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F7E1" w14:textId="77777777" w:rsidR="00C74D30" w:rsidRDefault="0015699C">
      <w:r w:rsidRPr="00AE20DC">
        <w:rPr>
          <w:b/>
          <w:bCs/>
        </w:rPr>
        <w:t>Motion:</w:t>
      </w:r>
      <w:r>
        <w:t xml:space="preserve">  </w:t>
      </w:r>
      <w:r w:rsidR="00002CF5">
        <w:rPr>
          <w:u w:val="single"/>
        </w:rPr>
        <w:t>Move from floor</w:t>
      </w:r>
      <w:r w:rsidR="00002CF5" w:rsidRPr="00002CF5">
        <w:t>,</w:t>
      </w:r>
      <w:r>
        <w:t xml:space="preserve"> </w:t>
      </w:r>
      <w:r w:rsidR="00002CF5">
        <w:t xml:space="preserve">to hold the </w:t>
      </w:r>
      <w:r w:rsidR="00C003A0">
        <w:t>2024</w:t>
      </w:r>
      <w:r w:rsidR="00002CF5">
        <w:t xml:space="preserve"> November</w:t>
      </w:r>
      <w:r>
        <w:t xml:space="preserve"> Congregational meeting on </w:t>
      </w:r>
      <w:r w:rsidR="00C003A0">
        <w:t>Nov</w:t>
      </w:r>
      <w:r w:rsidR="00C74D30">
        <w:t>ember</w:t>
      </w:r>
      <w:r>
        <w:t xml:space="preserve"> 1</w:t>
      </w:r>
      <w:r w:rsidR="00C003A0">
        <w:t>7</w:t>
      </w:r>
      <w:r w:rsidR="00C74D30">
        <w:t>, 2024, immediately following Sunday morning worship</w:t>
      </w:r>
      <w:r w:rsidR="00C003A0">
        <w:t xml:space="preserve">. </w:t>
      </w:r>
    </w:p>
    <w:p w14:paraId="07E6B6BC" w14:textId="6B0079DF" w:rsidR="007045FA" w:rsidRDefault="00C003A0">
      <w:r>
        <w:t xml:space="preserve">The </w:t>
      </w:r>
      <w:r w:rsidR="00C74D30">
        <w:t>items of business</w:t>
      </w:r>
      <w:r>
        <w:t xml:space="preserve"> </w:t>
      </w:r>
      <w:r w:rsidR="00C74D30">
        <w:t>for</w:t>
      </w:r>
      <w:r>
        <w:t xml:space="preserve"> the meeting </w:t>
      </w:r>
      <w:r w:rsidR="00C74D30">
        <w:t>are</w:t>
      </w:r>
      <w:r>
        <w:t>:</w:t>
      </w:r>
      <w:r w:rsidR="0015699C">
        <w:t xml:space="preserve"> </w:t>
      </w:r>
    </w:p>
    <w:p w14:paraId="0D84B184" w14:textId="5E9D1B83" w:rsidR="00C003A0" w:rsidRDefault="00C003A0" w:rsidP="00C003A0">
      <w:pPr>
        <w:pStyle w:val="ListParagraph"/>
        <w:numPr>
          <w:ilvl w:val="0"/>
          <w:numId w:val="1"/>
        </w:numPr>
      </w:pPr>
      <w:r w:rsidRPr="00C003A0">
        <w:rPr>
          <w:u w:val="single"/>
        </w:rPr>
        <w:t>Nominating Committee</w:t>
      </w:r>
      <w:r>
        <w:t xml:space="preserve"> presents the slate of nominees for Ruling Elders, Deacons, Trustee, and </w:t>
      </w:r>
      <w:r w:rsidR="00C74D30">
        <w:t xml:space="preserve">the </w:t>
      </w:r>
      <w:r>
        <w:t xml:space="preserve">Nominating Committee to fill </w:t>
      </w:r>
      <w:r w:rsidR="00C74D30">
        <w:t>all known</w:t>
      </w:r>
      <w:r>
        <w:t xml:space="preserve"> open positions </w:t>
      </w:r>
      <w:r w:rsidR="00C74D30">
        <w:t xml:space="preserve">effective January 01, </w:t>
      </w:r>
      <w:r>
        <w:t xml:space="preserve">2025. Congregational elections held to fill these openings. </w:t>
      </w:r>
    </w:p>
    <w:p w14:paraId="43CCD164" w14:textId="5AF0EB11" w:rsidR="00C003A0" w:rsidRDefault="00C003A0" w:rsidP="00C003A0">
      <w:pPr>
        <w:pStyle w:val="ListParagraph"/>
        <w:numPr>
          <w:ilvl w:val="0"/>
          <w:numId w:val="1"/>
        </w:numPr>
      </w:pPr>
      <w:r>
        <w:rPr>
          <w:u w:val="single"/>
        </w:rPr>
        <w:t>Treasurer and AFS committee</w:t>
      </w:r>
      <w:r w:rsidRPr="008C56B1">
        <w:t xml:space="preserve"> </w:t>
      </w:r>
      <w:r>
        <w:t>present the proposed 2025 budget</w:t>
      </w:r>
      <w:r w:rsidR="008C56B1">
        <w:t xml:space="preserve"> to the </w:t>
      </w:r>
      <w:proofErr w:type="gramStart"/>
      <w:r w:rsidR="008C56B1">
        <w:t>congregation</w:t>
      </w:r>
      <w:proofErr w:type="gramEnd"/>
    </w:p>
    <w:p w14:paraId="534E522B" w14:textId="3F973C9E" w:rsidR="008C56B1" w:rsidRDefault="008C56B1" w:rsidP="00C003A0">
      <w:pPr>
        <w:pStyle w:val="ListParagraph"/>
        <w:numPr>
          <w:ilvl w:val="0"/>
          <w:numId w:val="1"/>
        </w:numPr>
      </w:pPr>
      <w:r>
        <w:rPr>
          <w:u w:val="single"/>
        </w:rPr>
        <w:t>Presentation by session</w:t>
      </w:r>
      <w:r w:rsidRPr="008C56B1">
        <w:t xml:space="preserve"> </w:t>
      </w:r>
      <w:r>
        <w:t xml:space="preserve">of proposed amended “Bylaws of Webster Presbyterian Church” for congregational approval. </w:t>
      </w:r>
    </w:p>
    <w:p w14:paraId="0EC5D791" w14:textId="77777777" w:rsidR="0015699C" w:rsidRDefault="0015699C"/>
    <w:p w14:paraId="5BA8F8DB" w14:textId="1F5C0B99" w:rsidR="00AE20DC" w:rsidRDefault="0015699C">
      <w:r w:rsidRPr="00AE20DC">
        <w:rPr>
          <w:b/>
          <w:bCs/>
        </w:rPr>
        <w:t>Rationale:</w:t>
      </w:r>
      <w:r>
        <w:t xml:space="preserve">  </w:t>
      </w:r>
      <w:r w:rsidR="008C56B1">
        <w:t>The current “Bylaws of Webster Presbyterian Church” stipulate under Article II. Section B, that an annual Congregational Meeting be convened each November to cover the first two bullet points of this motion, “at a minimum”</w:t>
      </w:r>
      <w:r w:rsidR="00AE20DC">
        <w:t>.</w:t>
      </w:r>
      <w:r w:rsidR="008C56B1">
        <w:t xml:space="preserve"> </w:t>
      </w:r>
      <w:r w:rsidR="00AE20DC">
        <w:t xml:space="preserve">  </w:t>
      </w:r>
      <w:r w:rsidR="008C56B1">
        <w:t>In addition, Article V, of the bylaws state that amendment of the</w:t>
      </w:r>
      <w:r w:rsidR="006368D4">
        <w:t>se</w:t>
      </w:r>
      <w:r w:rsidR="008C56B1">
        <w:t xml:space="preserve"> bylaws requires </w:t>
      </w:r>
      <w:r w:rsidR="006368D4">
        <w:t xml:space="preserve">a “two-thirds vote of eligible members present” at any congregational meeting with proper public notice given. </w:t>
      </w:r>
      <w:r w:rsidR="00C74D30">
        <w:t>Therefore,</w:t>
      </w:r>
      <w:r w:rsidR="006368D4">
        <w:t xml:space="preserve"> these three agenda items are proposed for the 2024 November Stated Congregational meeting in compliance with the WPC bylaws.</w:t>
      </w:r>
    </w:p>
    <w:p w14:paraId="506FB787" w14:textId="77777777" w:rsidR="00200C90" w:rsidRDefault="00200C90"/>
    <w:p w14:paraId="08B4F185" w14:textId="6DDF6348" w:rsidR="00200C90" w:rsidRDefault="00200C90">
      <w:r w:rsidRPr="00A664B5">
        <w:rPr>
          <w:b/>
          <w:bCs/>
        </w:rPr>
        <w:t>Financial Impact:</w:t>
      </w:r>
      <w:r>
        <w:t xml:space="preserve">  This motion will have no financial impact on WPC.</w:t>
      </w:r>
    </w:p>
    <w:sectPr w:rsidR="00200C90" w:rsidSect="00A2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210"/>
    <w:multiLevelType w:val="hybridMultilevel"/>
    <w:tmpl w:val="257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08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43"/>
    <w:rsid w:val="00002CF5"/>
    <w:rsid w:val="0000438C"/>
    <w:rsid w:val="000859E1"/>
    <w:rsid w:val="000C5320"/>
    <w:rsid w:val="000C6CB7"/>
    <w:rsid w:val="00107702"/>
    <w:rsid w:val="001421FE"/>
    <w:rsid w:val="0015699C"/>
    <w:rsid w:val="00162D46"/>
    <w:rsid w:val="00200C90"/>
    <w:rsid w:val="00306674"/>
    <w:rsid w:val="00315322"/>
    <w:rsid w:val="003271A0"/>
    <w:rsid w:val="003279F9"/>
    <w:rsid w:val="00406D84"/>
    <w:rsid w:val="004675E5"/>
    <w:rsid w:val="004B1D0C"/>
    <w:rsid w:val="00565DA2"/>
    <w:rsid w:val="005A76E7"/>
    <w:rsid w:val="006368D4"/>
    <w:rsid w:val="006476E0"/>
    <w:rsid w:val="006B7EBB"/>
    <w:rsid w:val="007045FA"/>
    <w:rsid w:val="00850988"/>
    <w:rsid w:val="00864003"/>
    <w:rsid w:val="008841B4"/>
    <w:rsid w:val="008C56B1"/>
    <w:rsid w:val="009C2332"/>
    <w:rsid w:val="009D4544"/>
    <w:rsid w:val="00A21002"/>
    <w:rsid w:val="00A62541"/>
    <w:rsid w:val="00A664B5"/>
    <w:rsid w:val="00AD2A35"/>
    <w:rsid w:val="00AE20DC"/>
    <w:rsid w:val="00B2033F"/>
    <w:rsid w:val="00B42143"/>
    <w:rsid w:val="00BE0571"/>
    <w:rsid w:val="00C003A0"/>
    <w:rsid w:val="00C74D30"/>
    <w:rsid w:val="00C84EC6"/>
    <w:rsid w:val="00D64A8E"/>
    <w:rsid w:val="00DA77AA"/>
    <w:rsid w:val="00E149A4"/>
    <w:rsid w:val="00E4032F"/>
    <w:rsid w:val="00ED5590"/>
    <w:rsid w:val="00EE444C"/>
    <w:rsid w:val="00F00323"/>
    <w:rsid w:val="00F277CE"/>
    <w:rsid w:val="00FA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61F5C"/>
  <w15:chartTrackingRefBased/>
  <w15:docId w15:val="{15323E9E-B7B9-8D46-BF82-FDC7E21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143"/>
    <w:rPr>
      <w:rFonts w:eastAsiaTheme="majorEastAsia" w:cstheme="majorBidi"/>
      <w:color w:val="272727" w:themeColor="text1" w:themeTint="D8"/>
    </w:rPr>
  </w:style>
  <w:style w:type="paragraph" w:styleId="Title">
    <w:name w:val="Title"/>
    <w:basedOn w:val="Normal"/>
    <w:next w:val="Normal"/>
    <w:link w:val="TitleChar"/>
    <w:uiPriority w:val="10"/>
    <w:qFormat/>
    <w:rsid w:val="00B4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143"/>
    <w:rPr>
      <w:i/>
      <w:iCs/>
      <w:color w:val="404040" w:themeColor="text1" w:themeTint="BF"/>
    </w:rPr>
  </w:style>
  <w:style w:type="paragraph" w:styleId="ListParagraph">
    <w:name w:val="List Paragraph"/>
    <w:basedOn w:val="Normal"/>
    <w:uiPriority w:val="34"/>
    <w:qFormat/>
    <w:rsid w:val="00B42143"/>
    <w:pPr>
      <w:ind w:left="720"/>
      <w:contextualSpacing/>
    </w:pPr>
  </w:style>
  <w:style w:type="character" w:styleId="IntenseEmphasis">
    <w:name w:val="Intense Emphasis"/>
    <w:basedOn w:val="DefaultParagraphFont"/>
    <w:uiPriority w:val="21"/>
    <w:qFormat/>
    <w:rsid w:val="00B42143"/>
    <w:rPr>
      <w:i/>
      <w:iCs/>
      <w:color w:val="0F4761" w:themeColor="accent1" w:themeShade="BF"/>
    </w:rPr>
  </w:style>
  <w:style w:type="paragraph" w:styleId="IntenseQuote">
    <w:name w:val="Intense Quote"/>
    <w:basedOn w:val="Normal"/>
    <w:next w:val="Normal"/>
    <w:link w:val="IntenseQuoteChar"/>
    <w:uiPriority w:val="30"/>
    <w:qFormat/>
    <w:rsid w:val="00B4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143"/>
    <w:rPr>
      <w:i/>
      <w:iCs/>
      <w:color w:val="0F4761" w:themeColor="accent1" w:themeShade="BF"/>
    </w:rPr>
  </w:style>
  <w:style w:type="character" w:styleId="IntenseReference">
    <w:name w:val="Intense Reference"/>
    <w:basedOn w:val="DefaultParagraphFont"/>
    <w:uiPriority w:val="32"/>
    <w:qFormat/>
    <w:rsid w:val="00B42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Tobia</dc:creator>
  <cp:keywords/>
  <dc:description/>
  <cp:lastModifiedBy>Thomas Sharon</cp:lastModifiedBy>
  <cp:revision>4</cp:revision>
  <cp:lastPrinted>2024-04-23T23:34:00Z</cp:lastPrinted>
  <dcterms:created xsi:type="dcterms:W3CDTF">2024-09-23T20:07:00Z</dcterms:created>
  <dcterms:modified xsi:type="dcterms:W3CDTF">2024-09-23T20:32:00Z</dcterms:modified>
</cp:coreProperties>
</file>