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E734" w14:textId="77777777" w:rsidR="00001B22" w:rsidRDefault="00001B22" w:rsidP="00647A9E">
      <w:pPr>
        <w:pStyle w:val="NoSpacing"/>
        <w:rPr>
          <w:u w:val="single"/>
        </w:rPr>
      </w:pPr>
    </w:p>
    <w:p w14:paraId="39C6646E" w14:textId="3FFCA669" w:rsidR="00391EEE" w:rsidRPr="004753B5" w:rsidRDefault="00391EEE" w:rsidP="00647A9E">
      <w:pPr>
        <w:pStyle w:val="NoSpacing"/>
        <w:rPr>
          <w:u w:val="single"/>
        </w:rPr>
      </w:pPr>
      <w:r w:rsidRPr="004753B5">
        <w:rPr>
          <w:u w:val="single"/>
        </w:rPr>
        <w:t>Proposal:</w:t>
      </w:r>
    </w:p>
    <w:p w14:paraId="7B7A3E34" w14:textId="1BB15B36" w:rsidR="00391EEE" w:rsidRDefault="00391EEE" w:rsidP="00647A9E">
      <w:pPr>
        <w:pStyle w:val="NoSpacing"/>
      </w:pPr>
    </w:p>
    <w:p w14:paraId="7E04E614" w14:textId="45AA4AEE" w:rsidR="00391EEE" w:rsidRDefault="00032E75" w:rsidP="004753B5">
      <w:pPr>
        <w:pStyle w:val="NoSpacing"/>
        <w:spacing w:line="360" w:lineRule="auto"/>
      </w:pPr>
      <w:r>
        <w:t xml:space="preserve">A subgroup of the Earth Care team is seeking </w:t>
      </w:r>
      <w:r w:rsidR="00C570B4">
        <w:t>Session approval</w:t>
      </w:r>
      <w:r>
        <w:t xml:space="preserve"> to proceed with obtaining a contract </w:t>
      </w:r>
      <w:r w:rsidR="00C570B4">
        <w:t xml:space="preserve">price </w:t>
      </w:r>
      <w:r>
        <w:t>for installation of</w:t>
      </w:r>
      <w:r w:rsidR="00391EEE">
        <w:t xml:space="preserve"> 108 </w:t>
      </w:r>
      <w:r w:rsidR="00C01241">
        <w:t>s</w:t>
      </w:r>
      <w:r w:rsidR="00391EEE">
        <w:t xml:space="preserve">olar </w:t>
      </w:r>
      <w:r w:rsidR="00C01241">
        <w:t>p</w:t>
      </w:r>
      <w:r w:rsidR="00391EEE">
        <w:t xml:space="preserve">anels on the roof of the Sanctuary, </w:t>
      </w:r>
      <w:r w:rsidR="00CD25FD">
        <w:t xml:space="preserve">with </w:t>
      </w:r>
      <w:r w:rsidR="00391EEE">
        <w:t xml:space="preserve">the power </w:t>
      </w:r>
      <w:r w:rsidR="005D4BF7">
        <w:t xml:space="preserve">routed </w:t>
      </w:r>
      <w:r w:rsidR="00391EEE">
        <w:t>to the Sanctuary and the Administration Building.  The system</w:t>
      </w:r>
      <w:r w:rsidR="005D4BF7">
        <w:t xml:space="preserve"> </w:t>
      </w:r>
      <w:r w:rsidR="00391EEE">
        <w:t>suppl</w:t>
      </w:r>
      <w:r w:rsidR="005D4BF7">
        <w:t>ies</w:t>
      </w:r>
      <w:r w:rsidR="00391EEE">
        <w:t xml:space="preserve"> 68,500 KWH</w:t>
      </w:r>
      <w:r w:rsidR="00BD63E4">
        <w:t>,</w:t>
      </w:r>
      <w:r w:rsidR="00391EEE">
        <w:t xml:space="preserve"> 22.8% of our average electrical needs for the first year of operation.  WPC will</w:t>
      </w:r>
      <w:r w:rsidR="005D4BF7">
        <w:t xml:space="preserve"> </w:t>
      </w:r>
      <w:r w:rsidR="00391EEE">
        <w:t xml:space="preserve">lease the system from Covenant Solar over a </w:t>
      </w:r>
      <w:proofErr w:type="gramStart"/>
      <w:r w:rsidR="00391EEE">
        <w:t>15 year</w:t>
      </w:r>
      <w:proofErr w:type="gramEnd"/>
      <w:r w:rsidR="00391EEE">
        <w:t xml:space="preserve"> period, making it “cost neutral” for the first 15 years.  </w:t>
      </w:r>
      <w:r w:rsidR="00BD63E4">
        <w:t xml:space="preserve">Then, </w:t>
      </w:r>
      <w:r w:rsidR="00391EEE">
        <w:t xml:space="preserve">WPC will receive the </w:t>
      </w:r>
      <w:r w:rsidR="00BD63E4">
        <w:t xml:space="preserve">total </w:t>
      </w:r>
      <w:r w:rsidR="00391EEE">
        <w:t xml:space="preserve">cost savings from the system for the remainder of its expected </w:t>
      </w:r>
      <w:proofErr w:type="gramStart"/>
      <w:r w:rsidR="00391EEE">
        <w:t>30 year</w:t>
      </w:r>
      <w:proofErr w:type="gramEnd"/>
      <w:r w:rsidR="00391EEE">
        <w:t xml:space="preserve"> life.</w:t>
      </w:r>
      <w:r w:rsidR="0088277C">
        <w:t xml:space="preserve">  </w:t>
      </w:r>
      <w:r w:rsidR="00C570B4">
        <w:t xml:space="preserve">With this September Session approval, </w:t>
      </w:r>
      <w:r w:rsidR="0088277C">
        <w:t>we will target</w:t>
      </w:r>
      <w:r w:rsidR="00C570B4">
        <w:t xml:space="preserve"> for the October Session meeting </w:t>
      </w:r>
      <w:r w:rsidR="0088277C">
        <w:t xml:space="preserve">to have </w:t>
      </w:r>
      <w:r w:rsidR="005D4BF7">
        <w:t>the</w:t>
      </w:r>
      <w:r w:rsidR="0088277C">
        <w:t xml:space="preserve"> </w:t>
      </w:r>
      <w:r w:rsidR="00C570B4">
        <w:t xml:space="preserve">final </w:t>
      </w:r>
      <w:r w:rsidR="0088277C">
        <w:t xml:space="preserve">contract </w:t>
      </w:r>
      <w:r w:rsidR="00C570B4">
        <w:t xml:space="preserve">price </w:t>
      </w:r>
      <w:r w:rsidR="0088277C">
        <w:t xml:space="preserve">for </w:t>
      </w:r>
      <w:r w:rsidR="00C570B4">
        <w:t xml:space="preserve">Session to </w:t>
      </w:r>
      <w:r w:rsidR="0088277C">
        <w:t xml:space="preserve">review </w:t>
      </w:r>
      <w:r w:rsidR="00C570B4">
        <w:t>and approve the financial and installation details.</w:t>
      </w:r>
    </w:p>
    <w:p w14:paraId="3E46A373" w14:textId="77777777" w:rsidR="00391EEE" w:rsidRDefault="00391EEE" w:rsidP="00647A9E">
      <w:pPr>
        <w:pStyle w:val="NoSpacing"/>
      </w:pPr>
    </w:p>
    <w:p w14:paraId="38AFDC15" w14:textId="07080647" w:rsidR="00665FB1" w:rsidRPr="004753B5" w:rsidRDefault="00665FB1" w:rsidP="00647A9E">
      <w:pPr>
        <w:pStyle w:val="NoSpacing"/>
        <w:rPr>
          <w:u w:val="single"/>
        </w:rPr>
      </w:pPr>
      <w:r w:rsidRPr="004753B5">
        <w:rPr>
          <w:u w:val="single"/>
        </w:rPr>
        <w:t>Basis</w:t>
      </w:r>
      <w:r w:rsidR="004753B5" w:rsidRPr="004753B5">
        <w:rPr>
          <w:u w:val="single"/>
        </w:rPr>
        <w:t>:</w:t>
      </w:r>
    </w:p>
    <w:p w14:paraId="48D86854" w14:textId="77777777" w:rsidR="00665FB1" w:rsidRDefault="00665FB1" w:rsidP="00647A9E">
      <w:pPr>
        <w:pStyle w:val="NoSpacing"/>
      </w:pPr>
    </w:p>
    <w:p w14:paraId="04545336" w14:textId="6381C8DA" w:rsidR="00665FB1" w:rsidRDefault="00647A9E" w:rsidP="004753B5">
      <w:pPr>
        <w:pStyle w:val="NoSpacing"/>
        <w:spacing w:line="360" w:lineRule="auto"/>
      </w:pPr>
      <w:r>
        <w:t xml:space="preserve">There are many biblical references that can be used to describe God’s intention </w:t>
      </w:r>
      <w:r w:rsidR="00C01241">
        <w:t>for</w:t>
      </w:r>
      <w:r>
        <w:t xml:space="preserve"> how we should care for the Earth, our home.  Psalm 24 begins “The earth is the Lord’s and all that is in it, the world and those who live in it”.  Genesis 2:15 reads “The Lord God took the man</w:t>
      </w:r>
      <w:r w:rsidR="000E0974">
        <w:t xml:space="preserve"> and put him in the garden of Eden to till it and keep it.”  </w:t>
      </w:r>
      <w:r>
        <w:t xml:space="preserve">This world is not ours to do as we please, it was given into our care to be sustained and in </w:t>
      </w:r>
      <w:r w:rsidR="00C01241">
        <w:t>turn</w:t>
      </w:r>
      <w:r>
        <w:t xml:space="preserve"> sustain us.</w:t>
      </w:r>
      <w:r w:rsidR="000E0974">
        <w:t xml:space="preserve">  </w:t>
      </w:r>
    </w:p>
    <w:p w14:paraId="1C844827" w14:textId="77777777" w:rsidR="00665FB1" w:rsidRDefault="00665FB1" w:rsidP="004753B5">
      <w:pPr>
        <w:pStyle w:val="NoSpacing"/>
        <w:spacing w:line="360" w:lineRule="auto"/>
      </w:pPr>
    </w:p>
    <w:p w14:paraId="7276DAD3" w14:textId="4BD1A96A" w:rsidR="00F74E60" w:rsidRDefault="000E0974" w:rsidP="004753B5">
      <w:pPr>
        <w:pStyle w:val="NoSpacing"/>
        <w:spacing w:line="360" w:lineRule="auto"/>
      </w:pPr>
      <w:r>
        <w:t xml:space="preserve">In the last 50 years, we have discovered that this planet of ours </w:t>
      </w:r>
      <w:proofErr w:type="spellStart"/>
      <w:r>
        <w:t>can not</w:t>
      </w:r>
      <w:proofErr w:type="spellEnd"/>
      <w:r>
        <w:t xml:space="preserve"> be sustained if we continue to change the balance of nature that has been in place for millennia.  Scientists have outlined the path we need to take to halt the changes we are making to our </w:t>
      </w:r>
      <w:r w:rsidR="00391EEE">
        <w:t>climate;</w:t>
      </w:r>
      <w:r>
        <w:t xml:space="preserve"> the main </w:t>
      </w:r>
      <w:r w:rsidR="00C01241">
        <w:t>concern</w:t>
      </w:r>
      <w:r>
        <w:t xml:space="preserve"> is how we create the energy our society needs.  </w:t>
      </w:r>
      <w:r w:rsidR="00665FB1">
        <w:t>U</w:t>
      </w:r>
      <w:r>
        <w:t xml:space="preserve">sing more </w:t>
      </w:r>
      <w:r w:rsidR="00665FB1">
        <w:t xml:space="preserve">clean, </w:t>
      </w:r>
      <w:r>
        <w:t>renewable energy sources w</w:t>
      </w:r>
      <w:r w:rsidR="00665FB1">
        <w:t>ill help bring our world back in</w:t>
      </w:r>
      <w:r w:rsidR="00C01241">
        <w:t>to</w:t>
      </w:r>
      <w:r w:rsidR="00665FB1">
        <w:t xml:space="preserve"> balance.</w:t>
      </w:r>
    </w:p>
    <w:p w14:paraId="7EB3B9B2" w14:textId="4FE7D5E1" w:rsidR="00665FB1" w:rsidRDefault="00665FB1" w:rsidP="004753B5">
      <w:pPr>
        <w:pStyle w:val="NoSpacing"/>
        <w:spacing w:line="360" w:lineRule="auto"/>
      </w:pPr>
    </w:p>
    <w:p w14:paraId="0C04F3A1" w14:textId="11457AF7" w:rsidR="00665FB1" w:rsidRDefault="00665FB1" w:rsidP="004753B5">
      <w:pPr>
        <w:pStyle w:val="NoSpacing"/>
        <w:spacing w:line="360" w:lineRule="auto"/>
      </w:pPr>
      <w:r>
        <w:t xml:space="preserve">Part of Webster Presbyterian Church’s </w:t>
      </w:r>
      <w:r w:rsidR="00C01241">
        <w:t>m</w:t>
      </w:r>
      <w:r>
        <w:t xml:space="preserve">ission </w:t>
      </w:r>
      <w:r w:rsidR="00C01241">
        <w:t>s</w:t>
      </w:r>
      <w:r>
        <w:t xml:space="preserve">tatement is to “create a more loving, affirming, just and </w:t>
      </w:r>
      <w:r w:rsidRPr="00665FB1">
        <w:rPr>
          <w:b/>
          <w:bCs/>
          <w:i/>
          <w:iCs/>
        </w:rPr>
        <w:t>sustainable world</w:t>
      </w:r>
      <w:r>
        <w:t xml:space="preserve">”.  This proposal to install </w:t>
      </w:r>
      <w:r w:rsidR="00C01241">
        <w:t>s</w:t>
      </w:r>
      <w:r>
        <w:t xml:space="preserve">olar </w:t>
      </w:r>
      <w:r w:rsidR="00C01241">
        <w:t>p</w:t>
      </w:r>
      <w:r>
        <w:t xml:space="preserve">anels at WPC directly aligns with our mission.  </w:t>
      </w:r>
    </w:p>
    <w:p w14:paraId="7A611651" w14:textId="79A215F9" w:rsidR="00665FB1" w:rsidRDefault="00665FB1" w:rsidP="00647A9E">
      <w:pPr>
        <w:pStyle w:val="NoSpacing"/>
      </w:pPr>
    </w:p>
    <w:p w14:paraId="5A31F34E" w14:textId="28856CFC" w:rsidR="00665FB1" w:rsidRPr="004753B5" w:rsidRDefault="00665FB1" w:rsidP="00647A9E">
      <w:pPr>
        <w:pStyle w:val="NoSpacing"/>
        <w:rPr>
          <w:u w:val="single"/>
        </w:rPr>
      </w:pPr>
      <w:r w:rsidRPr="004753B5">
        <w:rPr>
          <w:u w:val="single"/>
        </w:rPr>
        <w:t>Benefits:</w:t>
      </w:r>
    </w:p>
    <w:p w14:paraId="21B2C0D0" w14:textId="619BA70E" w:rsidR="00665FB1" w:rsidRDefault="00665FB1" w:rsidP="00647A9E">
      <w:pPr>
        <w:pStyle w:val="NoSpacing"/>
      </w:pPr>
    </w:p>
    <w:p w14:paraId="632D870E" w14:textId="0803FA01" w:rsidR="00922E91" w:rsidRDefault="00922E91" w:rsidP="004753B5">
      <w:pPr>
        <w:pStyle w:val="NoSpacing"/>
        <w:numPr>
          <w:ilvl w:val="0"/>
          <w:numId w:val="1"/>
        </w:numPr>
        <w:spacing w:line="360" w:lineRule="auto"/>
      </w:pPr>
      <w:r>
        <w:t>This pro</w:t>
      </w:r>
      <w:r w:rsidR="00C01241">
        <w:t>ject</w:t>
      </w:r>
      <w:r>
        <w:t xml:space="preserve"> would demonstrat</w:t>
      </w:r>
      <w:r w:rsidR="00C01241">
        <w:t>e</w:t>
      </w:r>
      <w:r>
        <w:t xml:space="preserve"> our commitment to our mission statement.</w:t>
      </w:r>
    </w:p>
    <w:p w14:paraId="062FE9C8" w14:textId="0C7C63E0" w:rsidR="00BD63E4" w:rsidRDefault="00922E91" w:rsidP="004753B5">
      <w:pPr>
        <w:pStyle w:val="NoSpacing"/>
        <w:numPr>
          <w:ilvl w:val="0"/>
          <w:numId w:val="1"/>
        </w:numPr>
        <w:spacing w:line="360" w:lineRule="auto"/>
      </w:pPr>
      <w:r>
        <w:t xml:space="preserve">The panels would be a </w:t>
      </w:r>
      <w:r w:rsidR="00001B22">
        <w:t>tangible</w:t>
      </w:r>
      <w:r w:rsidR="00BD63E4">
        <w:t xml:space="preserve"> display to congregants, neighbors, and visitors of our commitment to the care of the Earth.</w:t>
      </w:r>
    </w:p>
    <w:p w14:paraId="50349FB8" w14:textId="7E9ED4E5" w:rsidR="00BD63E4" w:rsidRDefault="00C01241" w:rsidP="004753B5">
      <w:pPr>
        <w:pStyle w:val="NoSpacing"/>
        <w:numPr>
          <w:ilvl w:val="0"/>
          <w:numId w:val="1"/>
        </w:numPr>
        <w:spacing w:line="360" w:lineRule="auto"/>
      </w:pPr>
      <w:r>
        <w:lastRenderedPageBreak/>
        <w:t>WPC’s</w:t>
      </w:r>
      <w:r w:rsidR="00001B22">
        <w:t xml:space="preserve"> </w:t>
      </w:r>
      <w:r w:rsidR="00BD63E4">
        <w:t xml:space="preserve">current </w:t>
      </w:r>
      <w:r w:rsidR="00001B22">
        <w:t>average</w:t>
      </w:r>
      <w:r w:rsidR="00BD63E4">
        <w:t xml:space="preserve"> cost of electricity is $0.1</w:t>
      </w:r>
      <w:r w:rsidR="0088277C">
        <w:t>27</w:t>
      </w:r>
      <w:r w:rsidR="00BD63E4">
        <w:t xml:space="preserve"> /</w:t>
      </w:r>
      <w:r w:rsidR="00F26652">
        <w:t xml:space="preserve"> KWH.  </w:t>
      </w:r>
      <w:r w:rsidR="00001B22">
        <w:t>The e</w:t>
      </w:r>
      <w:r w:rsidR="00F26652">
        <w:t xml:space="preserve">stimated </w:t>
      </w:r>
      <w:r w:rsidR="00922E91">
        <w:t xml:space="preserve">cost of electricity from solar panels is $0.09 / KWH for the first year.  WPC is projected to break even over the </w:t>
      </w:r>
      <w:r w:rsidR="0068564B">
        <w:t>15-year</w:t>
      </w:r>
      <w:r w:rsidR="00922E91">
        <w:t xml:space="preserve"> contract life and enjoy significant savings for the remaining 15 years (</w:t>
      </w:r>
      <w:r w:rsidR="0068564B">
        <w:t>Approx</w:t>
      </w:r>
      <w:r w:rsidR="00001B22">
        <w:t>imately</w:t>
      </w:r>
      <w:r w:rsidR="00922E91">
        <w:t xml:space="preserve"> $118K over 30 years).</w:t>
      </w:r>
    </w:p>
    <w:p w14:paraId="14ECE444" w14:textId="3046B5E5" w:rsidR="0068564B" w:rsidRDefault="0068564B" w:rsidP="004753B5">
      <w:pPr>
        <w:pStyle w:val="NoSpacing"/>
        <w:numPr>
          <w:ilvl w:val="0"/>
          <w:numId w:val="1"/>
        </w:numPr>
        <w:spacing w:line="360" w:lineRule="auto"/>
      </w:pPr>
      <w:r>
        <w:t xml:space="preserve">Potential to lower our transmission rate cost </w:t>
      </w:r>
      <w:r w:rsidR="0088277C">
        <w:t xml:space="preserve">(TDSP) </w:t>
      </w:r>
      <w:r>
        <w:t xml:space="preserve">from </w:t>
      </w:r>
      <w:r w:rsidR="0088277C">
        <w:t>CenterPoint</w:t>
      </w:r>
      <w:r>
        <w:t xml:space="preserve"> energy in the summer months.</w:t>
      </w:r>
      <w:r w:rsidR="00C01241">
        <w:t xml:space="preserve">  The transmission rate is based on the peak usage for the month, solar panels will reduce the peak value for the summer months since the peak will occur during daylight.</w:t>
      </w:r>
    </w:p>
    <w:p w14:paraId="10F77200" w14:textId="4B117180" w:rsidR="00922E91" w:rsidRDefault="00922E91" w:rsidP="00922E91">
      <w:pPr>
        <w:pStyle w:val="NoSpacing"/>
      </w:pPr>
    </w:p>
    <w:p w14:paraId="773C0C92" w14:textId="2F94A6CF" w:rsidR="00922E91" w:rsidRPr="004753B5" w:rsidRDefault="00922E91" w:rsidP="00922E91">
      <w:pPr>
        <w:pStyle w:val="NoSpacing"/>
        <w:rPr>
          <w:u w:val="single"/>
        </w:rPr>
      </w:pPr>
      <w:r w:rsidRPr="004753B5">
        <w:rPr>
          <w:u w:val="single"/>
        </w:rPr>
        <w:t>Background:</w:t>
      </w:r>
    </w:p>
    <w:p w14:paraId="74D02611" w14:textId="70515654" w:rsidR="00922E91" w:rsidRDefault="00922E91" w:rsidP="00922E91">
      <w:pPr>
        <w:pStyle w:val="NoSpacing"/>
      </w:pPr>
    </w:p>
    <w:p w14:paraId="7B69D3F7" w14:textId="4EE7476A" w:rsidR="00922E91" w:rsidRDefault="00922E91" w:rsidP="004753B5">
      <w:pPr>
        <w:pStyle w:val="NoSpacing"/>
        <w:spacing w:line="360" w:lineRule="auto"/>
      </w:pPr>
      <w:r>
        <w:t>Covenant Solar LLC installed the solar panels at St. Philip Presbyterian Church in</w:t>
      </w:r>
      <w:r w:rsidR="0068564B">
        <w:t xml:space="preserve"> July</w:t>
      </w:r>
      <w:r>
        <w:t xml:space="preserve"> 2020.</w:t>
      </w:r>
      <w:r w:rsidR="00776B9D">
        <w:t xml:space="preserve">  Covenant Solar is a company that can claim the 26% tax credit for solar panels from the US government and pass the savings to churches, reducing the installed cost.  </w:t>
      </w:r>
      <w:r w:rsidR="00C01241">
        <w:t xml:space="preserve">The </w:t>
      </w:r>
      <w:r w:rsidR="00776B9D">
        <w:t xml:space="preserve">WPC Earth Care Team was made aware of this arrangement through the Presbyterian Earth Care </w:t>
      </w:r>
      <w:r w:rsidR="00C01241">
        <w:t>Network</w:t>
      </w:r>
      <w:r w:rsidR="00776B9D">
        <w:t xml:space="preserve">.  A group consisting of Joe Schwarz, Ralph Faxel, James Kinzler and Ed Tobia have been exploring the potential for installing solar panels since the Fall of 2020.  </w:t>
      </w:r>
    </w:p>
    <w:p w14:paraId="6F290656" w14:textId="13E5042F" w:rsidR="0068564B" w:rsidRDefault="0068564B" w:rsidP="00922E91">
      <w:pPr>
        <w:pStyle w:val="NoSpacing"/>
      </w:pPr>
    </w:p>
    <w:p w14:paraId="53DE4B20" w14:textId="7C0DB774" w:rsidR="0068564B" w:rsidRPr="004753B5" w:rsidRDefault="0068564B" w:rsidP="00922E91">
      <w:pPr>
        <w:pStyle w:val="NoSpacing"/>
        <w:rPr>
          <w:u w:val="single"/>
        </w:rPr>
      </w:pPr>
      <w:r w:rsidRPr="004753B5">
        <w:rPr>
          <w:u w:val="single"/>
        </w:rPr>
        <w:t>Details:</w:t>
      </w:r>
    </w:p>
    <w:p w14:paraId="3543E7AF" w14:textId="584C52E9" w:rsidR="0068564B" w:rsidRDefault="0068564B" w:rsidP="00922E91">
      <w:pPr>
        <w:pStyle w:val="NoSpacing"/>
      </w:pPr>
    </w:p>
    <w:p w14:paraId="5EAC38D4" w14:textId="1C01543A" w:rsidR="004753B5" w:rsidRDefault="004753B5" w:rsidP="004753B5">
      <w:pPr>
        <w:pStyle w:val="NoSpacing"/>
        <w:numPr>
          <w:ilvl w:val="0"/>
          <w:numId w:val="2"/>
        </w:numPr>
        <w:spacing w:line="360" w:lineRule="auto"/>
      </w:pPr>
      <w:r>
        <w:t>15-year operating lea</w:t>
      </w:r>
      <w:r w:rsidR="00001B22">
        <w:t>s</w:t>
      </w:r>
      <w:r>
        <w:t>e with quarterly fees.</w:t>
      </w:r>
    </w:p>
    <w:p w14:paraId="112743C1" w14:textId="7A08FFB2" w:rsidR="0068564B" w:rsidRDefault="0068564B" w:rsidP="004753B5">
      <w:pPr>
        <w:pStyle w:val="NoSpacing"/>
        <w:numPr>
          <w:ilvl w:val="0"/>
          <w:numId w:val="2"/>
        </w:numPr>
        <w:spacing w:line="360" w:lineRule="auto"/>
      </w:pPr>
      <w:r>
        <w:t>Estimated annual lease fee of $6,240, increasing by 2% / year.</w:t>
      </w:r>
    </w:p>
    <w:p w14:paraId="46464C92" w14:textId="7442C29F" w:rsidR="00001B22" w:rsidRDefault="00001B22" w:rsidP="004753B5">
      <w:pPr>
        <w:pStyle w:val="NoSpacing"/>
        <w:numPr>
          <w:ilvl w:val="0"/>
          <w:numId w:val="2"/>
        </w:numPr>
        <w:spacing w:line="360" w:lineRule="auto"/>
      </w:pPr>
      <w:r>
        <w:t>Solar panels decrease in efficiency by 0.5% / year.</w:t>
      </w:r>
    </w:p>
    <w:p w14:paraId="3AEBD38E" w14:textId="60C62918" w:rsidR="004753B5" w:rsidRDefault="004753B5" w:rsidP="004753B5">
      <w:pPr>
        <w:pStyle w:val="NoSpacing"/>
        <w:numPr>
          <w:ilvl w:val="0"/>
          <w:numId w:val="2"/>
        </w:numPr>
        <w:spacing w:line="360" w:lineRule="auto"/>
      </w:pPr>
      <w:r>
        <w:t>WPC maintains the system.</w:t>
      </w:r>
      <w:r w:rsidR="00C570B4">
        <w:t xml:space="preserve"> </w:t>
      </w:r>
    </w:p>
    <w:p w14:paraId="78171F07" w14:textId="403142A6" w:rsidR="004753B5" w:rsidRDefault="004753B5" w:rsidP="004753B5">
      <w:pPr>
        <w:pStyle w:val="NoSpacing"/>
        <w:numPr>
          <w:ilvl w:val="0"/>
          <w:numId w:val="2"/>
        </w:numPr>
        <w:spacing w:line="360" w:lineRule="auto"/>
      </w:pPr>
      <w:r>
        <w:t>WPC provides insurance coverage through its property policy</w:t>
      </w:r>
      <w:r w:rsidR="00001B22">
        <w:t>.</w:t>
      </w:r>
    </w:p>
    <w:p w14:paraId="646BB258" w14:textId="3882FD16" w:rsidR="004753B5" w:rsidRDefault="004753B5" w:rsidP="004753B5">
      <w:pPr>
        <w:pStyle w:val="NoSpacing"/>
        <w:numPr>
          <w:ilvl w:val="0"/>
          <w:numId w:val="2"/>
        </w:numPr>
        <w:spacing w:line="360" w:lineRule="auto"/>
      </w:pPr>
      <w:r>
        <w:t>System transfers to WPC at the end of the 15-year lease.</w:t>
      </w:r>
    </w:p>
    <w:p w14:paraId="143409F7" w14:textId="3B877E9F" w:rsidR="004753B5" w:rsidRDefault="00001B22" w:rsidP="004753B5">
      <w:pPr>
        <w:pStyle w:val="NoSpacing"/>
        <w:numPr>
          <w:ilvl w:val="0"/>
          <w:numId w:val="2"/>
        </w:numPr>
        <w:spacing w:line="360" w:lineRule="auto"/>
      </w:pPr>
      <w:r>
        <w:t>Actual contract terms will be finalized after on-site visit by installing contractor.</w:t>
      </w:r>
    </w:p>
    <w:p w14:paraId="58116537" w14:textId="6954C627" w:rsidR="00001B22" w:rsidRDefault="00001B22" w:rsidP="004753B5">
      <w:pPr>
        <w:pStyle w:val="NoSpacing"/>
        <w:numPr>
          <w:ilvl w:val="0"/>
          <w:numId w:val="2"/>
        </w:numPr>
        <w:spacing w:line="360" w:lineRule="auto"/>
      </w:pPr>
      <w:r>
        <w:t>Session will have final approval of contract with Covenant Solar.</w:t>
      </w:r>
    </w:p>
    <w:p w14:paraId="01C0B0D3" w14:textId="77777777" w:rsidR="004753B5" w:rsidRDefault="004753B5" w:rsidP="004753B5">
      <w:pPr>
        <w:pStyle w:val="NoSpacing"/>
        <w:spacing w:line="360" w:lineRule="auto"/>
      </w:pPr>
    </w:p>
    <w:p w14:paraId="63E77E7F" w14:textId="77777777" w:rsidR="00BD63E4" w:rsidRDefault="00BD63E4" w:rsidP="00647A9E">
      <w:pPr>
        <w:pStyle w:val="NoSpacing"/>
      </w:pPr>
    </w:p>
    <w:sectPr w:rsidR="00BD63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1105" w14:textId="77777777" w:rsidR="003B2E45" w:rsidRDefault="003B2E45" w:rsidP="00647A9E">
      <w:pPr>
        <w:spacing w:after="0" w:line="240" w:lineRule="auto"/>
      </w:pPr>
      <w:r>
        <w:separator/>
      </w:r>
    </w:p>
  </w:endnote>
  <w:endnote w:type="continuationSeparator" w:id="0">
    <w:p w14:paraId="3929056C" w14:textId="77777777" w:rsidR="003B2E45" w:rsidRDefault="003B2E45" w:rsidP="0064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64BF" w14:textId="77777777" w:rsidR="003B2E45" w:rsidRDefault="003B2E45" w:rsidP="00647A9E">
      <w:pPr>
        <w:spacing w:after="0" w:line="240" w:lineRule="auto"/>
      </w:pPr>
      <w:r>
        <w:separator/>
      </w:r>
    </w:p>
  </w:footnote>
  <w:footnote w:type="continuationSeparator" w:id="0">
    <w:p w14:paraId="523D253D" w14:textId="77777777" w:rsidR="003B2E45" w:rsidRDefault="003B2E45" w:rsidP="00647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2FA2" w14:textId="16333EC8" w:rsidR="00647A9E" w:rsidRPr="00001B22" w:rsidRDefault="00647A9E">
    <w:pPr>
      <w:pStyle w:val="Header"/>
      <w:rPr>
        <w:sz w:val="24"/>
        <w:szCs w:val="24"/>
      </w:rPr>
    </w:pPr>
    <w:r w:rsidRPr="00001B22">
      <w:rPr>
        <w:sz w:val="24"/>
        <w:szCs w:val="24"/>
      </w:rPr>
      <w:ptab w:relativeTo="margin" w:alignment="center" w:leader="none"/>
    </w:r>
    <w:r w:rsidRPr="00001B22">
      <w:rPr>
        <w:sz w:val="24"/>
        <w:szCs w:val="24"/>
      </w:rPr>
      <w:t>Solar Panels at WPC</w:t>
    </w:r>
    <w:r w:rsidRPr="00001B22">
      <w:rPr>
        <w:sz w:val="24"/>
        <w:szCs w:val="24"/>
      </w:rPr>
      <w:ptab w:relativeTo="margin" w:alignment="right" w:leader="none"/>
    </w:r>
    <w:r w:rsidRPr="00001B22">
      <w:rPr>
        <w:sz w:val="24"/>
        <w:szCs w:val="24"/>
      </w:rPr>
      <w:t xml:space="preserve">September </w:t>
    </w:r>
    <w:r w:rsidR="005D4BF7">
      <w:rPr>
        <w:sz w:val="24"/>
        <w:szCs w:val="24"/>
      </w:rPr>
      <w:t>2</w:t>
    </w:r>
    <w:r w:rsidR="00821B70">
      <w:rPr>
        <w:sz w:val="24"/>
        <w:szCs w:val="24"/>
      </w:rPr>
      <w:t>1</w:t>
    </w:r>
    <w:r w:rsidRPr="00001B22">
      <w:rPr>
        <w:sz w:val="24"/>
        <w:szCs w:val="24"/>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C0C22"/>
    <w:multiLevelType w:val="hybridMultilevel"/>
    <w:tmpl w:val="6728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116BF"/>
    <w:multiLevelType w:val="hybridMultilevel"/>
    <w:tmpl w:val="B9FC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9E"/>
    <w:rsid w:val="00001B22"/>
    <w:rsid w:val="00032E75"/>
    <w:rsid w:val="000E0974"/>
    <w:rsid w:val="002B264B"/>
    <w:rsid w:val="0034441F"/>
    <w:rsid w:val="00391EEE"/>
    <w:rsid w:val="003B2E45"/>
    <w:rsid w:val="003B2F6C"/>
    <w:rsid w:val="004441FF"/>
    <w:rsid w:val="004753B5"/>
    <w:rsid w:val="005D4BF7"/>
    <w:rsid w:val="00647A9E"/>
    <w:rsid w:val="00665FB1"/>
    <w:rsid w:val="0068564B"/>
    <w:rsid w:val="00776B9D"/>
    <w:rsid w:val="007D1219"/>
    <w:rsid w:val="00821B70"/>
    <w:rsid w:val="0088277C"/>
    <w:rsid w:val="00922E91"/>
    <w:rsid w:val="009377CA"/>
    <w:rsid w:val="00BD63E4"/>
    <w:rsid w:val="00C01241"/>
    <w:rsid w:val="00C570B4"/>
    <w:rsid w:val="00C76DDC"/>
    <w:rsid w:val="00CB1EB8"/>
    <w:rsid w:val="00CD25FD"/>
    <w:rsid w:val="00ED7B68"/>
    <w:rsid w:val="00F26652"/>
    <w:rsid w:val="00F3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A65F"/>
  <w15:chartTrackingRefBased/>
  <w15:docId w15:val="{E69FC34E-5E52-4E76-BA1A-B41E381D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A9E"/>
    <w:pPr>
      <w:spacing w:after="0" w:line="240" w:lineRule="auto"/>
    </w:pPr>
  </w:style>
  <w:style w:type="paragraph" w:styleId="Header">
    <w:name w:val="header"/>
    <w:basedOn w:val="Normal"/>
    <w:link w:val="HeaderChar"/>
    <w:uiPriority w:val="99"/>
    <w:unhideWhenUsed/>
    <w:rsid w:val="0064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A9E"/>
  </w:style>
  <w:style w:type="paragraph" w:styleId="Footer">
    <w:name w:val="footer"/>
    <w:basedOn w:val="Normal"/>
    <w:link w:val="FooterChar"/>
    <w:uiPriority w:val="99"/>
    <w:unhideWhenUsed/>
    <w:rsid w:val="0064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9E"/>
  </w:style>
  <w:style w:type="character" w:styleId="CommentReference">
    <w:name w:val="annotation reference"/>
    <w:basedOn w:val="DefaultParagraphFont"/>
    <w:uiPriority w:val="99"/>
    <w:semiHidden/>
    <w:unhideWhenUsed/>
    <w:rsid w:val="00C570B4"/>
    <w:rPr>
      <w:sz w:val="16"/>
      <w:szCs w:val="16"/>
    </w:rPr>
  </w:style>
  <w:style w:type="paragraph" w:styleId="CommentText">
    <w:name w:val="annotation text"/>
    <w:basedOn w:val="Normal"/>
    <w:link w:val="CommentTextChar"/>
    <w:uiPriority w:val="99"/>
    <w:semiHidden/>
    <w:unhideWhenUsed/>
    <w:rsid w:val="00C570B4"/>
    <w:pPr>
      <w:spacing w:line="240" w:lineRule="auto"/>
    </w:pPr>
    <w:rPr>
      <w:sz w:val="20"/>
      <w:szCs w:val="20"/>
    </w:rPr>
  </w:style>
  <w:style w:type="character" w:customStyle="1" w:styleId="CommentTextChar">
    <w:name w:val="Comment Text Char"/>
    <w:basedOn w:val="DefaultParagraphFont"/>
    <w:link w:val="CommentText"/>
    <w:uiPriority w:val="99"/>
    <w:semiHidden/>
    <w:rsid w:val="00C570B4"/>
    <w:rPr>
      <w:sz w:val="20"/>
      <w:szCs w:val="20"/>
    </w:rPr>
  </w:style>
  <w:style w:type="paragraph" w:styleId="CommentSubject">
    <w:name w:val="annotation subject"/>
    <w:basedOn w:val="CommentText"/>
    <w:next w:val="CommentText"/>
    <w:link w:val="CommentSubjectChar"/>
    <w:uiPriority w:val="99"/>
    <w:semiHidden/>
    <w:unhideWhenUsed/>
    <w:rsid w:val="00C570B4"/>
    <w:rPr>
      <w:b/>
      <w:bCs/>
    </w:rPr>
  </w:style>
  <w:style w:type="character" w:customStyle="1" w:styleId="CommentSubjectChar">
    <w:name w:val="Comment Subject Char"/>
    <w:basedOn w:val="CommentTextChar"/>
    <w:link w:val="CommentSubject"/>
    <w:uiPriority w:val="99"/>
    <w:semiHidden/>
    <w:rsid w:val="00C570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Schwarz</dc:creator>
  <cp:keywords/>
  <dc:description/>
  <cp:lastModifiedBy>R Faxel</cp:lastModifiedBy>
  <cp:revision>2</cp:revision>
  <cp:lastPrinted>2021-09-20T22:11:00Z</cp:lastPrinted>
  <dcterms:created xsi:type="dcterms:W3CDTF">2021-09-21T17:09:00Z</dcterms:created>
  <dcterms:modified xsi:type="dcterms:W3CDTF">2021-09-21T17:09:00Z</dcterms:modified>
</cp:coreProperties>
</file>