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B08A5" w14:textId="2B92F9DD" w:rsidR="00312BBF" w:rsidRPr="00E6078E" w:rsidRDefault="00A134A1" w:rsidP="00A40AA7">
      <w:pPr>
        <w:rPr>
          <w:sz w:val="24"/>
          <w:szCs w:val="24"/>
        </w:rPr>
      </w:pPr>
      <w:r w:rsidRPr="00E6078E">
        <w:rPr>
          <w:sz w:val="24"/>
          <w:szCs w:val="24"/>
        </w:rPr>
        <w:t xml:space="preserve">Mission </w:t>
      </w:r>
      <w:r w:rsidR="002F2AD1">
        <w:rPr>
          <w:sz w:val="24"/>
          <w:szCs w:val="24"/>
        </w:rPr>
        <w:t xml:space="preserve">Team Meeting </w:t>
      </w:r>
      <w:r w:rsidR="00340407">
        <w:rPr>
          <w:sz w:val="24"/>
          <w:szCs w:val="24"/>
        </w:rPr>
        <w:t>Notes</w:t>
      </w:r>
    </w:p>
    <w:p w14:paraId="1622EADA" w14:textId="67585989" w:rsidR="00312BBF" w:rsidRPr="00E6078E" w:rsidRDefault="00663A22" w:rsidP="00A40AA7">
      <w:pPr>
        <w:rPr>
          <w:sz w:val="24"/>
          <w:szCs w:val="24"/>
        </w:rPr>
      </w:pPr>
      <w:r>
        <w:rPr>
          <w:sz w:val="24"/>
          <w:szCs w:val="24"/>
        </w:rPr>
        <w:t xml:space="preserve">August </w:t>
      </w:r>
      <w:r w:rsidR="00363DA5">
        <w:rPr>
          <w:sz w:val="24"/>
          <w:szCs w:val="24"/>
        </w:rPr>
        <w:t>29</w:t>
      </w:r>
      <w:r w:rsidR="00900B5D">
        <w:rPr>
          <w:sz w:val="24"/>
          <w:szCs w:val="24"/>
        </w:rPr>
        <w:t>, 2021</w:t>
      </w:r>
    </w:p>
    <w:p w14:paraId="2861DE86" w14:textId="4DA28203" w:rsidR="00283DA1" w:rsidRPr="00E6078E" w:rsidRDefault="00283DA1" w:rsidP="00A40AA7">
      <w:pPr>
        <w:rPr>
          <w:sz w:val="24"/>
          <w:szCs w:val="24"/>
        </w:rPr>
      </w:pPr>
    </w:p>
    <w:p w14:paraId="6E6283EE" w14:textId="7C6174F1" w:rsidR="00283DA1" w:rsidRPr="00E6078E" w:rsidRDefault="0028506B" w:rsidP="00A40AA7">
      <w:pPr>
        <w:rPr>
          <w:sz w:val="24"/>
          <w:szCs w:val="24"/>
        </w:rPr>
      </w:pPr>
      <w:r>
        <w:rPr>
          <w:sz w:val="24"/>
          <w:szCs w:val="24"/>
        </w:rPr>
        <w:t>Team Members</w:t>
      </w:r>
      <w:r w:rsidR="00E6078E" w:rsidRPr="00E6078E">
        <w:rPr>
          <w:sz w:val="24"/>
          <w:szCs w:val="24"/>
        </w:rPr>
        <w:t>:</w:t>
      </w:r>
    </w:p>
    <w:p w14:paraId="41171C27" w14:textId="4C42EF2D" w:rsidR="00283DA1" w:rsidRPr="00E6078E" w:rsidRDefault="00D31C75" w:rsidP="005A5626">
      <w:pPr>
        <w:ind w:left="720"/>
        <w:rPr>
          <w:sz w:val="24"/>
          <w:szCs w:val="24"/>
        </w:rPr>
      </w:pPr>
      <w:r w:rsidRPr="00742E5A">
        <w:rPr>
          <w:sz w:val="24"/>
          <w:szCs w:val="24"/>
        </w:rPr>
        <w:t>Arland Actkinson,</w:t>
      </w:r>
      <w:r w:rsidRPr="008F7C88">
        <w:rPr>
          <w:strike/>
          <w:sz w:val="24"/>
          <w:szCs w:val="24"/>
        </w:rPr>
        <w:t xml:space="preserve"> </w:t>
      </w:r>
      <w:r w:rsidR="00FD7458" w:rsidRPr="008F7C88">
        <w:rPr>
          <w:strike/>
          <w:sz w:val="24"/>
          <w:szCs w:val="24"/>
        </w:rPr>
        <w:t>Anya Ezhevskaya,</w:t>
      </w:r>
      <w:r w:rsidR="00FD7458">
        <w:rPr>
          <w:sz w:val="24"/>
          <w:szCs w:val="24"/>
        </w:rPr>
        <w:t xml:space="preserve"> </w:t>
      </w:r>
      <w:r w:rsidR="00FD7458" w:rsidRPr="00E6078E">
        <w:rPr>
          <w:sz w:val="24"/>
          <w:szCs w:val="24"/>
        </w:rPr>
        <w:t xml:space="preserve">Bill Dixon, </w:t>
      </w:r>
      <w:r w:rsidR="00FD7458">
        <w:rPr>
          <w:sz w:val="24"/>
          <w:szCs w:val="24"/>
        </w:rPr>
        <w:t xml:space="preserve">Kathy Dixon (session representative), </w:t>
      </w:r>
      <w:r w:rsidR="00837C35" w:rsidRPr="008F7C88">
        <w:rPr>
          <w:strike/>
          <w:sz w:val="24"/>
          <w:szCs w:val="24"/>
        </w:rPr>
        <w:t>James Kinzler,</w:t>
      </w:r>
      <w:r w:rsidR="00837C35">
        <w:rPr>
          <w:sz w:val="24"/>
          <w:szCs w:val="24"/>
        </w:rPr>
        <w:t xml:space="preserve"> </w:t>
      </w:r>
      <w:r w:rsidR="00E6078E" w:rsidRPr="00E6078E">
        <w:rPr>
          <w:sz w:val="24"/>
          <w:szCs w:val="24"/>
        </w:rPr>
        <w:t xml:space="preserve">Pat Koester, </w:t>
      </w:r>
      <w:r w:rsidR="008F7C88">
        <w:rPr>
          <w:sz w:val="24"/>
          <w:szCs w:val="24"/>
        </w:rPr>
        <w:t xml:space="preserve">Kitty Marquardt, </w:t>
      </w:r>
      <w:r w:rsidR="00837C35" w:rsidRPr="008F7C88">
        <w:rPr>
          <w:strike/>
          <w:sz w:val="24"/>
          <w:szCs w:val="24"/>
        </w:rPr>
        <w:t>Roy Phillips</w:t>
      </w:r>
      <w:r w:rsidR="0028506B" w:rsidRPr="008F7C88">
        <w:rPr>
          <w:strike/>
          <w:sz w:val="24"/>
          <w:szCs w:val="24"/>
        </w:rPr>
        <w:t xml:space="preserve">, </w:t>
      </w:r>
      <w:r w:rsidR="00CD79D8" w:rsidRPr="008F7C88">
        <w:rPr>
          <w:strike/>
          <w:sz w:val="24"/>
          <w:szCs w:val="24"/>
        </w:rPr>
        <w:t>Ed Tobia</w:t>
      </w:r>
      <w:r w:rsidR="00E6078E" w:rsidRPr="008F7C88">
        <w:rPr>
          <w:strike/>
          <w:sz w:val="24"/>
          <w:szCs w:val="24"/>
        </w:rPr>
        <w:t>,</w:t>
      </w:r>
      <w:r w:rsidR="00E6078E" w:rsidRPr="00E6078E">
        <w:rPr>
          <w:sz w:val="24"/>
          <w:szCs w:val="24"/>
        </w:rPr>
        <w:t xml:space="preserve"> </w:t>
      </w:r>
      <w:r w:rsidR="00CD79D8">
        <w:rPr>
          <w:sz w:val="24"/>
          <w:szCs w:val="24"/>
        </w:rPr>
        <w:t xml:space="preserve">Kimberly Glaus </w:t>
      </w:r>
      <w:proofErr w:type="spellStart"/>
      <w:r w:rsidR="00CD79D8">
        <w:rPr>
          <w:sz w:val="24"/>
          <w:szCs w:val="24"/>
        </w:rPr>
        <w:t>Läte</w:t>
      </w:r>
      <w:proofErr w:type="spellEnd"/>
      <w:r w:rsidR="00837C35">
        <w:rPr>
          <w:sz w:val="24"/>
          <w:szCs w:val="24"/>
        </w:rPr>
        <w:t xml:space="preserve"> (chair)</w:t>
      </w:r>
      <w:r w:rsidR="00B7483E" w:rsidRPr="008F7C88">
        <w:rPr>
          <w:strike/>
          <w:sz w:val="24"/>
          <w:szCs w:val="24"/>
        </w:rPr>
        <w:t>,</w:t>
      </w:r>
      <w:r w:rsidR="003961D2" w:rsidRPr="008F7C88">
        <w:rPr>
          <w:strike/>
          <w:sz w:val="24"/>
          <w:szCs w:val="24"/>
        </w:rPr>
        <w:t xml:space="preserve"> </w:t>
      </w:r>
      <w:r w:rsidR="00B7483E" w:rsidRPr="008F7C88">
        <w:rPr>
          <w:strike/>
          <w:sz w:val="24"/>
          <w:szCs w:val="24"/>
        </w:rPr>
        <w:t>Keith Uffman (clergy representative)</w:t>
      </w:r>
    </w:p>
    <w:p w14:paraId="79F111BD" w14:textId="5C4411B6" w:rsidR="00A2781D" w:rsidRPr="00E6078E" w:rsidRDefault="00A2781D" w:rsidP="00A2781D">
      <w:pPr>
        <w:rPr>
          <w:sz w:val="24"/>
          <w:szCs w:val="24"/>
        </w:rPr>
      </w:pPr>
    </w:p>
    <w:p w14:paraId="41DBF9A0" w14:textId="5BE8BC1F" w:rsidR="000A2BF4" w:rsidRDefault="005D1741" w:rsidP="00E6078E">
      <w:pPr>
        <w:rPr>
          <w:sz w:val="24"/>
          <w:szCs w:val="24"/>
        </w:rPr>
      </w:pPr>
      <w:r>
        <w:rPr>
          <w:sz w:val="24"/>
          <w:szCs w:val="24"/>
        </w:rPr>
        <w:t>The meeting opened with prayer at 1:04pm.</w:t>
      </w:r>
    </w:p>
    <w:p w14:paraId="548F44F5" w14:textId="77777777" w:rsidR="000A2BF4" w:rsidRDefault="000A2BF4" w:rsidP="00E6078E">
      <w:pPr>
        <w:rPr>
          <w:sz w:val="24"/>
          <w:szCs w:val="24"/>
        </w:rPr>
      </w:pPr>
    </w:p>
    <w:p w14:paraId="04E8B1EA" w14:textId="2F045720" w:rsidR="00E6078E" w:rsidRPr="00B92EA3" w:rsidRDefault="00E6078E" w:rsidP="00E6078E">
      <w:pPr>
        <w:rPr>
          <w:sz w:val="24"/>
          <w:szCs w:val="24"/>
        </w:rPr>
      </w:pPr>
      <w:r>
        <w:rPr>
          <w:sz w:val="24"/>
          <w:szCs w:val="24"/>
        </w:rPr>
        <w:t xml:space="preserve">WPC Vision Statement </w:t>
      </w:r>
    </w:p>
    <w:p w14:paraId="3C14CC26" w14:textId="77777777" w:rsidR="00E6078E" w:rsidRPr="00E6078E" w:rsidRDefault="00E6078E" w:rsidP="00E6078E">
      <w:pPr>
        <w:jc w:val="center"/>
        <w:rPr>
          <w:rFonts w:asciiTheme="minorHAnsi" w:hAnsiTheme="minorHAnsi" w:cstheme="minorHAnsi"/>
          <w:sz w:val="24"/>
          <w:szCs w:val="24"/>
          <w:lang w:val="en"/>
        </w:rPr>
      </w:pPr>
      <w:r w:rsidRPr="00E6078E">
        <w:rPr>
          <w:rFonts w:asciiTheme="minorHAnsi" w:hAnsiTheme="minorHAnsi" w:cstheme="minorHAnsi"/>
          <w:sz w:val="24"/>
          <w:szCs w:val="24"/>
          <w:lang w:val="en"/>
        </w:rPr>
        <w:t xml:space="preserve">Webster Presbyterian Church is an evolving spiritual community joyfully serving Christ as active disciples.  We welcome </w:t>
      </w:r>
      <w:r w:rsidRPr="00E6078E">
        <w:rPr>
          <w:rFonts w:asciiTheme="minorHAnsi" w:hAnsiTheme="minorHAnsi" w:cstheme="minorHAnsi"/>
          <w:b/>
          <w:sz w:val="24"/>
          <w:szCs w:val="24"/>
          <w:lang w:val="en"/>
        </w:rPr>
        <w:t>ALL</w:t>
      </w:r>
      <w:r w:rsidRPr="00E6078E">
        <w:rPr>
          <w:rFonts w:asciiTheme="minorHAnsi" w:hAnsiTheme="minorHAnsi" w:cstheme="minorHAnsi"/>
          <w:sz w:val="24"/>
          <w:szCs w:val="24"/>
          <w:lang w:val="en"/>
        </w:rPr>
        <w:t xml:space="preserve"> alongside us to create a more loving, affirming, just and sustainable world, valuing spiritual inquiry, civility of discourse, scientific ideas, and artistic expression.</w:t>
      </w:r>
    </w:p>
    <w:p w14:paraId="16B941DF" w14:textId="77777777" w:rsidR="00CD79D8" w:rsidRDefault="00CD79D8" w:rsidP="0076156D">
      <w:pPr>
        <w:rPr>
          <w:rFonts w:asciiTheme="minorHAnsi" w:eastAsia="Times New Roman" w:hAnsiTheme="minorHAnsi" w:cstheme="minorHAnsi"/>
          <w:color w:val="000000"/>
          <w:sz w:val="24"/>
          <w:szCs w:val="24"/>
        </w:rPr>
      </w:pPr>
    </w:p>
    <w:p w14:paraId="766BA14C" w14:textId="222C50E5" w:rsidR="00CD79D8" w:rsidRDefault="00CD79D8" w:rsidP="00CD79D8">
      <w:p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Reports:</w:t>
      </w:r>
    </w:p>
    <w:p w14:paraId="7A43A31E" w14:textId="52B924B1" w:rsidR="005D11C9" w:rsidRDefault="005D11C9" w:rsidP="005D11C9">
      <w:pPr>
        <w:numPr>
          <w:ilvl w:val="0"/>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ICM – Bill</w:t>
      </w:r>
      <w:r w:rsidR="00E0139B">
        <w:rPr>
          <w:rFonts w:asciiTheme="minorHAnsi" w:eastAsia="Times New Roman" w:hAnsiTheme="minorHAnsi" w:cstheme="minorHAnsi"/>
          <w:color w:val="000000"/>
          <w:sz w:val="24"/>
          <w:szCs w:val="24"/>
        </w:rPr>
        <w:t xml:space="preserve"> reported that resale shop is doing well, consistently turning a profit.  New director of development, new cashier, opportunities for sorting at the resale shop.  New committee structure is working well, five new board members have been nominated.  Bill is pursuing WPC members to serve on the board.</w:t>
      </w:r>
    </w:p>
    <w:p w14:paraId="52AEAD61" w14:textId="5B9B53AC" w:rsidR="00F2530B" w:rsidRPr="008A2B37" w:rsidRDefault="00F2530B" w:rsidP="00F2530B">
      <w:pPr>
        <w:numPr>
          <w:ilvl w:val="0"/>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Asylum seekers task force – </w:t>
      </w:r>
      <w:r w:rsidR="00E0139B">
        <w:rPr>
          <w:rFonts w:asciiTheme="minorHAnsi" w:eastAsia="Times New Roman" w:hAnsiTheme="minorHAnsi" w:cstheme="minorHAnsi"/>
          <w:color w:val="000000"/>
          <w:sz w:val="24"/>
          <w:szCs w:val="24"/>
        </w:rPr>
        <w:t>this group is transitioning to an approved committee.  Opportunity to participate with IMGH/St Philips Pres in supporting Afghan refugees anticipated to be arriving in Houston soon.</w:t>
      </w:r>
      <w:r>
        <w:rPr>
          <w:rFonts w:asciiTheme="minorHAnsi" w:eastAsia="Times New Roman" w:hAnsiTheme="minorHAnsi" w:cstheme="minorHAnsi"/>
          <w:color w:val="000000"/>
          <w:sz w:val="24"/>
          <w:szCs w:val="24"/>
        </w:rPr>
        <w:t xml:space="preserve"> </w:t>
      </w:r>
      <w:r w:rsidR="00597060">
        <w:rPr>
          <w:rFonts w:asciiTheme="minorHAnsi" w:eastAsia="Times New Roman" w:hAnsiTheme="minorHAnsi" w:cstheme="minorHAnsi"/>
          <w:color w:val="000000"/>
          <w:sz w:val="24"/>
          <w:szCs w:val="24"/>
        </w:rPr>
        <w:t xml:space="preserve"> A decision will need to be made about whether to support Afghan refugees, families traveling from the border region seeking asylum, or find a way of providing some level of support to both.  The committee is meeting tonight, more information will be forthcoming.</w:t>
      </w:r>
    </w:p>
    <w:p w14:paraId="02071AE5" w14:textId="2E7A0770" w:rsidR="00900B5D" w:rsidRDefault="00900B5D" w:rsidP="00B77AC1">
      <w:pPr>
        <w:numPr>
          <w:ilvl w:val="0"/>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Family Promise – Pat</w:t>
      </w:r>
      <w:r w:rsidR="00B34718">
        <w:rPr>
          <w:rFonts w:asciiTheme="minorHAnsi" w:eastAsia="Times New Roman" w:hAnsiTheme="minorHAnsi" w:cstheme="minorHAnsi"/>
          <w:color w:val="000000"/>
          <w:sz w:val="24"/>
          <w:szCs w:val="24"/>
        </w:rPr>
        <w:t xml:space="preserve"> </w:t>
      </w:r>
      <w:r w:rsidR="006500C6">
        <w:rPr>
          <w:rFonts w:asciiTheme="minorHAnsi" w:eastAsia="Times New Roman" w:hAnsiTheme="minorHAnsi" w:cstheme="minorHAnsi"/>
          <w:color w:val="000000"/>
          <w:sz w:val="24"/>
          <w:szCs w:val="24"/>
        </w:rPr>
        <w:t xml:space="preserve">reported that </w:t>
      </w:r>
      <w:r w:rsidR="00597060">
        <w:rPr>
          <w:rFonts w:asciiTheme="minorHAnsi" w:eastAsia="Times New Roman" w:hAnsiTheme="minorHAnsi" w:cstheme="minorHAnsi"/>
          <w:color w:val="000000"/>
          <w:sz w:val="24"/>
          <w:szCs w:val="24"/>
        </w:rPr>
        <w:t>one</w:t>
      </w:r>
      <w:r w:rsidR="006500C6">
        <w:rPr>
          <w:rFonts w:asciiTheme="minorHAnsi" w:eastAsia="Times New Roman" w:hAnsiTheme="minorHAnsi" w:cstheme="minorHAnsi"/>
          <w:color w:val="000000"/>
          <w:sz w:val="24"/>
          <w:szCs w:val="24"/>
        </w:rPr>
        <w:t xml:space="preserve"> family is </w:t>
      </w:r>
      <w:r w:rsidR="00597060">
        <w:rPr>
          <w:rFonts w:asciiTheme="minorHAnsi" w:eastAsia="Times New Roman" w:hAnsiTheme="minorHAnsi" w:cstheme="minorHAnsi"/>
          <w:color w:val="000000"/>
          <w:sz w:val="24"/>
          <w:szCs w:val="24"/>
        </w:rPr>
        <w:t xml:space="preserve">currently </w:t>
      </w:r>
      <w:r w:rsidR="006500C6">
        <w:rPr>
          <w:rFonts w:asciiTheme="minorHAnsi" w:eastAsia="Times New Roman" w:hAnsiTheme="minorHAnsi" w:cstheme="minorHAnsi"/>
          <w:color w:val="000000"/>
          <w:sz w:val="24"/>
          <w:szCs w:val="24"/>
        </w:rPr>
        <w:t xml:space="preserve">in the program.  In CCISD, current report is 1300 homeless children.  </w:t>
      </w:r>
      <w:r w:rsidR="00597060">
        <w:rPr>
          <w:rFonts w:asciiTheme="minorHAnsi" w:eastAsia="Times New Roman" w:hAnsiTheme="minorHAnsi" w:cstheme="minorHAnsi"/>
          <w:color w:val="000000"/>
          <w:sz w:val="24"/>
          <w:szCs w:val="24"/>
        </w:rPr>
        <w:t xml:space="preserve">Families who apply aren’t following up at the current time, but that may change as the eviction moratorium ends.  </w:t>
      </w:r>
      <w:r w:rsidR="006500C6">
        <w:rPr>
          <w:rFonts w:asciiTheme="minorHAnsi" w:eastAsia="Times New Roman" w:hAnsiTheme="minorHAnsi" w:cstheme="minorHAnsi"/>
          <w:color w:val="000000"/>
          <w:sz w:val="24"/>
          <w:szCs w:val="24"/>
        </w:rPr>
        <w:t xml:space="preserve">WPC’s next hosting week is in October.  Gala is coming Nov. 13, at Lakewood Yacht Club, tickets are $75 each.  WPC has been asked to contribute a basket, please contribute </w:t>
      </w:r>
      <w:r w:rsidR="00E0139B">
        <w:rPr>
          <w:rFonts w:asciiTheme="minorHAnsi" w:eastAsia="Times New Roman" w:hAnsiTheme="minorHAnsi" w:cstheme="minorHAnsi"/>
          <w:color w:val="000000"/>
          <w:sz w:val="24"/>
          <w:szCs w:val="24"/>
        </w:rPr>
        <w:t>to the basket or the silent auction.  Family Promise has started a new education program for housed families, to prevent homelessness.  Check the website – ccfamilypromise.org – for more information.</w:t>
      </w:r>
    </w:p>
    <w:p w14:paraId="05E0EED9" w14:textId="2C844EE9" w:rsidR="00544AAF" w:rsidRDefault="00363DA5" w:rsidP="00B77AC1">
      <w:pPr>
        <w:numPr>
          <w:ilvl w:val="0"/>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Seafarers Gift Boxes</w:t>
      </w:r>
      <w:r w:rsidR="00534F77">
        <w:rPr>
          <w:rFonts w:asciiTheme="minorHAnsi" w:eastAsia="Times New Roman" w:hAnsiTheme="minorHAnsi" w:cstheme="minorHAnsi"/>
          <w:color w:val="000000"/>
          <w:sz w:val="24"/>
          <w:szCs w:val="24"/>
        </w:rPr>
        <w:t xml:space="preserve"> – Pat </w:t>
      </w:r>
      <w:r w:rsidR="008F7C88">
        <w:rPr>
          <w:rFonts w:asciiTheme="minorHAnsi" w:eastAsia="Times New Roman" w:hAnsiTheme="minorHAnsi" w:cstheme="minorHAnsi"/>
          <w:color w:val="000000"/>
          <w:sz w:val="24"/>
          <w:szCs w:val="24"/>
        </w:rPr>
        <w:t xml:space="preserve">reported that boxes would be passed out on Sunday, Sept. 12.  Pat has list of suggested items from Seafarers Center, to include with the boxes.  </w:t>
      </w:r>
      <w:r w:rsidR="006500C6">
        <w:rPr>
          <w:rFonts w:asciiTheme="minorHAnsi" w:eastAsia="Times New Roman" w:hAnsiTheme="minorHAnsi" w:cstheme="minorHAnsi"/>
          <w:color w:val="000000"/>
          <w:sz w:val="24"/>
          <w:szCs w:val="24"/>
        </w:rPr>
        <w:t>Asking people to return boxes on Oct. 3, for mission activity after services.  Blessing of the Boxes on Oct. 10, Pat will ask Men of Faith to deliver the boxes.</w:t>
      </w:r>
    </w:p>
    <w:p w14:paraId="12597545" w14:textId="66108903" w:rsidR="00722542" w:rsidRDefault="00B34718" w:rsidP="00900B5D">
      <w:pPr>
        <w:numPr>
          <w:ilvl w:val="0"/>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Peru update – Ed</w:t>
      </w:r>
      <w:r w:rsidR="006500C6">
        <w:rPr>
          <w:rFonts w:asciiTheme="minorHAnsi" w:eastAsia="Times New Roman" w:hAnsiTheme="minorHAnsi" w:cstheme="minorHAnsi"/>
          <w:color w:val="000000"/>
          <w:sz w:val="24"/>
          <w:szCs w:val="24"/>
        </w:rPr>
        <w:t xml:space="preserve"> not available for input</w:t>
      </w:r>
    </w:p>
    <w:p w14:paraId="236513F4" w14:textId="11C3EA68" w:rsidR="00660516" w:rsidRDefault="00660516" w:rsidP="00900B5D">
      <w:pPr>
        <w:numPr>
          <w:ilvl w:val="0"/>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Warming/Cooling Center update – City of Webster would like to provide the facility for the center, planned meeting between City, ICM, and WPC to discuss how to provide volunteers</w:t>
      </w:r>
      <w:r w:rsidR="00597060">
        <w:rPr>
          <w:rFonts w:asciiTheme="minorHAnsi" w:eastAsia="Times New Roman" w:hAnsiTheme="minorHAnsi" w:cstheme="minorHAnsi"/>
          <w:color w:val="000000"/>
          <w:sz w:val="24"/>
          <w:szCs w:val="24"/>
        </w:rPr>
        <w:t>.  Very positive sign that this is developing into a community partnership!</w:t>
      </w:r>
    </w:p>
    <w:p w14:paraId="76BFE972" w14:textId="65E611E4" w:rsidR="00171CF5" w:rsidRDefault="00171CF5" w:rsidP="00900B5D">
      <w:pPr>
        <w:numPr>
          <w:ilvl w:val="0"/>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Community Assistance – </w:t>
      </w:r>
      <w:r w:rsidR="00287A2B">
        <w:rPr>
          <w:rFonts w:asciiTheme="minorHAnsi" w:eastAsia="Times New Roman" w:hAnsiTheme="minorHAnsi" w:cstheme="minorHAnsi"/>
          <w:color w:val="000000"/>
          <w:sz w:val="24"/>
          <w:szCs w:val="24"/>
        </w:rPr>
        <w:t xml:space="preserve">no update, Bill and </w:t>
      </w:r>
      <w:r>
        <w:rPr>
          <w:rFonts w:asciiTheme="minorHAnsi" w:eastAsia="Times New Roman" w:hAnsiTheme="minorHAnsi" w:cstheme="minorHAnsi"/>
          <w:color w:val="000000"/>
          <w:sz w:val="24"/>
          <w:szCs w:val="24"/>
        </w:rPr>
        <w:t xml:space="preserve">Kimberly </w:t>
      </w:r>
      <w:r w:rsidR="00287A2B">
        <w:rPr>
          <w:rFonts w:asciiTheme="minorHAnsi" w:eastAsia="Times New Roman" w:hAnsiTheme="minorHAnsi" w:cstheme="minorHAnsi"/>
          <w:color w:val="000000"/>
          <w:sz w:val="24"/>
          <w:szCs w:val="24"/>
        </w:rPr>
        <w:t>need to meet with ICM to finalize transfer of funds, Kimberly needs to meet with St. Paul contact to set up gas cards ministry.</w:t>
      </w:r>
    </w:p>
    <w:p w14:paraId="74C6E4BB" w14:textId="77777777" w:rsidR="00463225" w:rsidRPr="00E6078E" w:rsidRDefault="00463225" w:rsidP="00463225">
      <w:pPr>
        <w:ind w:left="720"/>
        <w:rPr>
          <w:rFonts w:asciiTheme="minorHAnsi" w:eastAsia="Times New Roman" w:hAnsiTheme="minorHAnsi" w:cstheme="minorHAnsi"/>
          <w:color w:val="000000"/>
          <w:sz w:val="24"/>
          <w:szCs w:val="24"/>
        </w:rPr>
      </w:pPr>
    </w:p>
    <w:p w14:paraId="42FDEBC9" w14:textId="77777777" w:rsidR="0076156D" w:rsidRPr="00E6078E" w:rsidRDefault="0076156D" w:rsidP="0076156D">
      <w:pPr>
        <w:rPr>
          <w:sz w:val="24"/>
          <w:szCs w:val="24"/>
        </w:rPr>
      </w:pPr>
      <w:r w:rsidRPr="00E6078E">
        <w:rPr>
          <w:sz w:val="24"/>
          <w:szCs w:val="24"/>
        </w:rPr>
        <w:t>Open Actions:</w:t>
      </w:r>
    </w:p>
    <w:p w14:paraId="224B6666" w14:textId="658B2DD5" w:rsidR="0076156D" w:rsidRDefault="00E0139B" w:rsidP="0076156D">
      <w:pPr>
        <w:numPr>
          <w:ilvl w:val="0"/>
          <w:numId w:val="10"/>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Looking for n</w:t>
      </w:r>
      <w:r w:rsidR="0076156D">
        <w:rPr>
          <w:rFonts w:asciiTheme="minorHAnsi" w:eastAsia="Times New Roman" w:hAnsiTheme="minorHAnsi" w:cstheme="minorHAnsi"/>
          <w:color w:val="000000"/>
          <w:sz w:val="24"/>
          <w:szCs w:val="24"/>
        </w:rPr>
        <w:t>ew board member candidate for Family Promise</w:t>
      </w:r>
      <w:r w:rsidR="00F933AD">
        <w:rPr>
          <w:rFonts w:asciiTheme="minorHAnsi" w:eastAsia="Times New Roman" w:hAnsiTheme="minorHAnsi" w:cstheme="minorHAnsi"/>
          <w:color w:val="000000"/>
          <w:sz w:val="24"/>
          <w:szCs w:val="24"/>
        </w:rPr>
        <w:t xml:space="preserve"> – Pat </w:t>
      </w:r>
    </w:p>
    <w:p w14:paraId="511AAE75" w14:textId="77777777" w:rsidR="00544AAF" w:rsidRDefault="00544AAF" w:rsidP="00544AAF">
      <w:pPr>
        <w:numPr>
          <w:ilvl w:val="0"/>
          <w:numId w:val="10"/>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lastRenderedPageBreak/>
        <w:t xml:space="preserve">Free the Captives Fun Run – Anya </w:t>
      </w:r>
    </w:p>
    <w:p w14:paraId="7792F069" w14:textId="77777777" w:rsidR="00387D00" w:rsidRDefault="00387D00" w:rsidP="0076156D">
      <w:pPr>
        <w:numPr>
          <w:ilvl w:val="0"/>
          <w:numId w:val="10"/>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Talent Show – Anya </w:t>
      </w:r>
    </w:p>
    <w:p w14:paraId="4C886ED5" w14:textId="589045D3" w:rsidR="0032190B" w:rsidRDefault="0032190B" w:rsidP="0032190B">
      <w:pPr>
        <w:numPr>
          <w:ilvl w:val="0"/>
          <w:numId w:val="10"/>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Day packs for the front office</w:t>
      </w:r>
      <w:r w:rsidR="00CC16FB">
        <w:rPr>
          <w:rFonts w:asciiTheme="minorHAnsi" w:eastAsia="Times New Roman" w:hAnsiTheme="minorHAnsi" w:cstheme="minorHAnsi"/>
          <w:color w:val="000000"/>
          <w:sz w:val="24"/>
          <w:szCs w:val="24"/>
        </w:rPr>
        <w:t xml:space="preserve"> – </w:t>
      </w:r>
      <w:r w:rsidR="00D82649">
        <w:rPr>
          <w:rFonts w:asciiTheme="minorHAnsi" w:eastAsia="Times New Roman" w:hAnsiTheme="minorHAnsi" w:cstheme="minorHAnsi"/>
          <w:color w:val="000000"/>
          <w:sz w:val="24"/>
          <w:szCs w:val="24"/>
        </w:rPr>
        <w:t xml:space="preserve">the “Coins for Christ” motion was postponed at the Session meeting.  Kathy is going to edit the motion for next month, to clarify how the funds are to be collected.  </w:t>
      </w:r>
      <w:r w:rsidR="00CC16FB">
        <w:rPr>
          <w:rFonts w:asciiTheme="minorHAnsi" w:eastAsia="Times New Roman" w:hAnsiTheme="minorHAnsi" w:cstheme="minorHAnsi"/>
          <w:color w:val="000000"/>
          <w:sz w:val="24"/>
          <w:szCs w:val="24"/>
        </w:rPr>
        <w:t xml:space="preserve"> </w:t>
      </w:r>
    </w:p>
    <w:p w14:paraId="2910CB2E" w14:textId="77777777" w:rsidR="0032190B" w:rsidRDefault="0032190B" w:rsidP="0032190B">
      <w:pPr>
        <w:numPr>
          <w:ilvl w:val="0"/>
          <w:numId w:val="10"/>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World Communion Sunday/Peace and Global Witness Offering</w:t>
      </w:r>
    </w:p>
    <w:p w14:paraId="044F6979" w14:textId="65A17DDB" w:rsidR="0032190B" w:rsidRDefault="0032190B" w:rsidP="0032190B">
      <w:pPr>
        <w:numPr>
          <w:ilvl w:val="1"/>
          <w:numId w:val="10"/>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25% retained by WPC for peacemaking/reconciliation/global witness</w:t>
      </w:r>
    </w:p>
    <w:p w14:paraId="7F663510" w14:textId="18F3F7D3" w:rsidR="005601A6" w:rsidRDefault="005601A6" w:rsidP="0032190B">
      <w:pPr>
        <w:numPr>
          <w:ilvl w:val="1"/>
          <w:numId w:val="10"/>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Greg Han/IMGH to preach on October </w:t>
      </w:r>
      <w:r w:rsidR="00494E7A">
        <w:rPr>
          <w:rFonts w:asciiTheme="minorHAnsi" w:eastAsia="Times New Roman" w:hAnsiTheme="minorHAnsi" w:cstheme="minorHAnsi"/>
          <w:color w:val="000000"/>
          <w:sz w:val="24"/>
          <w:szCs w:val="24"/>
        </w:rPr>
        <w:t>3</w:t>
      </w:r>
    </w:p>
    <w:p w14:paraId="62770AE1" w14:textId="5428B596" w:rsidR="003115A9" w:rsidRDefault="003115A9" w:rsidP="003115A9">
      <w:pPr>
        <w:numPr>
          <w:ilvl w:val="0"/>
          <w:numId w:val="10"/>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Food insecurity exploration </w:t>
      </w:r>
      <w:r w:rsidR="00F97DA5">
        <w:rPr>
          <w:rFonts w:asciiTheme="minorHAnsi" w:eastAsia="Times New Roman" w:hAnsiTheme="minorHAnsi" w:cstheme="minorHAnsi"/>
          <w:color w:val="000000"/>
          <w:sz w:val="24"/>
          <w:szCs w:val="24"/>
        </w:rPr>
        <w:t>–</w:t>
      </w:r>
      <w:r>
        <w:rPr>
          <w:rFonts w:asciiTheme="minorHAnsi" w:eastAsia="Times New Roman" w:hAnsiTheme="minorHAnsi" w:cstheme="minorHAnsi"/>
          <w:color w:val="000000"/>
          <w:sz w:val="24"/>
          <w:szCs w:val="24"/>
        </w:rPr>
        <w:t xml:space="preserve"> Kathy</w:t>
      </w:r>
      <w:r w:rsidR="00F97DA5">
        <w:rPr>
          <w:rFonts w:asciiTheme="minorHAnsi" w:eastAsia="Times New Roman" w:hAnsiTheme="minorHAnsi" w:cstheme="minorHAnsi"/>
          <w:color w:val="000000"/>
          <w:sz w:val="24"/>
          <w:szCs w:val="24"/>
        </w:rPr>
        <w:t>/Judy Brown</w:t>
      </w:r>
      <w:r w:rsidR="00D82649">
        <w:rPr>
          <w:rFonts w:asciiTheme="minorHAnsi" w:eastAsia="Times New Roman" w:hAnsiTheme="minorHAnsi" w:cstheme="minorHAnsi"/>
          <w:color w:val="000000"/>
          <w:sz w:val="24"/>
          <w:szCs w:val="24"/>
        </w:rPr>
        <w:t>, meeting second week of September.  McWhirter is participating in “Backpack Buddies” with the Houston Food Bank</w:t>
      </w:r>
      <w:r w:rsidR="00303057">
        <w:rPr>
          <w:rFonts w:asciiTheme="minorHAnsi" w:eastAsia="Times New Roman" w:hAnsiTheme="minorHAnsi" w:cstheme="minorHAnsi"/>
          <w:color w:val="000000"/>
          <w:sz w:val="24"/>
          <w:szCs w:val="24"/>
        </w:rPr>
        <w:t>, provides weekend food for kids to take home.  Might be some opportunities to partner with McWhirter Elementary on seasonal food distribution.</w:t>
      </w:r>
    </w:p>
    <w:p w14:paraId="0A253EE6" w14:textId="77777777" w:rsidR="008479FD" w:rsidRDefault="008479FD" w:rsidP="00E6078E">
      <w:pPr>
        <w:rPr>
          <w:rFonts w:asciiTheme="minorHAnsi" w:eastAsia="Times New Roman" w:hAnsiTheme="minorHAnsi" w:cstheme="minorHAnsi"/>
          <w:sz w:val="24"/>
          <w:szCs w:val="24"/>
        </w:rPr>
      </w:pPr>
    </w:p>
    <w:p w14:paraId="5E0D3D27" w14:textId="737C7F1C" w:rsidR="00B76646" w:rsidRDefault="00B76646" w:rsidP="00E6078E">
      <w:pPr>
        <w:rPr>
          <w:rFonts w:asciiTheme="minorHAnsi" w:eastAsia="Times New Roman" w:hAnsiTheme="minorHAnsi" w:cstheme="minorHAnsi"/>
          <w:sz w:val="24"/>
          <w:szCs w:val="24"/>
        </w:rPr>
      </w:pPr>
      <w:r>
        <w:rPr>
          <w:rFonts w:asciiTheme="minorHAnsi" w:eastAsia="Times New Roman" w:hAnsiTheme="minorHAnsi" w:cstheme="minorHAnsi"/>
          <w:sz w:val="24"/>
          <w:szCs w:val="24"/>
        </w:rPr>
        <w:t>New Business:</w:t>
      </w:r>
    </w:p>
    <w:p w14:paraId="272A329B" w14:textId="3CA8E2C6" w:rsidR="00722542" w:rsidRDefault="00722542" w:rsidP="00722542">
      <w:pPr>
        <w:numPr>
          <w:ilvl w:val="0"/>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Gifts of Joy – Kitty </w:t>
      </w:r>
      <w:r w:rsidR="00B924A0">
        <w:rPr>
          <w:rFonts w:asciiTheme="minorHAnsi" w:eastAsia="Times New Roman" w:hAnsiTheme="minorHAnsi" w:cstheme="minorHAnsi"/>
          <w:color w:val="000000"/>
          <w:sz w:val="24"/>
          <w:szCs w:val="24"/>
        </w:rPr>
        <w:t xml:space="preserve">has contacted coordinators at McWhirter and Brookside, they would like to receive cash this year, </w:t>
      </w:r>
      <w:proofErr w:type="gramStart"/>
      <w:r w:rsidR="00B924A0">
        <w:rPr>
          <w:rFonts w:asciiTheme="minorHAnsi" w:eastAsia="Times New Roman" w:hAnsiTheme="minorHAnsi" w:cstheme="minorHAnsi"/>
          <w:color w:val="000000"/>
          <w:sz w:val="24"/>
          <w:szCs w:val="24"/>
        </w:rPr>
        <w:t>in order to</w:t>
      </w:r>
      <w:proofErr w:type="gramEnd"/>
      <w:r w:rsidR="00B924A0">
        <w:rPr>
          <w:rFonts w:asciiTheme="minorHAnsi" w:eastAsia="Times New Roman" w:hAnsiTheme="minorHAnsi" w:cstheme="minorHAnsi"/>
          <w:color w:val="000000"/>
          <w:sz w:val="24"/>
          <w:szCs w:val="24"/>
        </w:rPr>
        <w:t xml:space="preserve"> ensure equ</w:t>
      </w:r>
      <w:r w:rsidR="00446280">
        <w:rPr>
          <w:rFonts w:asciiTheme="minorHAnsi" w:eastAsia="Times New Roman" w:hAnsiTheme="minorHAnsi" w:cstheme="minorHAnsi"/>
          <w:color w:val="000000"/>
          <w:sz w:val="24"/>
          <w:szCs w:val="24"/>
        </w:rPr>
        <w:t>ity</w:t>
      </w:r>
      <w:r w:rsidR="00B924A0">
        <w:rPr>
          <w:rFonts w:asciiTheme="minorHAnsi" w:eastAsia="Times New Roman" w:hAnsiTheme="minorHAnsi" w:cstheme="minorHAnsi"/>
          <w:color w:val="000000"/>
          <w:sz w:val="24"/>
          <w:szCs w:val="24"/>
        </w:rPr>
        <w:t xml:space="preserve"> among the </w:t>
      </w:r>
      <w:r w:rsidR="00446280">
        <w:rPr>
          <w:rFonts w:asciiTheme="minorHAnsi" w:eastAsia="Times New Roman" w:hAnsiTheme="minorHAnsi" w:cstheme="minorHAnsi"/>
          <w:color w:val="000000"/>
          <w:sz w:val="24"/>
          <w:szCs w:val="24"/>
        </w:rPr>
        <w:t xml:space="preserve">value of the </w:t>
      </w:r>
      <w:r w:rsidR="00B924A0">
        <w:rPr>
          <w:rFonts w:asciiTheme="minorHAnsi" w:eastAsia="Times New Roman" w:hAnsiTheme="minorHAnsi" w:cstheme="minorHAnsi"/>
          <w:color w:val="000000"/>
          <w:sz w:val="24"/>
          <w:szCs w:val="24"/>
        </w:rPr>
        <w:t>gifts.  Last year we raised over $10</w:t>
      </w:r>
      <w:proofErr w:type="gramStart"/>
      <w:r w:rsidR="00B924A0">
        <w:rPr>
          <w:rFonts w:asciiTheme="minorHAnsi" w:eastAsia="Times New Roman" w:hAnsiTheme="minorHAnsi" w:cstheme="minorHAnsi"/>
          <w:color w:val="000000"/>
          <w:sz w:val="24"/>
          <w:szCs w:val="24"/>
        </w:rPr>
        <w:t xml:space="preserve">K  </w:t>
      </w:r>
      <w:r w:rsidR="00446280">
        <w:rPr>
          <w:rFonts w:asciiTheme="minorHAnsi" w:eastAsia="Times New Roman" w:hAnsiTheme="minorHAnsi" w:cstheme="minorHAnsi"/>
          <w:color w:val="000000"/>
          <w:sz w:val="24"/>
          <w:szCs w:val="24"/>
        </w:rPr>
        <w:t>(</w:t>
      </w:r>
      <w:proofErr w:type="gramEnd"/>
      <w:r w:rsidR="00B924A0">
        <w:rPr>
          <w:rFonts w:asciiTheme="minorHAnsi" w:eastAsia="Times New Roman" w:hAnsiTheme="minorHAnsi" w:cstheme="minorHAnsi"/>
          <w:color w:val="000000"/>
          <w:sz w:val="24"/>
          <w:szCs w:val="24"/>
        </w:rPr>
        <w:t>$6K to McWhirter, $4K to Brookside</w:t>
      </w:r>
      <w:r w:rsidR="00446280">
        <w:rPr>
          <w:rFonts w:asciiTheme="minorHAnsi" w:eastAsia="Times New Roman" w:hAnsiTheme="minorHAnsi" w:cstheme="minorHAnsi"/>
          <w:color w:val="000000"/>
          <w:sz w:val="24"/>
          <w:szCs w:val="24"/>
        </w:rPr>
        <w:t>)</w:t>
      </w:r>
      <w:r w:rsidR="00B924A0">
        <w:rPr>
          <w:rFonts w:asciiTheme="minorHAnsi" w:eastAsia="Times New Roman" w:hAnsiTheme="minorHAnsi" w:cstheme="minorHAnsi"/>
          <w:color w:val="000000"/>
          <w:sz w:val="24"/>
          <w:szCs w:val="24"/>
        </w:rPr>
        <w:t xml:space="preserve">.  Dec. 3 will be final date for donations to be received in the WPC office.  </w:t>
      </w:r>
      <w:r w:rsidR="0055370F">
        <w:rPr>
          <w:rFonts w:asciiTheme="minorHAnsi" w:eastAsia="Times New Roman" w:hAnsiTheme="minorHAnsi" w:cstheme="minorHAnsi"/>
          <w:color w:val="000000"/>
          <w:sz w:val="24"/>
          <w:szCs w:val="24"/>
        </w:rPr>
        <w:t>The group suggested ways of getting the word out to the congregation</w:t>
      </w:r>
      <w:r w:rsidR="00AF56A1">
        <w:rPr>
          <w:rFonts w:asciiTheme="minorHAnsi" w:eastAsia="Times New Roman" w:hAnsiTheme="minorHAnsi" w:cstheme="minorHAnsi"/>
          <w:color w:val="000000"/>
          <w:sz w:val="24"/>
          <w:szCs w:val="24"/>
        </w:rPr>
        <w:t xml:space="preserve"> (see the next bullet).</w:t>
      </w:r>
    </w:p>
    <w:p w14:paraId="749A25B6" w14:textId="6FA17549" w:rsidR="00B924A0" w:rsidRDefault="00B924A0" w:rsidP="00722542">
      <w:pPr>
        <w:numPr>
          <w:ilvl w:val="0"/>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Publicity for Mission projects – </w:t>
      </w:r>
      <w:r w:rsidR="00597060">
        <w:rPr>
          <w:rFonts w:asciiTheme="minorHAnsi" w:eastAsia="Times New Roman" w:hAnsiTheme="minorHAnsi" w:cstheme="minorHAnsi"/>
          <w:color w:val="000000"/>
          <w:sz w:val="24"/>
          <w:szCs w:val="24"/>
        </w:rPr>
        <w:t xml:space="preserve">there are two electronic monitors that play PowerPoint slides with congregational information, in the Narthex and in the Quilt room (outside Bouton Hall).  </w:t>
      </w:r>
      <w:r>
        <w:rPr>
          <w:rFonts w:asciiTheme="minorHAnsi" w:eastAsia="Times New Roman" w:hAnsiTheme="minorHAnsi" w:cstheme="minorHAnsi"/>
          <w:color w:val="000000"/>
          <w:sz w:val="24"/>
          <w:szCs w:val="24"/>
        </w:rPr>
        <w:t xml:space="preserve">Bill can put information about the mission projects on a PowerPoint, as a “passive communication tool” for the </w:t>
      </w:r>
      <w:r w:rsidR="008F7C88">
        <w:rPr>
          <w:rFonts w:asciiTheme="minorHAnsi" w:eastAsia="Times New Roman" w:hAnsiTheme="minorHAnsi" w:cstheme="minorHAnsi"/>
          <w:color w:val="000000"/>
          <w:sz w:val="24"/>
          <w:szCs w:val="24"/>
        </w:rPr>
        <w:t>congregation, as they walk down the hall in the administration building, and the Narthex.  Kathy suggested requesting that worship leaders include mission activities during announcements – Dan Walker is doing a great job with announcements.  Kathy will check on Minute for Mission process</w:t>
      </w:r>
      <w:r w:rsidR="00597060">
        <w:rPr>
          <w:rFonts w:asciiTheme="minorHAnsi" w:eastAsia="Times New Roman" w:hAnsiTheme="minorHAnsi" w:cstheme="minorHAnsi"/>
          <w:color w:val="000000"/>
          <w:sz w:val="24"/>
          <w:szCs w:val="24"/>
        </w:rPr>
        <w:t>, as that has changed over time</w:t>
      </w:r>
      <w:r w:rsidR="008F7C88">
        <w:rPr>
          <w:rFonts w:asciiTheme="minorHAnsi" w:eastAsia="Times New Roman" w:hAnsiTheme="minorHAnsi" w:cstheme="minorHAnsi"/>
          <w:color w:val="000000"/>
          <w:sz w:val="24"/>
          <w:szCs w:val="24"/>
        </w:rPr>
        <w:t>.</w:t>
      </w:r>
    </w:p>
    <w:p w14:paraId="2A3827EB" w14:textId="2321E6C1" w:rsidR="00303057" w:rsidRDefault="00597060" w:rsidP="00722542">
      <w:pPr>
        <w:numPr>
          <w:ilvl w:val="0"/>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Partnership with Equal Exchange – </w:t>
      </w:r>
      <w:r w:rsidR="00303057">
        <w:rPr>
          <w:rFonts w:asciiTheme="minorHAnsi" w:eastAsia="Times New Roman" w:hAnsiTheme="minorHAnsi" w:cstheme="minorHAnsi"/>
          <w:color w:val="000000"/>
          <w:sz w:val="24"/>
          <w:szCs w:val="24"/>
        </w:rPr>
        <w:t xml:space="preserve">Keith </w:t>
      </w:r>
      <w:r>
        <w:rPr>
          <w:rFonts w:asciiTheme="minorHAnsi" w:eastAsia="Times New Roman" w:hAnsiTheme="minorHAnsi" w:cstheme="minorHAnsi"/>
          <w:color w:val="000000"/>
          <w:sz w:val="24"/>
          <w:szCs w:val="24"/>
        </w:rPr>
        <w:t>mentioned in the July meeting that he would li</w:t>
      </w:r>
      <w:r w:rsidR="00530E10">
        <w:rPr>
          <w:rFonts w:asciiTheme="minorHAnsi" w:eastAsia="Times New Roman" w:hAnsiTheme="minorHAnsi" w:cstheme="minorHAnsi"/>
          <w:color w:val="000000"/>
          <w:sz w:val="24"/>
          <w:szCs w:val="24"/>
        </w:rPr>
        <w:t>k</w:t>
      </w:r>
      <w:r>
        <w:rPr>
          <w:rFonts w:asciiTheme="minorHAnsi" w:eastAsia="Times New Roman" w:hAnsiTheme="minorHAnsi" w:cstheme="minorHAnsi"/>
          <w:color w:val="000000"/>
          <w:sz w:val="24"/>
          <w:szCs w:val="24"/>
        </w:rPr>
        <w:t>e to set up</w:t>
      </w:r>
      <w:r w:rsidR="00303057">
        <w:rPr>
          <w:rFonts w:asciiTheme="minorHAnsi" w:eastAsia="Times New Roman" w:hAnsiTheme="minorHAnsi" w:cstheme="minorHAnsi"/>
          <w:color w:val="000000"/>
          <w:sz w:val="24"/>
          <w:szCs w:val="24"/>
        </w:rPr>
        <w:t xml:space="preserve"> an arrangement with Equal Exchange, a </w:t>
      </w:r>
      <w:proofErr w:type="gramStart"/>
      <w:r w:rsidR="00303057">
        <w:rPr>
          <w:rFonts w:asciiTheme="minorHAnsi" w:eastAsia="Times New Roman" w:hAnsiTheme="minorHAnsi" w:cstheme="minorHAnsi"/>
          <w:color w:val="000000"/>
          <w:sz w:val="24"/>
          <w:szCs w:val="24"/>
        </w:rPr>
        <w:t>fair trade</w:t>
      </w:r>
      <w:proofErr w:type="gramEnd"/>
      <w:r w:rsidR="00303057">
        <w:rPr>
          <w:rFonts w:asciiTheme="minorHAnsi" w:eastAsia="Times New Roman" w:hAnsiTheme="minorHAnsi" w:cstheme="minorHAnsi"/>
          <w:color w:val="000000"/>
          <w:sz w:val="24"/>
          <w:szCs w:val="24"/>
        </w:rPr>
        <w:t xml:space="preserve"> coffee provider.  Equal Exchange representatives will be invited to present at the next mission committee meeting</w:t>
      </w:r>
      <w:r>
        <w:rPr>
          <w:rFonts w:asciiTheme="minorHAnsi" w:eastAsia="Times New Roman" w:hAnsiTheme="minorHAnsi" w:cstheme="minorHAnsi"/>
          <w:color w:val="000000"/>
          <w:sz w:val="24"/>
          <w:szCs w:val="24"/>
        </w:rPr>
        <w:t xml:space="preserve"> in September</w:t>
      </w:r>
      <w:r w:rsidR="00303057">
        <w:rPr>
          <w:rFonts w:asciiTheme="minorHAnsi" w:eastAsia="Times New Roman" w:hAnsiTheme="minorHAnsi" w:cstheme="minorHAnsi"/>
          <w:color w:val="000000"/>
          <w:sz w:val="24"/>
          <w:szCs w:val="24"/>
        </w:rPr>
        <w:t>.</w:t>
      </w:r>
    </w:p>
    <w:p w14:paraId="48C3A009" w14:textId="53C56C26" w:rsidR="00B26CE1" w:rsidRDefault="00B26CE1" w:rsidP="00722542">
      <w:pPr>
        <w:numPr>
          <w:ilvl w:val="0"/>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Supporting ICU staff at local hospitals – opportunities exist to provide support to stressed medical staff.  Discussion about relevance and cost, maybe work on leveraging partnerships with local restaurants, ICM, etc.</w:t>
      </w:r>
    </w:p>
    <w:p w14:paraId="278E01F8" w14:textId="77777777" w:rsidR="00773DED" w:rsidRDefault="00773DED" w:rsidP="00E6078E">
      <w:pPr>
        <w:rPr>
          <w:rFonts w:asciiTheme="minorHAnsi" w:eastAsia="Times New Roman" w:hAnsiTheme="minorHAnsi" w:cstheme="minorHAnsi"/>
          <w:sz w:val="24"/>
          <w:szCs w:val="24"/>
        </w:rPr>
      </w:pPr>
    </w:p>
    <w:p w14:paraId="28C20E9C" w14:textId="6833D562" w:rsidR="00A10524" w:rsidRPr="00BB0F6B" w:rsidRDefault="00A10524" w:rsidP="00E6078E">
      <w:pPr>
        <w:rPr>
          <w:rFonts w:asciiTheme="minorHAnsi" w:eastAsia="Times New Roman" w:hAnsiTheme="minorHAnsi" w:cstheme="minorHAnsi"/>
          <w:sz w:val="24"/>
          <w:szCs w:val="24"/>
        </w:rPr>
      </w:pPr>
      <w:r w:rsidRPr="00BB0F6B">
        <w:rPr>
          <w:rFonts w:asciiTheme="minorHAnsi" w:eastAsia="Times New Roman" w:hAnsiTheme="minorHAnsi" w:cstheme="minorHAnsi"/>
          <w:sz w:val="24"/>
          <w:szCs w:val="24"/>
        </w:rPr>
        <w:t>Actions:</w:t>
      </w:r>
    </w:p>
    <w:p w14:paraId="0B6276FD" w14:textId="3239BDD7" w:rsidR="00A10524" w:rsidRDefault="00287A2B" w:rsidP="00A10524">
      <w:pPr>
        <w:pStyle w:val="ListParagraph"/>
        <w:numPr>
          <w:ilvl w:val="0"/>
          <w:numId w:val="16"/>
        </w:numP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Request the current account balances </w:t>
      </w:r>
      <w:r w:rsidR="00597060">
        <w:rPr>
          <w:rFonts w:asciiTheme="minorHAnsi" w:eastAsia="Times New Roman" w:hAnsiTheme="minorHAnsi" w:cstheme="minorHAnsi"/>
          <w:sz w:val="24"/>
          <w:szCs w:val="24"/>
        </w:rPr>
        <w:t xml:space="preserve">from WPC Treasurer </w:t>
      </w:r>
      <w:r>
        <w:rPr>
          <w:rFonts w:asciiTheme="minorHAnsi" w:eastAsia="Times New Roman" w:hAnsiTheme="minorHAnsi" w:cstheme="minorHAnsi"/>
          <w:sz w:val="24"/>
          <w:szCs w:val="24"/>
        </w:rPr>
        <w:t>before the next meeting, to review designated funds</w:t>
      </w:r>
      <w:r w:rsidR="00530E10">
        <w:rPr>
          <w:rFonts w:asciiTheme="minorHAnsi" w:eastAsia="Times New Roman" w:hAnsiTheme="minorHAnsi" w:cstheme="minorHAnsi"/>
          <w:sz w:val="24"/>
          <w:szCs w:val="24"/>
        </w:rPr>
        <w:t xml:space="preserve"> (Kathy)</w:t>
      </w:r>
    </w:p>
    <w:p w14:paraId="05053CE3" w14:textId="25849491" w:rsidR="00597060" w:rsidRDefault="00597060" w:rsidP="00A10524">
      <w:pPr>
        <w:pStyle w:val="ListParagraph"/>
        <w:numPr>
          <w:ilvl w:val="0"/>
          <w:numId w:val="16"/>
        </w:numPr>
        <w:rPr>
          <w:rFonts w:asciiTheme="minorHAnsi" w:eastAsia="Times New Roman" w:hAnsiTheme="minorHAnsi" w:cstheme="minorHAnsi"/>
          <w:sz w:val="24"/>
          <w:szCs w:val="24"/>
        </w:rPr>
      </w:pPr>
      <w:r>
        <w:rPr>
          <w:rFonts w:asciiTheme="minorHAnsi" w:eastAsia="Times New Roman" w:hAnsiTheme="minorHAnsi" w:cstheme="minorHAnsi"/>
          <w:sz w:val="24"/>
          <w:szCs w:val="24"/>
        </w:rPr>
        <w:t>Decision on direction Asylum Seekers committee will take, update on support required from WPC (Bill)</w:t>
      </w:r>
    </w:p>
    <w:p w14:paraId="6A444B8D" w14:textId="784A4A65" w:rsidR="00597060" w:rsidRDefault="00530E10" w:rsidP="00A10524">
      <w:pPr>
        <w:pStyle w:val="ListParagraph"/>
        <w:numPr>
          <w:ilvl w:val="0"/>
          <w:numId w:val="16"/>
        </w:numPr>
        <w:rPr>
          <w:rFonts w:asciiTheme="minorHAnsi" w:eastAsia="Times New Roman" w:hAnsiTheme="minorHAnsi" w:cstheme="minorHAnsi"/>
          <w:sz w:val="24"/>
          <w:szCs w:val="24"/>
        </w:rPr>
      </w:pPr>
      <w:r>
        <w:rPr>
          <w:rFonts w:asciiTheme="minorHAnsi" w:eastAsia="Times New Roman" w:hAnsiTheme="minorHAnsi" w:cstheme="minorHAnsi"/>
          <w:sz w:val="24"/>
          <w:szCs w:val="24"/>
        </w:rPr>
        <w:t>Get event information/needs to Bill Dixon, for PowerPoint development (all members)</w:t>
      </w:r>
    </w:p>
    <w:p w14:paraId="471B1F5F" w14:textId="77777777" w:rsidR="002D45A3" w:rsidRDefault="00530E10" w:rsidP="00A10524">
      <w:pPr>
        <w:pStyle w:val="ListParagraph"/>
        <w:numPr>
          <w:ilvl w:val="0"/>
          <w:numId w:val="16"/>
        </w:numPr>
        <w:rPr>
          <w:rFonts w:asciiTheme="minorHAnsi" w:eastAsia="Times New Roman" w:hAnsiTheme="minorHAnsi" w:cstheme="minorHAnsi"/>
          <w:sz w:val="24"/>
          <w:szCs w:val="24"/>
        </w:rPr>
      </w:pPr>
      <w:r>
        <w:rPr>
          <w:rFonts w:asciiTheme="minorHAnsi" w:eastAsia="Times New Roman" w:hAnsiTheme="minorHAnsi" w:cstheme="minorHAnsi"/>
          <w:sz w:val="24"/>
          <w:szCs w:val="24"/>
        </w:rPr>
        <w:t>Get together with Liz to create list of items needed for day packs (Kimberly)</w:t>
      </w:r>
    </w:p>
    <w:p w14:paraId="1409471D" w14:textId="77777777" w:rsidR="007023B2" w:rsidRDefault="002D45A3" w:rsidP="00A10524">
      <w:pPr>
        <w:pStyle w:val="ListParagraph"/>
        <w:numPr>
          <w:ilvl w:val="0"/>
          <w:numId w:val="16"/>
        </w:numPr>
        <w:rPr>
          <w:rFonts w:asciiTheme="minorHAnsi" w:eastAsia="Times New Roman" w:hAnsiTheme="minorHAnsi" w:cstheme="minorHAnsi"/>
          <w:sz w:val="24"/>
          <w:szCs w:val="24"/>
        </w:rPr>
      </w:pPr>
      <w:r>
        <w:rPr>
          <w:rFonts w:asciiTheme="minorHAnsi" w:eastAsia="Times New Roman" w:hAnsiTheme="minorHAnsi" w:cstheme="minorHAnsi"/>
          <w:sz w:val="24"/>
          <w:szCs w:val="24"/>
        </w:rPr>
        <w:t>Set up a meeting with ICM to finalize community assistance process and transfer funds (Bill/Kimberly)</w:t>
      </w:r>
    </w:p>
    <w:p w14:paraId="551507F7" w14:textId="498C45E6" w:rsidR="00530E10" w:rsidRPr="00BB0F6B" w:rsidRDefault="007023B2" w:rsidP="00A10524">
      <w:pPr>
        <w:pStyle w:val="ListParagraph"/>
        <w:numPr>
          <w:ilvl w:val="0"/>
          <w:numId w:val="16"/>
        </w:numP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Meet with St. Paul Catholic </w:t>
      </w:r>
      <w:r w:rsidR="00340407">
        <w:rPr>
          <w:rFonts w:asciiTheme="minorHAnsi" w:eastAsia="Times New Roman" w:hAnsiTheme="minorHAnsi" w:cstheme="minorHAnsi"/>
          <w:sz w:val="24"/>
          <w:szCs w:val="24"/>
        </w:rPr>
        <w:t>Church contacts about gas card ministry (Kimberly)</w:t>
      </w:r>
      <w:r w:rsidR="00530E10">
        <w:rPr>
          <w:rFonts w:asciiTheme="minorHAnsi" w:eastAsia="Times New Roman" w:hAnsiTheme="minorHAnsi" w:cstheme="minorHAnsi"/>
          <w:sz w:val="24"/>
          <w:szCs w:val="24"/>
        </w:rPr>
        <w:t xml:space="preserve"> </w:t>
      </w:r>
    </w:p>
    <w:p w14:paraId="3B843D69" w14:textId="77777777" w:rsidR="00BB0F6B" w:rsidRPr="00BB0F6B" w:rsidRDefault="00BB0F6B" w:rsidP="00BB0F6B">
      <w:pPr>
        <w:pStyle w:val="ListParagraph"/>
        <w:rPr>
          <w:rFonts w:asciiTheme="minorHAnsi" w:eastAsia="Times New Roman" w:hAnsiTheme="minorHAnsi" w:cstheme="minorHAnsi"/>
          <w:sz w:val="24"/>
          <w:szCs w:val="24"/>
        </w:rPr>
      </w:pPr>
    </w:p>
    <w:p w14:paraId="42692C21" w14:textId="60B3A011" w:rsidR="009F16F2" w:rsidRPr="009509C0" w:rsidRDefault="005A5626" w:rsidP="009509C0">
      <w:pPr>
        <w:spacing w:after="120"/>
        <w:rPr>
          <w:rFonts w:eastAsia="Times New Roman"/>
          <w:sz w:val="24"/>
          <w:szCs w:val="24"/>
        </w:rPr>
      </w:pPr>
      <w:r w:rsidRPr="009509C0">
        <w:rPr>
          <w:rFonts w:eastAsia="Times New Roman"/>
          <w:sz w:val="24"/>
          <w:szCs w:val="24"/>
        </w:rPr>
        <w:lastRenderedPageBreak/>
        <w:t>Items for Session</w:t>
      </w:r>
      <w:r w:rsidR="007354C0" w:rsidRPr="009509C0">
        <w:rPr>
          <w:rFonts w:eastAsia="Times New Roman"/>
          <w:sz w:val="24"/>
          <w:szCs w:val="24"/>
        </w:rPr>
        <w:t xml:space="preserve"> – </w:t>
      </w:r>
      <w:r w:rsidR="00303057">
        <w:rPr>
          <w:rFonts w:eastAsia="Times New Roman"/>
          <w:sz w:val="24"/>
          <w:szCs w:val="24"/>
        </w:rPr>
        <w:t xml:space="preserve">Kathy to rework the “Coins for Christ” motion, will prepare </w:t>
      </w:r>
      <w:r w:rsidR="00660516">
        <w:rPr>
          <w:rFonts w:eastAsia="Times New Roman"/>
          <w:sz w:val="24"/>
          <w:szCs w:val="24"/>
        </w:rPr>
        <w:t>a fundraising motion for holiday mission activities, including Seafarers’ gift boxes, Peace and Global Witness Offering, Gifts of Joy, ICM Christmas Store, Joy Offering.</w:t>
      </w:r>
    </w:p>
    <w:p w14:paraId="552E1B93" w14:textId="66F67459" w:rsidR="009509C0" w:rsidRPr="009509C0" w:rsidRDefault="009509C0" w:rsidP="009509C0">
      <w:pPr>
        <w:spacing w:after="120"/>
        <w:rPr>
          <w:rFonts w:eastAsia="Times New Roman"/>
          <w:sz w:val="24"/>
          <w:szCs w:val="24"/>
        </w:rPr>
      </w:pPr>
      <w:r w:rsidRPr="009509C0">
        <w:rPr>
          <w:rFonts w:eastAsia="Times New Roman"/>
          <w:sz w:val="24"/>
          <w:szCs w:val="24"/>
        </w:rPr>
        <w:t xml:space="preserve">Newsletter – </w:t>
      </w:r>
      <w:r w:rsidR="001419FA">
        <w:rPr>
          <w:rFonts w:eastAsia="Times New Roman"/>
          <w:sz w:val="24"/>
          <w:szCs w:val="24"/>
        </w:rPr>
        <w:t>Kimberly will provide an update on Community Assistance work</w:t>
      </w:r>
      <w:r w:rsidR="00B924A0">
        <w:rPr>
          <w:rFonts w:eastAsia="Times New Roman"/>
          <w:sz w:val="24"/>
          <w:szCs w:val="24"/>
        </w:rPr>
        <w:t xml:space="preserve">, </w:t>
      </w:r>
      <w:r w:rsidR="00B26CE1">
        <w:rPr>
          <w:rFonts w:eastAsia="Times New Roman"/>
          <w:sz w:val="24"/>
          <w:szCs w:val="24"/>
        </w:rPr>
        <w:t>Kitty has an article for Gifts of Joy, Pat just sent an article about Seafarers Gift Boxes.  Bill will send an update on Asylum Seekers committee.</w:t>
      </w:r>
    </w:p>
    <w:p w14:paraId="7A082B97" w14:textId="3E176C15" w:rsidR="009509C0" w:rsidRDefault="005A5626" w:rsidP="00557A82">
      <w:pPr>
        <w:spacing w:after="120" w:line="360" w:lineRule="auto"/>
        <w:rPr>
          <w:rFonts w:eastAsia="Times New Roman"/>
          <w:sz w:val="24"/>
          <w:szCs w:val="24"/>
        </w:rPr>
      </w:pPr>
      <w:r w:rsidRPr="009509C0">
        <w:rPr>
          <w:rFonts w:eastAsia="Times New Roman"/>
          <w:sz w:val="24"/>
          <w:szCs w:val="24"/>
        </w:rPr>
        <w:t>Next meeting –</w:t>
      </w:r>
      <w:r w:rsidR="0032190B">
        <w:rPr>
          <w:rFonts w:eastAsia="Times New Roman"/>
          <w:sz w:val="24"/>
          <w:szCs w:val="24"/>
        </w:rPr>
        <w:t xml:space="preserve"> </w:t>
      </w:r>
      <w:r w:rsidR="00C517C0">
        <w:rPr>
          <w:rFonts w:eastAsia="Times New Roman"/>
          <w:sz w:val="24"/>
          <w:szCs w:val="24"/>
        </w:rPr>
        <w:t>Sept 1</w:t>
      </w:r>
      <w:r w:rsidR="00287A2B">
        <w:rPr>
          <w:rFonts w:eastAsia="Times New Roman"/>
          <w:sz w:val="24"/>
          <w:szCs w:val="24"/>
        </w:rPr>
        <w:t>9</w:t>
      </w:r>
      <w:r w:rsidR="007354C0" w:rsidRPr="009509C0">
        <w:rPr>
          <w:rFonts w:eastAsia="Times New Roman"/>
          <w:sz w:val="24"/>
          <w:szCs w:val="24"/>
        </w:rPr>
        <w:t xml:space="preserve"> at 1:</w:t>
      </w:r>
      <w:r w:rsidR="00562BB7">
        <w:rPr>
          <w:rFonts w:eastAsia="Times New Roman"/>
          <w:sz w:val="24"/>
          <w:szCs w:val="24"/>
        </w:rPr>
        <w:t>00</w:t>
      </w:r>
      <w:r w:rsidR="00562BB7" w:rsidRPr="009509C0">
        <w:rPr>
          <w:rFonts w:eastAsia="Times New Roman"/>
          <w:sz w:val="24"/>
          <w:szCs w:val="24"/>
        </w:rPr>
        <w:t xml:space="preserve"> </w:t>
      </w:r>
      <w:r w:rsidR="007354C0" w:rsidRPr="009509C0">
        <w:rPr>
          <w:rFonts w:eastAsia="Times New Roman"/>
          <w:sz w:val="24"/>
          <w:szCs w:val="24"/>
        </w:rPr>
        <w:t>pm, via Zoom.</w:t>
      </w:r>
      <w:r w:rsidR="00E6078E" w:rsidRPr="009509C0">
        <w:rPr>
          <w:rFonts w:eastAsia="Times New Roman"/>
          <w:sz w:val="24"/>
          <w:szCs w:val="24"/>
        </w:rPr>
        <w:t xml:space="preserve"> </w:t>
      </w:r>
    </w:p>
    <w:p w14:paraId="239A25F7" w14:textId="5C9D92A9" w:rsidR="00287A2B" w:rsidRDefault="00092C5F" w:rsidP="00557A82">
      <w:pPr>
        <w:spacing w:after="120" w:line="360" w:lineRule="auto"/>
        <w:rPr>
          <w:rFonts w:eastAsia="Times New Roman"/>
          <w:sz w:val="24"/>
          <w:szCs w:val="24"/>
        </w:rPr>
      </w:pPr>
      <w:r>
        <w:rPr>
          <w:rFonts w:eastAsia="Times New Roman"/>
          <w:sz w:val="24"/>
          <w:szCs w:val="24"/>
        </w:rPr>
        <w:t>The meeting was c</w:t>
      </w:r>
      <w:r w:rsidR="00287A2B">
        <w:rPr>
          <w:rFonts w:eastAsia="Times New Roman"/>
          <w:sz w:val="24"/>
          <w:szCs w:val="24"/>
        </w:rPr>
        <w:t>losed with prayer at 2:55pm</w:t>
      </w:r>
      <w:r>
        <w:rPr>
          <w:rFonts w:eastAsia="Times New Roman"/>
          <w:sz w:val="24"/>
          <w:szCs w:val="24"/>
        </w:rPr>
        <w:t>.</w:t>
      </w:r>
    </w:p>
    <w:p w14:paraId="48B4525F" w14:textId="77777777" w:rsidR="009E2203" w:rsidRDefault="009E2203">
      <w:pPr>
        <w:spacing w:after="160" w:line="259" w:lineRule="auto"/>
        <w:rPr>
          <w:sz w:val="24"/>
          <w:szCs w:val="24"/>
        </w:rPr>
      </w:pPr>
      <w:r>
        <w:rPr>
          <w:sz w:val="24"/>
          <w:szCs w:val="24"/>
        </w:rPr>
        <w:br w:type="page"/>
      </w:r>
    </w:p>
    <w:p w14:paraId="6D244D4E" w14:textId="0587E04B" w:rsidR="00C07895" w:rsidRDefault="00557A82" w:rsidP="00A40AA7">
      <w:pPr>
        <w:rPr>
          <w:sz w:val="24"/>
          <w:szCs w:val="24"/>
        </w:rPr>
      </w:pPr>
      <w:r>
        <w:rPr>
          <w:sz w:val="24"/>
          <w:szCs w:val="24"/>
        </w:rPr>
        <w:lastRenderedPageBreak/>
        <w:t>2021</w:t>
      </w:r>
      <w:r w:rsidR="00C07895">
        <w:rPr>
          <w:sz w:val="24"/>
          <w:szCs w:val="24"/>
        </w:rPr>
        <w:t xml:space="preserve"> Budget Planning</w:t>
      </w:r>
    </w:p>
    <w:p w14:paraId="24B6A8F1" w14:textId="77777777" w:rsidR="00C07895" w:rsidRDefault="00C07895" w:rsidP="00A40AA7">
      <w:pPr>
        <w:rPr>
          <w:sz w:val="24"/>
          <w:szCs w:val="24"/>
        </w:rPr>
      </w:pPr>
    </w:p>
    <w:tbl>
      <w:tblPr>
        <w:tblStyle w:val="TableGrid"/>
        <w:tblW w:w="0" w:type="auto"/>
        <w:tblLook w:val="04A0" w:firstRow="1" w:lastRow="0" w:firstColumn="1" w:lastColumn="0" w:noHBand="0" w:noVBand="1"/>
      </w:tblPr>
      <w:tblGrid>
        <w:gridCol w:w="3120"/>
        <w:gridCol w:w="3112"/>
        <w:gridCol w:w="3118"/>
      </w:tblGrid>
      <w:tr w:rsidR="00C07895" w14:paraId="1EDCE930" w14:textId="77777777" w:rsidTr="00C07895">
        <w:tc>
          <w:tcPr>
            <w:tcW w:w="3192" w:type="dxa"/>
          </w:tcPr>
          <w:p w14:paraId="36FF5539" w14:textId="5BEAD10A" w:rsidR="00C07895" w:rsidRPr="00A948C7" w:rsidRDefault="00C07895" w:rsidP="00A948C7">
            <w:pPr>
              <w:jc w:val="center"/>
              <w:rPr>
                <w:b/>
                <w:sz w:val="24"/>
                <w:szCs w:val="24"/>
              </w:rPr>
            </w:pPr>
            <w:r w:rsidRPr="00A948C7">
              <w:rPr>
                <w:b/>
                <w:sz w:val="24"/>
                <w:szCs w:val="24"/>
              </w:rPr>
              <w:t>Ministry</w:t>
            </w:r>
          </w:p>
        </w:tc>
        <w:tc>
          <w:tcPr>
            <w:tcW w:w="3192" w:type="dxa"/>
          </w:tcPr>
          <w:p w14:paraId="7C752D57" w14:textId="55F59A24" w:rsidR="00C07895" w:rsidRPr="00A948C7" w:rsidRDefault="00557A82" w:rsidP="00A948C7">
            <w:pPr>
              <w:jc w:val="center"/>
              <w:rPr>
                <w:b/>
                <w:sz w:val="24"/>
                <w:szCs w:val="24"/>
              </w:rPr>
            </w:pPr>
            <w:r>
              <w:rPr>
                <w:b/>
                <w:sz w:val="24"/>
                <w:szCs w:val="24"/>
              </w:rPr>
              <w:t xml:space="preserve"> 2020 </w:t>
            </w:r>
            <w:r w:rsidR="00A948C7" w:rsidRPr="00A948C7">
              <w:rPr>
                <w:b/>
                <w:sz w:val="24"/>
                <w:szCs w:val="24"/>
              </w:rPr>
              <w:t>Working plan</w:t>
            </w:r>
          </w:p>
        </w:tc>
        <w:tc>
          <w:tcPr>
            <w:tcW w:w="3192" w:type="dxa"/>
          </w:tcPr>
          <w:p w14:paraId="3659674E" w14:textId="45531052" w:rsidR="00C07895" w:rsidRPr="00A948C7" w:rsidRDefault="00557A82" w:rsidP="00A948C7">
            <w:pPr>
              <w:jc w:val="center"/>
              <w:rPr>
                <w:b/>
                <w:sz w:val="24"/>
                <w:szCs w:val="24"/>
              </w:rPr>
            </w:pPr>
            <w:r>
              <w:rPr>
                <w:b/>
                <w:sz w:val="24"/>
                <w:szCs w:val="24"/>
              </w:rPr>
              <w:t>2021 Proposed</w:t>
            </w:r>
          </w:p>
        </w:tc>
      </w:tr>
      <w:tr w:rsidR="00C07895" w14:paraId="08F6F867" w14:textId="77777777" w:rsidTr="00C07895">
        <w:tc>
          <w:tcPr>
            <w:tcW w:w="3192" w:type="dxa"/>
          </w:tcPr>
          <w:p w14:paraId="1BEAA5B7" w14:textId="717F60CF" w:rsidR="00C07895" w:rsidRDefault="00A948C7" w:rsidP="00A40AA7">
            <w:pPr>
              <w:rPr>
                <w:sz w:val="24"/>
                <w:szCs w:val="24"/>
              </w:rPr>
            </w:pPr>
            <w:r>
              <w:rPr>
                <w:sz w:val="24"/>
                <w:szCs w:val="24"/>
              </w:rPr>
              <w:t>Mission Initiatives</w:t>
            </w:r>
          </w:p>
        </w:tc>
        <w:tc>
          <w:tcPr>
            <w:tcW w:w="3192" w:type="dxa"/>
          </w:tcPr>
          <w:p w14:paraId="13E417B4" w14:textId="3EB1D644" w:rsidR="00C07895" w:rsidRDefault="00A948C7" w:rsidP="00A948C7">
            <w:pPr>
              <w:jc w:val="right"/>
              <w:rPr>
                <w:sz w:val="24"/>
                <w:szCs w:val="24"/>
              </w:rPr>
            </w:pPr>
            <w:r>
              <w:rPr>
                <w:sz w:val="24"/>
                <w:szCs w:val="24"/>
              </w:rPr>
              <w:t>6000.00</w:t>
            </w:r>
          </w:p>
        </w:tc>
        <w:tc>
          <w:tcPr>
            <w:tcW w:w="3192" w:type="dxa"/>
          </w:tcPr>
          <w:p w14:paraId="306E0D0A" w14:textId="7D10BB4E" w:rsidR="00C07895" w:rsidRDefault="001936EA" w:rsidP="00557A82">
            <w:pPr>
              <w:jc w:val="right"/>
              <w:rPr>
                <w:sz w:val="24"/>
                <w:szCs w:val="24"/>
              </w:rPr>
            </w:pPr>
            <w:r>
              <w:rPr>
                <w:sz w:val="24"/>
                <w:szCs w:val="24"/>
              </w:rPr>
              <w:t>0.00 – $5K designated gift</w:t>
            </w:r>
          </w:p>
        </w:tc>
      </w:tr>
      <w:tr w:rsidR="00C07895" w14:paraId="3B744E13" w14:textId="77777777" w:rsidTr="00C07895">
        <w:tc>
          <w:tcPr>
            <w:tcW w:w="3192" w:type="dxa"/>
          </w:tcPr>
          <w:p w14:paraId="05A42AA3" w14:textId="4775CC4A" w:rsidR="00C07895" w:rsidRDefault="00A948C7" w:rsidP="00A40AA7">
            <w:pPr>
              <w:rPr>
                <w:sz w:val="24"/>
                <w:szCs w:val="24"/>
              </w:rPr>
            </w:pPr>
            <w:r>
              <w:rPr>
                <w:sz w:val="24"/>
                <w:szCs w:val="24"/>
              </w:rPr>
              <w:t>Free the Captives</w:t>
            </w:r>
          </w:p>
        </w:tc>
        <w:tc>
          <w:tcPr>
            <w:tcW w:w="3192" w:type="dxa"/>
          </w:tcPr>
          <w:p w14:paraId="060470EE" w14:textId="0D2B07B4" w:rsidR="00C07895" w:rsidRDefault="00A948C7" w:rsidP="00A948C7">
            <w:pPr>
              <w:jc w:val="right"/>
              <w:rPr>
                <w:sz w:val="24"/>
                <w:szCs w:val="24"/>
              </w:rPr>
            </w:pPr>
            <w:r>
              <w:rPr>
                <w:sz w:val="24"/>
                <w:szCs w:val="24"/>
              </w:rPr>
              <w:t>1500.00</w:t>
            </w:r>
          </w:p>
        </w:tc>
        <w:tc>
          <w:tcPr>
            <w:tcW w:w="3192" w:type="dxa"/>
          </w:tcPr>
          <w:p w14:paraId="736D1966" w14:textId="77777777" w:rsidR="00C07895" w:rsidRDefault="00C07895" w:rsidP="00557A82">
            <w:pPr>
              <w:jc w:val="right"/>
              <w:rPr>
                <w:sz w:val="24"/>
                <w:szCs w:val="24"/>
              </w:rPr>
            </w:pPr>
          </w:p>
        </w:tc>
      </w:tr>
      <w:tr w:rsidR="00C07895" w14:paraId="01186929" w14:textId="77777777" w:rsidTr="00C07895">
        <w:tc>
          <w:tcPr>
            <w:tcW w:w="3192" w:type="dxa"/>
          </w:tcPr>
          <w:p w14:paraId="77E3F7A8" w14:textId="46D34F8B" w:rsidR="00C07895" w:rsidRDefault="00A948C7" w:rsidP="00A40AA7">
            <w:pPr>
              <w:rPr>
                <w:sz w:val="24"/>
                <w:szCs w:val="24"/>
              </w:rPr>
            </w:pPr>
            <w:r>
              <w:rPr>
                <w:sz w:val="24"/>
                <w:szCs w:val="24"/>
              </w:rPr>
              <w:t>Community Assistance</w:t>
            </w:r>
          </w:p>
        </w:tc>
        <w:tc>
          <w:tcPr>
            <w:tcW w:w="3192" w:type="dxa"/>
          </w:tcPr>
          <w:p w14:paraId="7FA0D02E" w14:textId="339F6874" w:rsidR="00C07895" w:rsidRDefault="00A948C7" w:rsidP="00A948C7">
            <w:pPr>
              <w:jc w:val="right"/>
              <w:rPr>
                <w:sz w:val="24"/>
                <w:szCs w:val="24"/>
              </w:rPr>
            </w:pPr>
            <w:r>
              <w:rPr>
                <w:sz w:val="24"/>
                <w:szCs w:val="24"/>
              </w:rPr>
              <w:t>5000.00</w:t>
            </w:r>
          </w:p>
        </w:tc>
        <w:tc>
          <w:tcPr>
            <w:tcW w:w="3192" w:type="dxa"/>
          </w:tcPr>
          <w:p w14:paraId="575F60FB" w14:textId="1A9C9EEF" w:rsidR="00C07895" w:rsidRDefault="009E2203" w:rsidP="00557A82">
            <w:pPr>
              <w:jc w:val="right"/>
              <w:rPr>
                <w:sz w:val="24"/>
                <w:szCs w:val="24"/>
              </w:rPr>
            </w:pPr>
            <w:r>
              <w:rPr>
                <w:sz w:val="24"/>
                <w:szCs w:val="24"/>
              </w:rPr>
              <w:t>4800.00</w:t>
            </w:r>
          </w:p>
        </w:tc>
      </w:tr>
      <w:tr w:rsidR="00C07895" w14:paraId="09BB9815" w14:textId="77777777" w:rsidTr="00C07895">
        <w:tc>
          <w:tcPr>
            <w:tcW w:w="3192" w:type="dxa"/>
          </w:tcPr>
          <w:p w14:paraId="2086F38F" w14:textId="057705A2" w:rsidR="00C07895" w:rsidRDefault="00A948C7" w:rsidP="00A40AA7">
            <w:pPr>
              <w:rPr>
                <w:sz w:val="24"/>
                <w:szCs w:val="24"/>
              </w:rPr>
            </w:pPr>
            <w:r>
              <w:rPr>
                <w:sz w:val="24"/>
                <w:szCs w:val="24"/>
              </w:rPr>
              <w:t>Family Promise</w:t>
            </w:r>
          </w:p>
        </w:tc>
        <w:tc>
          <w:tcPr>
            <w:tcW w:w="3192" w:type="dxa"/>
          </w:tcPr>
          <w:p w14:paraId="743A6820" w14:textId="421FC303" w:rsidR="00C07895" w:rsidRDefault="00A948C7" w:rsidP="00A948C7">
            <w:pPr>
              <w:jc w:val="right"/>
              <w:rPr>
                <w:sz w:val="24"/>
                <w:szCs w:val="24"/>
              </w:rPr>
            </w:pPr>
            <w:r>
              <w:rPr>
                <w:sz w:val="24"/>
                <w:szCs w:val="24"/>
              </w:rPr>
              <w:t>1000.00</w:t>
            </w:r>
          </w:p>
        </w:tc>
        <w:tc>
          <w:tcPr>
            <w:tcW w:w="3192" w:type="dxa"/>
          </w:tcPr>
          <w:p w14:paraId="7FB97B49" w14:textId="77777777" w:rsidR="00C07895" w:rsidRDefault="00C07895" w:rsidP="00557A82">
            <w:pPr>
              <w:jc w:val="right"/>
              <w:rPr>
                <w:sz w:val="24"/>
                <w:szCs w:val="24"/>
              </w:rPr>
            </w:pPr>
          </w:p>
        </w:tc>
      </w:tr>
      <w:tr w:rsidR="00C07895" w14:paraId="1A9BA44D" w14:textId="77777777" w:rsidTr="00C07895">
        <w:tc>
          <w:tcPr>
            <w:tcW w:w="3192" w:type="dxa"/>
          </w:tcPr>
          <w:p w14:paraId="7CC61B24" w14:textId="7FDD6662" w:rsidR="00C07895" w:rsidRDefault="009E2203" w:rsidP="00A40AA7">
            <w:pPr>
              <w:rPr>
                <w:sz w:val="24"/>
                <w:szCs w:val="24"/>
              </w:rPr>
            </w:pPr>
            <w:r>
              <w:rPr>
                <w:sz w:val="24"/>
                <w:szCs w:val="24"/>
              </w:rPr>
              <w:t>WPC Builders</w:t>
            </w:r>
          </w:p>
        </w:tc>
        <w:tc>
          <w:tcPr>
            <w:tcW w:w="3192" w:type="dxa"/>
          </w:tcPr>
          <w:p w14:paraId="570C3926" w14:textId="410C4BF7" w:rsidR="00C07895" w:rsidRDefault="00A948C7" w:rsidP="00A948C7">
            <w:pPr>
              <w:jc w:val="right"/>
              <w:rPr>
                <w:sz w:val="24"/>
                <w:szCs w:val="24"/>
              </w:rPr>
            </w:pPr>
            <w:r>
              <w:rPr>
                <w:sz w:val="24"/>
                <w:szCs w:val="24"/>
              </w:rPr>
              <w:t>1000.00</w:t>
            </w:r>
          </w:p>
        </w:tc>
        <w:tc>
          <w:tcPr>
            <w:tcW w:w="3192" w:type="dxa"/>
          </w:tcPr>
          <w:p w14:paraId="0AF9576D" w14:textId="77777777" w:rsidR="00C07895" w:rsidRDefault="00C07895" w:rsidP="00557A82">
            <w:pPr>
              <w:jc w:val="right"/>
              <w:rPr>
                <w:sz w:val="24"/>
                <w:szCs w:val="24"/>
              </w:rPr>
            </w:pPr>
          </w:p>
        </w:tc>
      </w:tr>
      <w:tr w:rsidR="00C07895" w14:paraId="602B6D51" w14:textId="77777777" w:rsidTr="00C07895">
        <w:tc>
          <w:tcPr>
            <w:tcW w:w="3192" w:type="dxa"/>
          </w:tcPr>
          <w:p w14:paraId="5FFADE2F" w14:textId="0FCB0DBD" w:rsidR="00C07895" w:rsidRDefault="00A948C7" w:rsidP="00A40AA7">
            <w:pPr>
              <w:rPr>
                <w:sz w:val="24"/>
                <w:szCs w:val="24"/>
              </w:rPr>
            </w:pPr>
            <w:r>
              <w:rPr>
                <w:sz w:val="24"/>
                <w:szCs w:val="24"/>
              </w:rPr>
              <w:t>Interfaith Caring Ministries</w:t>
            </w:r>
          </w:p>
        </w:tc>
        <w:tc>
          <w:tcPr>
            <w:tcW w:w="3192" w:type="dxa"/>
          </w:tcPr>
          <w:p w14:paraId="362AA477" w14:textId="7BDAB850" w:rsidR="00C07895" w:rsidRDefault="00A948C7" w:rsidP="00A948C7">
            <w:pPr>
              <w:jc w:val="right"/>
              <w:rPr>
                <w:sz w:val="24"/>
                <w:szCs w:val="24"/>
              </w:rPr>
            </w:pPr>
            <w:r>
              <w:rPr>
                <w:sz w:val="24"/>
                <w:szCs w:val="24"/>
              </w:rPr>
              <w:t>3000.00</w:t>
            </w:r>
          </w:p>
        </w:tc>
        <w:tc>
          <w:tcPr>
            <w:tcW w:w="3192" w:type="dxa"/>
          </w:tcPr>
          <w:p w14:paraId="1CF43895" w14:textId="77777777" w:rsidR="00C07895" w:rsidRDefault="00C07895" w:rsidP="00557A82">
            <w:pPr>
              <w:jc w:val="right"/>
              <w:rPr>
                <w:sz w:val="24"/>
                <w:szCs w:val="24"/>
              </w:rPr>
            </w:pPr>
          </w:p>
        </w:tc>
      </w:tr>
      <w:tr w:rsidR="00C07895" w14:paraId="1D0EADC5" w14:textId="77777777" w:rsidTr="00C07895">
        <w:tc>
          <w:tcPr>
            <w:tcW w:w="3192" w:type="dxa"/>
          </w:tcPr>
          <w:p w14:paraId="7D0D974F" w14:textId="10DDDF29" w:rsidR="00C07895" w:rsidRDefault="00A948C7" w:rsidP="00A40AA7">
            <w:pPr>
              <w:rPr>
                <w:sz w:val="24"/>
                <w:szCs w:val="24"/>
              </w:rPr>
            </w:pPr>
            <w:r>
              <w:rPr>
                <w:sz w:val="24"/>
                <w:szCs w:val="24"/>
              </w:rPr>
              <w:t>Presbytery</w:t>
            </w:r>
          </w:p>
        </w:tc>
        <w:tc>
          <w:tcPr>
            <w:tcW w:w="3192" w:type="dxa"/>
          </w:tcPr>
          <w:p w14:paraId="0D72BE91" w14:textId="2AC6D261" w:rsidR="00C07895" w:rsidRDefault="00A948C7" w:rsidP="00A948C7">
            <w:pPr>
              <w:jc w:val="right"/>
              <w:rPr>
                <w:sz w:val="24"/>
                <w:szCs w:val="24"/>
              </w:rPr>
            </w:pPr>
            <w:r>
              <w:rPr>
                <w:sz w:val="24"/>
                <w:szCs w:val="24"/>
              </w:rPr>
              <w:t>8000.00</w:t>
            </w:r>
          </w:p>
        </w:tc>
        <w:tc>
          <w:tcPr>
            <w:tcW w:w="3192" w:type="dxa"/>
          </w:tcPr>
          <w:p w14:paraId="060586BD" w14:textId="26221194" w:rsidR="00557A82" w:rsidRDefault="00557A82" w:rsidP="00557A82">
            <w:pPr>
              <w:jc w:val="right"/>
              <w:rPr>
                <w:sz w:val="24"/>
                <w:szCs w:val="24"/>
              </w:rPr>
            </w:pPr>
            <w:r>
              <w:rPr>
                <w:sz w:val="24"/>
                <w:szCs w:val="24"/>
              </w:rPr>
              <w:t>8000.00</w:t>
            </w:r>
          </w:p>
        </w:tc>
      </w:tr>
      <w:tr w:rsidR="00C07895" w14:paraId="6E47F1FB" w14:textId="77777777" w:rsidTr="00C07895">
        <w:tc>
          <w:tcPr>
            <w:tcW w:w="3192" w:type="dxa"/>
          </w:tcPr>
          <w:p w14:paraId="572D1F61" w14:textId="5DD3EC6E" w:rsidR="00C07895" w:rsidRDefault="00A948C7" w:rsidP="00A40AA7">
            <w:pPr>
              <w:rPr>
                <w:sz w:val="24"/>
                <w:szCs w:val="24"/>
              </w:rPr>
            </w:pPr>
            <w:r>
              <w:rPr>
                <w:sz w:val="24"/>
                <w:szCs w:val="24"/>
              </w:rPr>
              <w:t>Health and Wellness</w:t>
            </w:r>
          </w:p>
        </w:tc>
        <w:tc>
          <w:tcPr>
            <w:tcW w:w="3192" w:type="dxa"/>
          </w:tcPr>
          <w:p w14:paraId="7919AAA5" w14:textId="11CB4A96" w:rsidR="00C07895" w:rsidRDefault="00A948C7" w:rsidP="00A948C7">
            <w:pPr>
              <w:jc w:val="right"/>
              <w:rPr>
                <w:sz w:val="24"/>
                <w:szCs w:val="24"/>
              </w:rPr>
            </w:pPr>
            <w:r>
              <w:rPr>
                <w:sz w:val="24"/>
                <w:szCs w:val="24"/>
              </w:rPr>
              <w:t>1500.00</w:t>
            </w:r>
          </w:p>
        </w:tc>
        <w:tc>
          <w:tcPr>
            <w:tcW w:w="3192" w:type="dxa"/>
          </w:tcPr>
          <w:p w14:paraId="68B4770C" w14:textId="77777777" w:rsidR="00C07895" w:rsidRDefault="00C07895" w:rsidP="00557A82">
            <w:pPr>
              <w:jc w:val="right"/>
              <w:rPr>
                <w:sz w:val="24"/>
                <w:szCs w:val="24"/>
              </w:rPr>
            </w:pPr>
          </w:p>
        </w:tc>
      </w:tr>
      <w:tr w:rsidR="00C07895" w14:paraId="693B20FD" w14:textId="77777777" w:rsidTr="00C07895">
        <w:tc>
          <w:tcPr>
            <w:tcW w:w="3192" w:type="dxa"/>
          </w:tcPr>
          <w:p w14:paraId="591B163B" w14:textId="661C91FC" w:rsidR="00C07895" w:rsidRDefault="00A948C7" w:rsidP="00A40AA7">
            <w:pPr>
              <w:rPr>
                <w:sz w:val="24"/>
                <w:szCs w:val="24"/>
              </w:rPr>
            </w:pPr>
            <w:r>
              <w:rPr>
                <w:sz w:val="24"/>
                <w:szCs w:val="24"/>
              </w:rPr>
              <w:t>Seafarer’s Boxes</w:t>
            </w:r>
          </w:p>
        </w:tc>
        <w:tc>
          <w:tcPr>
            <w:tcW w:w="3192" w:type="dxa"/>
          </w:tcPr>
          <w:p w14:paraId="7F30AC6C" w14:textId="71196E6C" w:rsidR="00C07895" w:rsidRDefault="00A948C7" w:rsidP="00A948C7">
            <w:pPr>
              <w:jc w:val="right"/>
              <w:rPr>
                <w:sz w:val="24"/>
                <w:szCs w:val="24"/>
              </w:rPr>
            </w:pPr>
            <w:r>
              <w:rPr>
                <w:sz w:val="24"/>
                <w:szCs w:val="24"/>
              </w:rPr>
              <w:t>1000.00</w:t>
            </w:r>
          </w:p>
        </w:tc>
        <w:tc>
          <w:tcPr>
            <w:tcW w:w="3192" w:type="dxa"/>
          </w:tcPr>
          <w:p w14:paraId="0953A705" w14:textId="014DA416" w:rsidR="00C07895" w:rsidRDefault="009E2203" w:rsidP="00557A82">
            <w:pPr>
              <w:jc w:val="right"/>
              <w:rPr>
                <w:sz w:val="24"/>
                <w:szCs w:val="24"/>
              </w:rPr>
            </w:pPr>
            <w:r>
              <w:rPr>
                <w:sz w:val="24"/>
                <w:szCs w:val="24"/>
              </w:rPr>
              <w:t>0.00</w:t>
            </w:r>
          </w:p>
        </w:tc>
      </w:tr>
      <w:tr w:rsidR="00C07895" w14:paraId="38468037" w14:textId="77777777" w:rsidTr="00C07895">
        <w:tc>
          <w:tcPr>
            <w:tcW w:w="3192" w:type="dxa"/>
          </w:tcPr>
          <w:p w14:paraId="1C6D7044" w14:textId="77AE2B6E" w:rsidR="00C07895" w:rsidRDefault="00A948C7" w:rsidP="00A40AA7">
            <w:pPr>
              <w:rPr>
                <w:sz w:val="24"/>
                <w:szCs w:val="24"/>
              </w:rPr>
            </w:pPr>
            <w:r>
              <w:rPr>
                <w:sz w:val="24"/>
                <w:szCs w:val="24"/>
              </w:rPr>
              <w:t>Bay Area Turning Point</w:t>
            </w:r>
          </w:p>
        </w:tc>
        <w:tc>
          <w:tcPr>
            <w:tcW w:w="3192" w:type="dxa"/>
          </w:tcPr>
          <w:p w14:paraId="2D7898D3" w14:textId="6FC50116" w:rsidR="00C07895" w:rsidRDefault="00A948C7" w:rsidP="00A948C7">
            <w:pPr>
              <w:jc w:val="right"/>
              <w:rPr>
                <w:sz w:val="24"/>
                <w:szCs w:val="24"/>
              </w:rPr>
            </w:pPr>
            <w:r>
              <w:rPr>
                <w:sz w:val="24"/>
                <w:szCs w:val="24"/>
              </w:rPr>
              <w:t>500.00</w:t>
            </w:r>
          </w:p>
        </w:tc>
        <w:tc>
          <w:tcPr>
            <w:tcW w:w="3192" w:type="dxa"/>
          </w:tcPr>
          <w:p w14:paraId="068BB25E" w14:textId="77777777" w:rsidR="00C07895" w:rsidRDefault="00C07895" w:rsidP="00557A82">
            <w:pPr>
              <w:jc w:val="right"/>
              <w:rPr>
                <w:sz w:val="24"/>
                <w:szCs w:val="24"/>
              </w:rPr>
            </w:pPr>
          </w:p>
        </w:tc>
      </w:tr>
      <w:tr w:rsidR="00C07895" w14:paraId="07EB6A51" w14:textId="77777777" w:rsidTr="00C07895">
        <w:tc>
          <w:tcPr>
            <w:tcW w:w="3192" w:type="dxa"/>
          </w:tcPr>
          <w:p w14:paraId="03B17D13" w14:textId="73C79902" w:rsidR="00C07895" w:rsidRDefault="00A948C7" w:rsidP="00A40AA7">
            <w:pPr>
              <w:rPr>
                <w:sz w:val="24"/>
                <w:szCs w:val="24"/>
              </w:rPr>
            </w:pPr>
            <w:r>
              <w:rPr>
                <w:sz w:val="24"/>
                <w:szCs w:val="24"/>
              </w:rPr>
              <w:t>Meals on Wheels</w:t>
            </w:r>
          </w:p>
        </w:tc>
        <w:tc>
          <w:tcPr>
            <w:tcW w:w="3192" w:type="dxa"/>
          </w:tcPr>
          <w:p w14:paraId="4B17F321" w14:textId="075E378B" w:rsidR="00A948C7" w:rsidRDefault="00A948C7" w:rsidP="00A948C7">
            <w:pPr>
              <w:jc w:val="right"/>
              <w:rPr>
                <w:sz w:val="24"/>
                <w:szCs w:val="24"/>
              </w:rPr>
            </w:pPr>
            <w:r>
              <w:rPr>
                <w:sz w:val="24"/>
                <w:szCs w:val="24"/>
              </w:rPr>
              <w:t>500.00</w:t>
            </w:r>
          </w:p>
        </w:tc>
        <w:tc>
          <w:tcPr>
            <w:tcW w:w="3192" w:type="dxa"/>
          </w:tcPr>
          <w:p w14:paraId="70D71FCA" w14:textId="77777777" w:rsidR="00C07895" w:rsidRDefault="00C07895" w:rsidP="00557A82">
            <w:pPr>
              <w:jc w:val="right"/>
              <w:rPr>
                <w:sz w:val="24"/>
                <w:szCs w:val="24"/>
              </w:rPr>
            </w:pPr>
          </w:p>
        </w:tc>
      </w:tr>
      <w:tr w:rsidR="00C07895" w14:paraId="56CB9A49" w14:textId="77777777" w:rsidTr="00C07895">
        <w:tc>
          <w:tcPr>
            <w:tcW w:w="3192" w:type="dxa"/>
          </w:tcPr>
          <w:p w14:paraId="6D5A687C" w14:textId="448590E9" w:rsidR="00C07895" w:rsidRPr="00A948C7" w:rsidRDefault="00A948C7" w:rsidP="00A40AA7">
            <w:pPr>
              <w:rPr>
                <w:b/>
                <w:sz w:val="24"/>
                <w:szCs w:val="24"/>
              </w:rPr>
            </w:pPr>
            <w:r w:rsidRPr="00A948C7">
              <w:rPr>
                <w:b/>
                <w:sz w:val="24"/>
                <w:szCs w:val="24"/>
              </w:rPr>
              <w:t>Total</w:t>
            </w:r>
          </w:p>
        </w:tc>
        <w:tc>
          <w:tcPr>
            <w:tcW w:w="3192" w:type="dxa"/>
          </w:tcPr>
          <w:p w14:paraId="40674CB1" w14:textId="53150413" w:rsidR="00C07895" w:rsidRDefault="00A948C7" w:rsidP="00A948C7">
            <w:pPr>
              <w:jc w:val="right"/>
              <w:rPr>
                <w:sz w:val="24"/>
                <w:szCs w:val="24"/>
              </w:rPr>
            </w:pPr>
            <w:r>
              <w:rPr>
                <w:sz w:val="24"/>
                <w:szCs w:val="24"/>
              </w:rPr>
              <w:t>29000.00</w:t>
            </w:r>
          </w:p>
        </w:tc>
        <w:tc>
          <w:tcPr>
            <w:tcW w:w="3192" w:type="dxa"/>
          </w:tcPr>
          <w:p w14:paraId="55F5EE80" w14:textId="6BADCC6A" w:rsidR="00C07895" w:rsidRDefault="00C07895" w:rsidP="00557A82">
            <w:pPr>
              <w:jc w:val="right"/>
              <w:rPr>
                <w:sz w:val="24"/>
                <w:szCs w:val="24"/>
              </w:rPr>
            </w:pPr>
          </w:p>
        </w:tc>
      </w:tr>
    </w:tbl>
    <w:p w14:paraId="31AFAE33" w14:textId="77777777" w:rsidR="00A948C7" w:rsidRDefault="00A948C7" w:rsidP="00A948C7">
      <w:pPr>
        <w:rPr>
          <w:sz w:val="24"/>
          <w:szCs w:val="24"/>
        </w:rPr>
      </w:pPr>
    </w:p>
    <w:p w14:paraId="26993341" w14:textId="77777777" w:rsidR="00557A82" w:rsidRDefault="00557A82" w:rsidP="008D74AE">
      <w:pPr>
        <w:rPr>
          <w:sz w:val="24"/>
          <w:szCs w:val="24"/>
        </w:rPr>
      </w:pPr>
    </w:p>
    <w:p w14:paraId="5E501C94" w14:textId="77777777" w:rsidR="00557A82" w:rsidRDefault="00557A82" w:rsidP="008D74AE">
      <w:pPr>
        <w:rPr>
          <w:sz w:val="24"/>
          <w:szCs w:val="24"/>
        </w:rPr>
      </w:pPr>
    </w:p>
    <w:p w14:paraId="42653D0C" w14:textId="77777777" w:rsidR="00557A82" w:rsidRDefault="00557A82" w:rsidP="008D74AE">
      <w:pPr>
        <w:rPr>
          <w:sz w:val="24"/>
          <w:szCs w:val="24"/>
        </w:rPr>
      </w:pPr>
    </w:p>
    <w:p w14:paraId="40E3C2B0" w14:textId="77777777" w:rsidR="00557A82" w:rsidRDefault="00557A82" w:rsidP="008D74AE">
      <w:pPr>
        <w:rPr>
          <w:sz w:val="24"/>
          <w:szCs w:val="24"/>
        </w:rPr>
      </w:pPr>
    </w:p>
    <w:p w14:paraId="1A540D59" w14:textId="496095D8" w:rsidR="008D74AE" w:rsidRDefault="008D74AE" w:rsidP="008D74AE">
      <w:pPr>
        <w:rPr>
          <w:sz w:val="24"/>
          <w:szCs w:val="24"/>
        </w:rPr>
      </w:pPr>
      <w:r>
        <w:rPr>
          <w:sz w:val="24"/>
          <w:szCs w:val="24"/>
        </w:rPr>
        <w:t>Mission Emphasis by Month</w:t>
      </w:r>
    </w:p>
    <w:p w14:paraId="2590C7AE" w14:textId="77777777" w:rsidR="008D74AE" w:rsidRDefault="008D74AE" w:rsidP="008D74AE">
      <w:pPr>
        <w:rPr>
          <w:sz w:val="24"/>
          <w:szCs w:val="24"/>
        </w:rPr>
      </w:pPr>
    </w:p>
    <w:tbl>
      <w:tblPr>
        <w:tblStyle w:val="TableGrid"/>
        <w:tblW w:w="0" w:type="auto"/>
        <w:tblLook w:val="04A0" w:firstRow="1" w:lastRow="0" w:firstColumn="1" w:lastColumn="0" w:noHBand="0" w:noVBand="1"/>
      </w:tblPr>
      <w:tblGrid>
        <w:gridCol w:w="1547"/>
        <w:gridCol w:w="3916"/>
        <w:gridCol w:w="3887"/>
      </w:tblGrid>
      <w:tr w:rsidR="00557A82" w14:paraId="45301ED3" w14:textId="2D5572A0" w:rsidTr="00557A82">
        <w:tc>
          <w:tcPr>
            <w:tcW w:w="1559" w:type="dxa"/>
          </w:tcPr>
          <w:p w14:paraId="3E492877" w14:textId="77777777" w:rsidR="00557A82" w:rsidRPr="00A948C7" w:rsidRDefault="00557A82" w:rsidP="006B3D65">
            <w:pPr>
              <w:jc w:val="center"/>
              <w:rPr>
                <w:b/>
                <w:sz w:val="24"/>
                <w:szCs w:val="24"/>
              </w:rPr>
            </w:pPr>
            <w:r w:rsidRPr="00A948C7">
              <w:rPr>
                <w:b/>
                <w:sz w:val="24"/>
                <w:szCs w:val="24"/>
              </w:rPr>
              <w:t>Month</w:t>
            </w:r>
          </w:p>
        </w:tc>
        <w:tc>
          <w:tcPr>
            <w:tcW w:w="4039" w:type="dxa"/>
          </w:tcPr>
          <w:p w14:paraId="17A2374C" w14:textId="3B8BCC08" w:rsidR="00557A82" w:rsidRPr="00A948C7" w:rsidRDefault="00557A82" w:rsidP="006B3D65">
            <w:pPr>
              <w:jc w:val="center"/>
              <w:rPr>
                <w:b/>
                <w:sz w:val="24"/>
                <w:szCs w:val="24"/>
              </w:rPr>
            </w:pPr>
            <w:r>
              <w:rPr>
                <w:b/>
                <w:sz w:val="24"/>
                <w:szCs w:val="24"/>
              </w:rPr>
              <w:t xml:space="preserve"> 2020 </w:t>
            </w:r>
            <w:r w:rsidRPr="00A948C7">
              <w:rPr>
                <w:b/>
                <w:sz w:val="24"/>
                <w:szCs w:val="24"/>
              </w:rPr>
              <w:t>Emphasis</w:t>
            </w:r>
          </w:p>
        </w:tc>
        <w:tc>
          <w:tcPr>
            <w:tcW w:w="3978" w:type="dxa"/>
          </w:tcPr>
          <w:p w14:paraId="421B2709" w14:textId="3F6419FF" w:rsidR="00557A82" w:rsidRDefault="00557A82" w:rsidP="006B3D65">
            <w:pPr>
              <w:jc w:val="center"/>
              <w:rPr>
                <w:b/>
                <w:sz w:val="24"/>
                <w:szCs w:val="24"/>
              </w:rPr>
            </w:pPr>
            <w:r>
              <w:rPr>
                <w:b/>
                <w:sz w:val="24"/>
                <w:szCs w:val="24"/>
              </w:rPr>
              <w:t>2021 Emphasis/Mission Project</w:t>
            </w:r>
          </w:p>
        </w:tc>
      </w:tr>
      <w:tr w:rsidR="00557A82" w14:paraId="5F0E0880" w14:textId="26B565FA" w:rsidTr="00557A82">
        <w:tc>
          <w:tcPr>
            <w:tcW w:w="1559" w:type="dxa"/>
          </w:tcPr>
          <w:p w14:paraId="621B51AD" w14:textId="77777777" w:rsidR="00557A82" w:rsidRDefault="00557A82" w:rsidP="006B3D65">
            <w:pPr>
              <w:rPr>
                <w:sz w:val="24"/>
                <w:szCs w:val="24"/>
              </w:rPr>
            </w:pPr>
            <w:r>
              <w:rPr>
                <w:sz w:val="24"/>
                <w:szCs w:val="24"/>
              </w:rPr>
              <w:t>January</w:t>
            </w:r>
          </w:p>
        </w:tc>
        <w:tc>
          <w:tcPr>
            <w:tcW w:w="4039" w:type="dxa"/>
          </w:tcPr>
          <w:p w14:paraId="4D194F8F" w14:textId="77777777" w:rsidR="00557A82" w:rsidRDefault="00557A82" w:rsidP="006B3D65">
            <w:pPr>
              <w:rPr>
                <w:sz w:val="24"/>
                <w:szCs w:val="24"/>
              </w:rPr>
            </w:pPr>
          </w:p>
        </w:tc>
        <w:tc>
          <w:tcPr>
            <w:tcW w:w="3978" w:type="dxa"/>
          </w:tcPr>
          <w:p w14:paraId="1815FC44" w14:textId="77777777" w:rsidR="00557A82" w:rsidRDefault="00557A82" w:rsidP="006B3D65">
            <w:pPr>
              <w:rPr>
                <w:sz w:val="24"/>
                <w:szCs w:val="24"/>
              </w:rPr>
            </w:pPr>
          </w:p>
        </w:tc>
      </w:tr>
      <w:tr w:rsidR="00557A82" w14:paraId="256C46A7" w14:textId="1E7B8B61" w:rsidTr="00557A82">
        <w:tc>
          <w:tcPr>
            <w:tcW w:w="1559" w:type="dxa"/>
          </w:tcPr>
          <w:p w14:paraId="3868F164" w14:textId="77777777" w:rsidR="00557A82" w:rsidRDefault="00557A82" w:rsidP="006B3D65">
            <w:pPr>
              <w:rPr>
                <w:sz w:val="24"/>
                <w:szCs w:val="24"/>
              </w:rPr>
            </w:pPr>
            <w:r>
              <w:rPr>
                <w:sz w:val="24"/>
                <w:szCs w:val="24"/>
              </w:rPr>
              <w:t>February</w:t>
            </w:r>
          </w:p>
        </w:tc>
        <w:tc>
          <w:tcPr>
            <w:tcW w:w="4039" w:type="dxa"/>
          </w:tcPr>
          <w:p w14:paraId="2D014978" w14:textId="77777777" w:rsidR="00557A82" w:rsidRDefault="00557A82" w:rsidP="006B3D65">
            <w:pPr>
              <w:rPr>
                <w:sz w:val="24"/>
                <w:szCs w:val="24"/>
              </w:rPr>
            </w:pPr>
            <w:r>
              <w:rPr>
                <w:sz w:val="24"/>
                <w:szCs w:val="24"/>
              </w:rPr>
              <w:t xml:space="preserve">Feed My Sheep – Sheryl </w:t>
            </w:r>
            <w:proofErr w:type="spellStart"/>
            <w:r>
              <w:rPr>
                <w:sz w:val="24"/>
                <w:szCs w:val="24"/>
              </w:rPr>
              <w:t>Mittermeir</w:t>
            </w:r>
            <w:proofErr w:type="spellEnd"/>
          </w:p>
        </w:tc>
        <w:tc>
          <w:tcPr>
            <w:tcW w:w="3978" w:type="dxa"/>
          </w:tcPr>
          <w:p w14:paraId="049ED771" w14:textId="77777777" w:rsidR="00557A82" w:rsidRDefault="00557A82" w:rsidP="006B3D65">
            <w:pPr>
              <w:rPr>
                <w:sz w:val="24"/>
                <w:szCs w:val="24"/>
              </w:rPr>
            </w:pPr>
          </w:p>
        </w:tc>
      </w:tr>
      <w:tr w:rsidR="00557A82" w14:paraId="0EBC023E" w14:textId="5CBBBD4D" w:rsidTr="00557A82">
        <w:tc>
          <w:tcPr>
            <w:tcW w:w="1559" w:type="dxa"/>
          </w:tcPr>
          <w:p w14:paraId="45DF4823" w14:textId="77777777" w:rsidR="00557A82" w:rsidRDefault="00557A82" w:rsidP="006B3D65">
            <w:pPr>
              <w:rPr>
                <w:sz w:val="24"/>
                <w:szCs w:val="24"/>
              </w:rPr>
            </w:pPr>
            <w:r>
              <w:rPr>
                <w:sz w:val="24"/>
                <w:szCs w:val="24"/>
              </w:rPr>
              <w:t>March</w:t>
            </w:r>
          </w:p>
        </w:tc>
        <w:tc>
          <w:tcPr>
            <w:tcW w:w="4039" w:type="dxa"/>
          </w:tcPr>
          <w:p w14:paraId="21DF4DE5" w14:textId="77777777" w:rsidR="00557A82" w:rsidRDefault="00557A82" w:rsidP="006B3D65">
            <w:pPr>
              <w:rPr>
                <w:sz w:val="24"/>
                <w:szCs w:val="24"/>
              </w:rPr>
            </w:pPr>
            <w:r>
              <w:rPr>
                <w:sz w:val="24"/>
                <w:szCs w:val="24"/>
              </w:rPr>
              <w:t>Meals on Wheels – Dan Walker</w:t>
            </w:r>
          </w:p>
        </w:tc>
        <w:tc>
          <w:tcPr>
            <w:tcW w:w="3978" w:type="dxa"/>
          </w:tcPr>
          <w:p w14:paraId="295A161B" w14:textId="612A4998" w:rsidR="00557A82" w:rsidRDefault="00900B5D" w:rsidP="006B3D65">
            <w:pPr>
              <w:rPr>
                <w:sz w:val="24"/>
                <w:szCs w:val="24"/>
              </w:rPr>
            </w:pPr>
            <w:r>
              <w:rPr>
                <w:sz w:val="24"/>
                <w:szCs w:val="24"/>
              </w:rPr>
              <w:t>One Great Hour of Sharing</w:t>
            </w:r>
          </w:p>
        </w:tc>
      </w:tr>
      <w:tr w:rsidR="00557A82" w14:paraId="5F26E44F" w14:textId="000EC934" w:rsidTr="00557A82">
        <w:tc>
          <w:tcPr>
            <w:tcW w:w="1559" w:type="dxa"/>
          </w:tcPr>
          <w:p w14:paraId="5DAEB2E7" w14:textId="77777777" w:rsidR="00557A82" w:rsidRDefault="00557A82" w:rsidP="006B3D65">
            <w:pPr>
              <w:rPr>
                <w:sz w:val="24"/>
                <w:szCs w:val="24"/>
              </w:rPr>
            </w:pPr>
            <w:r>
              <w:rPr>
                <w:sz w:val="24"/>
                <w:szCs w:val="24"/>
              </w:rPr>
              <w:t>April</w:t>
            </w:r>
          </w:p>
        </w:tc>
        <w:tc>
          <w:tcPr>
            <w:tcW w:w="4039" w:type="dxa"/>
          </w:tcPr>
          <w:p w14:paraId="12123278" w14:textId="1F64F24E" w:rsidR="00557A82" w:rsidRDefault="00557A82" w:rsidP="006B3D65">
            <w:pPr>
              <w:rPr>
                <w:sz w:val="24"/>
                <w:szCs w:val="24"/>
              </w:rPr>
            </w:pPr>
            <w:r>
              <w:rPr>
                <w:sz w:val="24"/>
                <w:szCs w:val="24"/>
              </w:rPr>
              <w:t>Free the Captives – Anya E</w:t>
            </w:r>
            <w:r w:rsidR="00094504">
              <w:rPr>
                <w:sz w:val="24"/>
                <w:szCs w:val="24"/>
              </w:rPr>
              <w:t>z</w:t>
            </w:r>
            <w:r>
              <w:rPr>
                <w:sz w:val="24"/>
                <w:szCs w:val="24"/>
              </w:rPr>
              <w:t>hevskaya</w:t>
            </w:r>
          </w:p>
        </w:tc>
        <w:tc>
          <w:tcPr>
            <w:tcW w:w="3978" w:type="dxa"/>
          </w:tcPr>
          <w:p w14:paraId="524976A1" w14:textId="77777777" w:rsidR="00557A82" w:rsidRDefault="00557A82" w:rsidP="006B3D65">
            <w:pPr>
              <w:rPr>
                <w:sz w:val="24"/>
                <w:szCs w:val="24"/>
              </w:rPr>
            </w:pPr>
          </w:p>
        </w:tc>
      </w:tr>
      <w:tr w:rsidR="00557A82" w14:paraId="3C128771" w14:textId="6758D4CE" w:rsidTr="00557A82">
        <w:tc>
          <w:tcPr>
            <w:tcW w:w="1559" w:type="dxa"/>
          </w:tcPr>
          <w:p w14:paraId="721185CF" w14:textId="77777777" w:rsidR="00557A82" w:rsidRDefault="00557A82" w:rsidP="006B3D65">
            <w:pPr>
              <w:rPr>
                <w:sz w:val="24"/>
                <w:szCs w:val="24"/>
              </w:rPr>
            </w:pPr>
            <w:r>
              <w:rPr>
                <w:sz w:val="24"/>
                <w:szCs w:val="24"/>
              </w:rPr>
              <w:t>May</w:t>
            </w:r>
          </w:p>
        </w:tc>
        <w:tc>
          <w:tcPr>
            <w:tcW w:w="4039" w:type="dxa"/>
          </w:tcPr>
          <w:p w14:paraId="2547519C" w14:textId="77777777" w:rsidR="00557A82" w:rsidRDefault="00557A82" w:rsidP="006B3D65">
            <w:pPr>
              <w:rPr>
                <w:sz w:val="24"/>
                <w:szCs w:val="24"/>
              </w:rPr>
            </w:pPr>
            <w:r>
              <w:rPr>
                <w:sz w:val="24"/>
                <w:szCs w:val="24"/>
              </w:rPr>
              <w:t>Interfaith Caring Ministries – Bill Dixon</w:t>
            </w:r>
          </w:p>
        </w:tc>
        <w:tc>
          <w:tcPr>
            <w:tcW w:w="3978" w:type="dxa"/>
          </w:tcPr>
          <w:p w14:paraId="55E8D3E7" w14:textId="4C457662" w:rsidR="00557A82" w:rsidRDefault="00900B5D" w:rsidP="006B3D65">
            <w:pPr>
              <w:rPr>
                <w:sz w:val="24"/>
                <w:szCs w:val="24"/>
              </w:rPr>
            </w:pPr>
            <w:r>
              <w:rPr>
                <w:sz w:val="24"/>
                <w:szCs w:val="24"/>
              </w:rPr>
              <w:t>Pentecost offering</w:t>
            </w:r>
          </w:p>
        </w:tc>
      </w:tr>
      <w:tr w:rsidR="00557A82" w14:paraId="46CBC260" w14:textId="6016226D" w:rsidTr="00557A82">
        <w:tc>
          <w:tcPr>
            <w:tcW w:w="1559" w:type="dxa"/>
          </w:tcPr>
          <w:p w14:paraId="2DE2D59D" w14:textId="77777777" w:rsidR="00557A82" w:rsidRDefault="00557A82" w:rsidP="006B3D65">
            <w:pPr>
              <w:rPr>
                <w:sz w:val="24"/>
                <w:szCs w:val="24"/>
              </w:rPr>
            </w:pPr>
            <w:r>
              <w:rPr>
                <w:sz w:val="24"/>
                <w:szCs w:val="24"/>
              </w:rPr>
              <w:t>June</w:t>
            </w:r>
          </w:p>
        </w:tc>
        <w:tc>
          <w:tcPr>
            <w:tcW w:w="4039" w:type="dxa"/>
          </w:tcPr>
          <w:p w14:paraId="7229C086" w14:textId="77777777" w:rsidR="00557A82" w:rsidRDefault="00557A82" w:rsidP="006B3D65">
            <w:pPr>
              <w:rPr>
                <w:sz w:val="24"/>
                <w:szCs w:val="24"/>
              </w:rPr>
            </w:pPr>
            <w:r>
              <w:rPr>
                <w:sz w:val="24"/>
                <w:szCs w:val="24"/>
              </w:rPr>
              <w:t>Family Promise – Pat Koester</w:t>
            </w:r>
          </w:p>
        </w:tc>
        <w:tc>
          <w:tcPr>
            <w:tcW w:w="3978" w:type="dxa"/>
          </w:tcPr>
          <w:p w14:paraId="4C33A3D0" w14:textId="77777777" w:rsidR="00557A82" w:rsidRDefault="00557A82" w:rsidP="006B3D65">
            <w:pPr>
              <w:rPr>
                <w:sz w:val="24"/>
                <w:szCs w:val="24"/>
              </w:rPr>
            </w:pPr>
          </w:p>
        </w:tc>
      </w:tr>
      <w:tr w:rsidR="00557A82" w14:paraId="561D91EE" w14:textId="742031D5" w:rsidTr="00557A82">
        <w:tc>
          <w:tcPr>
            <w:tcW w:w="1559" w:type="dxa"/>
          </w:tcPr>
          <w:p w14:paraId="11ECB3B8" w14:textId="77777777" w:rsidR="00557A82" w:rsidRDefault="00557A82" w:rsidP="006B3D65">
            <w:pPr>
              <w:rPr>
                <w:sz w:val="24"/>
                <w:szCs w:val="24"/>
              </w:rPr>
            </w:pPr>
            <w:r>
              <w:rPr>
                <w:sz w:val="24"/>
                <w:szCs w:val="24"/>
              </w:rPr>
              <w:t>July</w:t>
            </w:r>
          </w:p>
        </w:tc>
        <w:tc>
          <w:tcPr>
            <w:tcW w:w="4039" w:type="dxa"/>
          </w:tcPr>
          <w:p w14:paraId="40B76153" w14:textId="467721E1" w:rsidR="00557A82" w:rsidRDefault="00557A82" w:rsidP="00680A4D">
            <w:pPr>
              <w:rPr>
                <w:sz w:val="24"/>
                <w:szCs w:val="24"/>
              </w:rPr>
            </w:pPr>
            <w:r>
              <w:rPr>
                <w:sz w:val="24"/>
                <w:szCs w:val="24"/>
              </w:rPr>
              <w:t>Peru Fundraiser – Ed Tobia</w:t>
            </w:r>
          </w:p>
        </w:tc>
        <w:tc>
          <w:tcPr>
            <w:tcW w:w="3978" w:type="dxa"/>
          </w:tcPr>
          <w:p w14:paraId="1224BF54" w14:textId="6CEC6E71" w:rsidR="00557A82" w:rsidRDefault="00176B38" w:rsidP="00680A4D">
            <w:pPr>
              <w:rPr>
                <w:sz w:val="24"/>
                <w:szCs w:val="24"/>
              </w:rPr>
            </w:pPr>
            <w:r>
              <w:rPr>
                <w:sz w:val="24"/>
                <w:szCs w:val="24"/>
              </w:rPr>
              <w:t>McWhirter School Supplies</w:t>
            </w:r>
          </w:p>
        </w:tc>
      </w:tr>
      <w:tr w:rsidR="00557A82" w14:paraId="23170C2B" w14:textId="26CCB23D" w:rsidTr="00557A82">
        <w:tc>
          <w:tcPr>
            <w:tcW w:w="1559" w:type="dxa"/>
          </w:tcPr>
          <w:p w14:paraId="47743D10" w14:textId="77777777" w:rsidR="00557A82" w:rsidRDefault="00557A82" w:rsidP="006B3D65">
            <w:pPr>
              <w:rPr>
                <w:sz w:val="24"/>
                <w:szCs w:val="24"/>
              </w:rPr>
            </w:pPr>
            <w:r>
              <w:rPr>
                <w:sz w:val="24"/>
                <w:szCs w:val="24"/>
              </w:rPr>
              <w:t>August</w:t>
            </w:r>
          </w:p>
        </w:tc>
        <w:tc>
          <w:tcPr>
            <w:tcW w:w="4039" w:type="dxa"/>
          </w:tcPr>
          <w:p w14:paraId="51577457" w14:textId="72236344" w:rsidR="00557A82" w:rsidRDefault="00557A82" w:rsidP="006B3D65">
            <w:pPr>
              <w:rPr>
                <w:sz w:val="24"/>
                <w:szCs w:val="24"/>
              </w:rPr>
            </w:pPr>
            <w:r>
              <w:rPr>
                <w:sz w:val="24"/>
                <w:szCs w:val="24"/>
              </w:rPr>
              <w:t>McWhirter School Supplies</w:t>
            </w:r>
          </w:p>
        </w:tc>
        <w:tc>
          <w:tcPr>
            <w:tcW w:w="3978" w:type="dxa"/>
          </w:tcPr>
          <w:p w14:paraId="15DE94E5" w14:textId="77777777" w:rsidR="00557A82" w:rsidRDefault="00557A82" w:rsidP="006B3D65">
            <w:pPr>
              <w:rPr>
                <w:sz w:val="24"/>
                <w:szCs w:val="24"/>
              </w:rPr>
            </w:pPr>
          </w:p>
        </w:tc>
      </w:tr>
      <w:tr w:rsidR="00557A82" w14:paraId="4E2F2D9A" w14:textId="1702DAA7" w:rsidTr="00557A82">
        <w:tc>
          <w:tcPr>
            <w:tcW w:w="1559" w:type="dxa"/>
          </w:tcPr>
          <w:p w14:paraId="463A89F0" w14:textId="77777777" w:rsidR="00557A82" w:rsidRDefault="00557A82" w:rsidP="006B3D65">
            <w:pPr>
              <w:rPr>
                <w:sz w:val="24"/>
                <w:szCs w:val="24"/>
              </w:rPr>
            </w:pPr>
            <w:r>
              <w:rPr>
                <w:sz w:val="24"/>
                <w:szCs w:val="24"/>
              </w:rPr>
              <w:t>September</w:t>
            </w:r>
          </w:p>
        </w:tc>
        <w:tc>
          <w:tcPr>
            <w:tcW w:w="4039" w:type="dxa"/>
          </w:tcPr>
          <w:p w14:paraId="4ECA9E7E" w14:textId="183178FB" w:rsidR="00557A82" w:rsidRDefault="00557A82" w:rsidP="006B3D65">
            <w:pPr>
              <w:rPr>
                <w:sz w:val="24"/>
                <w:szCs w:val="24"/>
              </w:rPr>
            </w:pPr>
            <w:r>
              <w:rPr>
                <w:sz w:val="24"/>
                <w:szCs w:val="24"/>
              </w:rPr>
              <w:t xml:space="preserve">Mission Emphasis, World Communion Oct. </w:t>
            </w:r>
            <w:r w:rsidR="00332A11">
              <w:rPr>
                <w:sz w:val="24"/>
                <w:szCs w:val="24"/>
              </w:rPr>
              <w:t>4</w:t>
            </w:r>
          </w:p>
        </w:tc>
        <w:tc>
          <w:tcPr>
            <w:tcW w:w="3978" w:type="dxa"/>
          </w:tcPr>
          <w:p w14:paraId="638AFAC1" w14:textId="544505EA" w:rsidR="00557A82" w:rsidRDefault="00447A4B" w:rsidP="006B3D65">
            <w:pPr>
              <w:rPr>
                <w:sz w:val="24"/>
                <w:szCs w:val="24"/>
              </w:rPr>
            </w:pPr>
            <w:r>
              <w:rPr>
                <w:sz w:val="24"/>
                <w:szCs w:val="24"/>
              </w:rPr>
              <w:t>World Communion Sunday Oct. 3, Seafarers</w:t>
            </w:r>
          </w:p>
        </w:tc>
      </w:tr>
      <w:tr w:rsidR="00557A82" w14:paraId="4F74AC1C" w14:textId="65C29FE5" w:rsidTr="00557A82">
        <w:tc>
          <w:tcPr>
            <w:tcW w:w="1559" w:type="dxa"/>
          </w:tcPr>
          <w:p w14:paraId="02F54105" w14:textId="77777777" w:rsidR="00557A82" w:rsidRDefault="00557A82" w:rsidP="006B3D65">
            <w:pPr>
              <w:rPr>
                <w:sz w:val="24"/>
                <w:szCs w:val="24"/>
              </w:rPr>
            </w:pPr>
            <w:r>
              <w:rPr>
                <w:sz w:val="24"/>
                <w:szCs w:val="24"/>
              </w:rPr>
              <w:t>October</w:t>
            </w:r>
          </w:p>
        </w:tc>
        <w:tc>
          <w:tcPr>
            <w:tcW w:w="4039" w:type="dxa"/>
          </w:tcPr>
          <w:p w14:paraId="15CC08A7" w14:textId="77777777" w:rsidR="00557A82" w:rsidRDefault="00557A82" w:rsidP="006B3D65">
            <w:pPr>
              <w:rPr>
                <w:sz w:val="24"/>
                <w:szCs w:val="24"/>
              </w:rPr>
            </w:pPr>
            <w:r>
              <w:rPr>
                <w:sz w:val="24"/>
                <w:szCs w:val="24"/>
              </w:rPr>
              <w:t>Health and Wellness – Sandy Dwyer</w:t>
            </w:r>
          </w:p>
        </w:tc>
        <w:tc>
          <w:tcPr>
            <w:tcW w:w="3978" w:type="dxa"/>
          </w:tcPr>
          <w:p w14:paraId="767CEF9A" w14:textId="1EE71731" w:rsidR="00557A82" w:rsidRDefault="00900B5D" w:rsidP="006B3D65">
            <w:pPr>
              <w:rPr>
                <w:sz w:val="24"/>
                <w:szCs w:val="24"/>
              </w:rPr>
            </w:pPr>
            <w:r>
              <w:rPr>
                <w:sz w:val="24"/>
                <w:szCs w:val="24"/>
              </w:rPr>
              <w:t>Peace</w:t>
            </w:r>
            <w:r w:rsidR="00F306DD">
              <w:rPr>
                <w:sz w:val="24"/>
                <w:szCs w:val="24"/>
              </w:rPr>
              <w:t xml:space="preserve"> and Global Witness</w:t>
            </w:r>
            <w:r>
              <w:rPr>
                <w:sz w:val="24"/>
                <w:szCs w:val="24"/>
              </w:rPr>
              <w:t xml:space="preserve"> offering</w:t>
            </w:r>
          </w:p>
        </w:tc>
      </w:tr>
      <w:tr w:rsidR="00557A82" w14:paraId="57B6F5B9" w14:textId="3200D7DD" w:rsidTr="00557A82">
        <w:tc>
          <w:tcPr>
            <w:tcW w:w="1559" w:type="dxa"/>
          </w:tcPr>
          <w:p w14:paraId="49FB9CEA" w14:textId="77777777" w:rsidR="00557A82" w:rsidRDefault="00557A82" w:rsidP="006B3D65">
            <w:pPr>
              <w:rPr>
                <w:sz w:val="24"/>
                <w:szCs w:val="24"/>
              </w:rPr>
            </w:pPr>
            <w:r>
              <w:rPr>
                <w:sz w:val="24"/>
                <w:szCs w:val="24"/>
              </w:rPr>
              <w:t>November</w:t>
            </w:r>
          </w:p>
        </w:tc>
        <w:tc>
          <w:tcPr>
            <w:tcW w:w="4039" w:type="dxa"/>
          </w:tcPr>
          <w:p w14:paraId="54BFA8AE" w14:textId="548B4E4F" w:rsidR="00557A82" w:rsidRDefault="00F306DD" w:rsidP="006B3D65">
            <w:pPr>
              <w:rPr>
                <w:sz w:val="24"/>
                <w:szCs w:val="24"/>
              </w:rPr>
            </w:pPr>
            <w:r>
              <w:rPr>
                <w:sz w:val="24"/>
                <w:szCs w:val="24"/>
              </w:rPr>
              <w:t>Seafarers</w:t>
            </w:r>
          </w:p>
        </w:tc>
        <w:tc>
          <w:tcPr>
            <w:tcW w:w="3978" w:type="dxa"/>
          </w:tcPr>
          <w:p w14:paraId="656608EF" w14:textId="45FFE63A" w:rsidR="00557A82" w:rsidRDefault="00F306DD" w:rsidP="006B3D65">
            <w:pPr>
              <w:rPr>
                <w:sz w:val="24"/>
                <w:szCs w:val="24"/>
              </w:rPr>
            </w:pPr>
            <w:r>
              <w:rPr>
                <w:sz w:val="24"/>
                <w:szCs w:val="24"/>
              </w:rPr>
              <w:t>Gifts of Joy, ICM Christmas Store</w:t>
            </w:r>
          </w:p>
        </w:tc>
      </w:tr>
      <w:tr w:rsidR="00557A82" w14:paraId="2F97FEAE" w14:textId="167195E3" w:rsidTr="00557A82">
        <w:tc>
          <w:tcPr>
            <w:tcW w:w="1559" w:type="dxa"/>
          </w:tcPr>
          <w:p w14:paraId="20FDA43C" w14:textId="77777777" w:rsidR="00557A82" w:rsidRDefault="00557A82" w:rsidP="006B3D65">
            <w:pPr>
              <w:rPr>
                <w:sz w:val="24"/>
                <w:szCs w:val="24"/>
              </w:rPr>
            </w:pPr>
            <w:r>
              <w:rPr>
                <w:sz w:val="24"/>
                <w:szCs w:val="24"/>
              </w:rPr>
              <w:t>December</w:t>
            </w:r>
          </w:p>
        </w:tc>
        <w:tc>
          <w:tcPr>
            <w:tcW w:w="4039" w:type="dxa"/>
          </w:tcPr>
          <w:p w14:paraId="3D924619" w14:textId="25BBE5E4" w:rsidR="00557A82" w:rsidRDefault="00557A82" w:rsidP="006B3D65">
            <w:pPr>
              <w:rPr>
                <w:sz w:val="24"/>
                <w:szCs w:val="24"/>
              </w:rPr>
            </w:pPr>
            <w:r>
              <w:rPr>
                <w:sz w:val="24"/>
                <w:szCs w:val="24"/>
              </w:rPr>
              <w:t>Gifts of Joy, ICM Christmas Store</w:t>
            </w:r>
          </w:p>
        </w:tc>
        <w:tc>
          <w:tcPr>
            <w:tcW w:w="3978" w:type="dxa"/>
          </w:tcPr>
          <w:p w14:paraId="1E8FEFDF" w14:textId="59DC067E" w:rsidR="00557A82" w:rsidRDefault="00900B5D" w:rsidP="006B3D65">
            <w:pPr>
              <w:rPr>
                <w:sz w:val="24"/>
                <w:szCs w:val="24"/>
              </w:rPr>
            </w:pPr>
            <w:r>
              <w:rPr>
                <w:sz w:val="24"/>
                <w:szCs w:val="24"/>
              </w:rPr>
              <w:t>Joy offering</w:t>
            </w:r>
          </w:p>
        </w:tc>
      </w:tr>
    </w:tbl>
    <w:p w14:paraId="23B0698C" w14:textId="77777777" w:rsidR="008D74AE" w:rsidRPr="00C07895" w:rsidRDefault="008D74AE" w:rsidP="001F644D">
      <w:pPr>
        <w:rPr>
          <w:sz w:val="24"/>
          <w:szCs w:val="24"/>
        </w:rPr>
      </w:pPr>
    </w:p>
    <w:sectPr w:rsidR="008D74AE" w:rsidRPr="00C07895" w:rsidSect="00A948C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1EE"/>
    <w:multiLevelType w:val="hybridMultilevel"/>
    <w:tmpl w:val="7F52F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43E67"/>
    <w:multiLevelType w:val="multilevel"/>
    <w:tmpl w:val="883CCCD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F5CA8"/>
    <w:multiLevelType w:val="hybridMultilevel"/>
    <w:tmpl w:val="BF525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05118"/>
    <w:multiLevelType w:val="hybridMultilevel"/>
    <w:tmpl w:val="9258B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8369B"/>
    <w:multiLevelType w:val="hybridMultilevel"/>
    <w:tmpl w:val="15C6B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1817FB"/>
    <w:multiLevelType w:val="hybridMultilevel"/>
    <w:tmpl w:val="42064B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4529F6"/>
    <w:multiLevelType w:val="hybridMultilevel"/>
    <w:tmpl w:val="E45E8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E81900"/>
    <w:multiLevelType w:val="hybridMultilevel"/>
    <w:tmpl w:val="1BA60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666C19"/>
    <w:multiLevelType w:val="multilevel"/>
    <w:tmpl w:val="59545F64"/>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FE33BF"/>
    <w:multiLevelType w:val="hybridMultilevel"/>
    <w:tmpl w:val="BD64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7B33C1"/>
    <w:multiLevelType w:val="multilevel"/>
    <w:tmpl w:val="37760B9A"/>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5D7838"/>
    <w:multiLevelType w:val="hybridMultilevel"/>
    <w:tmpl w:val="AE163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863125"/>
    <w:multiLevelType w:val="hybridMultilevel"/>
    <w:tmpl w:val="066253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743DF3"/>
    <w:multiLevelType w:val="multilevel"/>
    <w:tmpl w:val="A4DE7B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3D1C3F"/>
    <w:multiLevelType w:val="hybridMultilevel"/>
    <w:tmpl w:val="8FA2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84371B"/>
    <w:multiLevelType w:val="hybridMultilevel"/>
    <w:tmpl w:val="6D6C3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EB26BC"/>
    <w:multiLevelType w:val="hybridMultilevel"/>
    <w:tmpl w:val="84FC18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6"/>
  </w:num>
  <w:num w:numId="2">
    <w:abstractNumId w:val="16"/>
  </w:num>
  <w:num w:numId="3">
    <w:abstractNumId w:val="3"/>
  </w:num>
  <w:num w:numId="4">
    <w:abstractNumId w:val="7"/>
  </w:num>
  <w:num w:numId="5">
    <w:abstractNumId w:val="0"/>
  </w:num>
  <w:num w:numId="6">
    <w:abstractNumId w:val="5"/>
  </w:num>
  <w:num w:numId="7">
    <w:abstractNumId w:val="6"/>
  </w:num>
  <w:num w:numId="8">
    <w:abstractNumId w:val="12"/>
  </w:num>
  <w:num w:numId="9">
    <w:abstractNumId w:val="14"/>
  </w:num>
  <w:num w:numId="10">
    <w:abstractNumId w:val="10"/>
  </w:num>
  <w:num w:numId="11">
    <w:abstractNumId w:val="4"/>
  </w:num>
  <w:num w:numId="12">
    <w:abstractNumId w:val="8"/>
  </w:num>
  <w:num w:numId="13">
    <w:abstractNumId w:val="11"/>
  </w:num>
  <w:num w:numId="14">
    <w:abstractNumId w:val="9"/>
  </w:num>
  <w:num w:numId="15">
    <w:abstractNumId w:val="1"/>
  </w:num>
  <w:num w:numId="16">
    <w:abstractNumId w:val="2"/>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AA7"/>
    <w:rsid w:val="00033F73"/>
    <w:rsid w:val="00053210"/>
    <w:rsid w:val="0005353D"/>
    <w:rsid w:val="00062DDB"/>
    <w:rsid w:val="000707F7"/>
    <w:rsid w:val="00092C5F"/>
    <w:rsid w:val="00094504"/>
    <w:rsid w:val="000A05F4"/>
    <w:rsid w:val="000A2BF4"/>
    <w:rsid w:val="000B4E83"/>
    <w:rsid w:val="000B5D88"/>
    <w:rsid w:val="000C72FC"/>
    <w:rsid w:val="000E29CB"/>
    <w:rsid w:val="000E47E0"/>
    <w:rsid w:val="000E48D4"/>
    <w:rsid w:val="00110F06"/>
    <w:rsid w:val="0011490D"/>
    <w:rsid w:val="001239BE"/>
    <w:rsid w:val="001419FA"/>
    <w:rsid w:val="00171CF5"/>
    <w:rsid w:val="001744C6"/>
    <w:rsid w:val="00176B38"/>
    <w:rsid w:val="0018783E"/>
    <w:rsid w:val="00190253"/>
    <w:rsid w:val="001936EA"/>
    <w:rsid w:val="001A7548"/>
    <w:rsid w:val="001D590E"/>
    <w:rsid w:val="001E3CC5"/>
    <w:rsid w:val="001F644D"/>
    <w:rsid w:val="002031CD"/>
    <w:rsid w:val="00210E41"/>
    <w:rsid w:val="00211B05"/>
    <w:rsid w:val="00214DF7"/>
    <w:rsid w:val="00217652"/>
    <w:rsid w:val="00245B27"/>
    <w:rsid w:val="00265A92"/>
    <w:rsid w:val="0027023E"/>
    <w:rsid w:val="00274B78"/>
    <w:rsid w:val="00275322"/>
    <w:rsid w:val="00283DA1"/>
    <w:rsid w:val="0028506B"/>
    <w:rsid w:val="00287A2B"/>
    <w:rsid w:val="00291DB2"/>
    <w:rsid w:val="002A1EB4"/>
    <w:rsid w:val="002A522C"/>
    <w:rsid w:val="002A55F7"/>
    <w:rsid w:val="002B1029"/>
    <w:rsid w:val="002B74C2"/>
    <w:rsid w:val="002B7CE0"/>
    <w:rsid w:val="002C0600"/>
    <w:rsid w:val="002C5D48"/>
    <w:rsid w:val="002D45A3"/>
    <w:rsid w:val="002D6CA9"/>
    <w:rsid w:val="002E043C"/>
    <w:rsid w:val="002E3A3C"/>
    <w:rsid w:val="002F2AD1"/>
    <w:rsid w:val="00303057"/>
    <w:rsid w:val="0030386B"/>
    <w:rsid w:val="003115A9"/>
    <w:rsid w:val="00312BBF"/>
    <w:rsid w:val="00315119"/>
    <w:rsid w:val="00320E1D"/>
    <w:rsid w:val="0032190B"/>
    <w:rsid w:val="0032199E"/>
    <w:rsid w:val="00332A11"/>
    <w:rsid w:val="00335CB8"/>
    <w:rsid w:val="00337D63"/>
    <w:rsid w:val="00340407"/>
    <w:rsid w:val="003457E8"/>
    <w:rsid w:val="00351AF6"/>
    <w:rsid w:val="003576F5"/>
    <w:rsid w:val="00363DA5"/>
    <w:rsid w:val="003831C4"/>
    <w:rsid w:val="00387D00"/>
    <w:rsid w:val="0039566F"/>
    <w:rsid w:val="003961D2"/>
    <w:rsid w:val="003A14F1"/>
    <w:rsid w:val="003B03CE"/>
    <w:rsid w:val="003C3441"/>
    <w:rsid w:val="003D5A04"/>
    <w:rsid w:val="003E11D7"/>
    <w:rsid w:val="003F0C2F"/>
    <w:rsid w:val="00406259"/>
    <w:rsid w:val="0042138B"/>
    <w:rsid w:val="00421585"/>
    <w:rsid w:val="00446280"/>
    <w:rsid w:val="00447A4B"/>
    <w:rsid w:val="00454C23"/>
    <w:rsid w:val="00463225"/>
    <w:rsid w:val="004638C2"/>
    <w:rsid w:val="0046669B"/>
    <w:rsid w:val="00472118"/>
    <w:rsid w:val="00472190"/>
    <w:rsid w:val="00472418"/>
    <w:rsid w:val="00487F8F"/>
    <w:rsid w:val="00494E7A"/>
    <w:rsid w:val="004D13B7"/>
    <w:rsid w:val="004D2A25"/>
    <w:rsid w:val="004E0251"/>
    <w:rsid w:val="004E6A51"/>
    <w:rsid w:val="004F0ADD"/>
    <w:rsid w:val="004F5179"/>
    <w:rsid w:val="00530E10"/>
    <w:rsid w:val="00533F92"/>
    <w:rsid w:val="00534F77"/>
    <w:rsid w:val="00544AAF"/>
    <w:rsid w:val="0055155F"/>
    <w:rsid w:val="0055370F"/>
    <w:rsid w:val="00557A82"/>
    <w:rsid w:val="005601A6"/>
    <w:rsid w:val="00562BB7"/>
    <w:rsid w:val="00585BE3"/>
    <w:rsid w:val="00585D73"/>
    <w:rsid w:val="0059470C"/>
    <w:rsid w:val="00597060"/>
    <w:rsid w:val="005A0C09"/>
    <w:rsid w:val="005A5626"/>
    <w:rsid w:val="005C0C59"/>
    <w:rsid w:val="005C3F59"/>
    <w:rsid w:val="005D11C9"/>
    <w:rsid w:val="005D1741"/>
    <w:rsid w:val="005D6B90"/>
    <w:rsid w:val="005E6DA4"/>
    <w:rsid w:val="005F40F0"/>
    <w:rsid w:val="00606EB9"/>
    <w:rsid w:val="00614F2B"/>
    <w:rsid w:val="006500C6"/>
    <w:rsid w:val="00652DAC"/>
    <w:rsid w:val="00660516"/>
    <w:rsid w:val="00663A22"/>
    <w:rsid w:val="006763F5"/>
    <w:rsid w:val="00680A4D"/>
    <w:rsid w:val="006A0AB9"/>
    <w:rsid w:val="006B3D65"/>
    <w:rsid w:val="006C6E0F"/>
    <w:rsid w:val="006E3152"/>
    <w:rsid w:val="006F2334"/>
    <w:rsid w:val="007023B2"/>
    <w:rsid w:val="007218A3"/>
    <w:rsid w:val="00721B46"/>
    <w:rsid w:val="00722542"/>
    <w:rsid w:val="007354C0"/>
    <w:rsid w:val="00742E5A"/>
    <w:rsid w:val="00746508"/>
    <w:rsid w:val="00751A21"/>
    <w:rsid w:val="00756DCB"/>
    <w:rsid w:val="0076156D"/>
    <w:rsid w:val="00773DED"/>
    <w:rsid w:val="00776B23"/>
    <w:rsid w:val="00781CB6"/>
    <w:rsid w:val="007858E4"/>
    <w:rsid w:val="007C2CC7"/>
    <w:rsid w:val="007C434B"/>
    <w:rsid w:val="007D766C"/>
    <w:rsid w:val="007D7CAB"/>
    <w:rsid w:val="007F56AB"/>
    <w:rsid w:val="00805B50"/>
    <w:rsid w:val="00815078"/>
    <w:rsid w:val="00822696"/>
    <w:rsid w:val="0083229B"/>
    <w:rsid w:val="008339D1"/>
    <w:rsid w:val="00837C35"/>
    <w:rsid w:val="008479FD"/>
    <w:rsid w:val="008536A1"/>
    <w:rsid w:val="00856671"/>
    <w:rsid w:val="00881BDB"/>
    <w:rsid w:val="00885792"/>
    <w:rsid w:val="00892A25"/>
    <w:rsid w:val="008A2B37"/>
    <w:rsid w:val="008D74AE"/>
    <w:rsid w:val="008E4698"/>
    <w:rsid w:val="008F7C88"/>
    <w:rsid w:val="00900B5D"/>
    <w:rsid w:val="009041A1"/>
    <w:rsid w:val="009212C8"/>
    <w:rsid w:val="009308F8"/>
    <w:rsid w:val="00935590"/>
    <w:rsid w:val="009509C0"/>
    <w:rsid w:val="0096144D"/>
    <w:rsid w:val="00962C38"/>
    <w:rsid w:val="009B34EC"/>
    <w:rsid w:val="009B50DC"/>
    <w:rsid w:val="009D54D3"/>
    <w:rsid w:val="009E2203"/>
    <w:rsid w:val="009F16F2"/>
    <w:rsid w:val="009F416D"/>
    <w:rsid w:val="00A10524"/>
    <w:rsid w:val="00A11AF8"/>
    <w:rsid w:val="00A134A1"/>
    <w:rsid w:val="00A15902"/>
    <w:rsid w:val="00A2276F"/>
    <w:rsid w:val="00A2781D"/>
    <w:rsid w:val="00A3697B"/>
    <w:rsid w:val="00A40AA7"/>
    <w:rsid w:val="00A51C89"/>
    <w:rsid w:val="00A53B31"/>
    <w:rsid w:val="00A57431"/>
    <w:rsid w:val="00A6195F"/>
    <w:rsid w:val="00A84A6F"/>
    <w:rsid w:val="00A948C7"/>
    <w:rsid w:val="00A969B8"/>
    <w:rsid w:val="00AB3B2D"/>
    <w:rsid w:val="00AD0DF2"/>
    <w:rsid w:val="00AE19EB"/>
    <w:rsid w:val="00AE1DF5"/>
    <w:rsid w:val="00AF56A1"/>
    <w:rsid w:val="00AF7DED"/>
    <w:rsid w:val="00B004A2"/>
    <w:rsid w:val="00B26CE1"/>
    <w:rsid w:val="00B32EFD"/>
    <w:rsid w:val="00B34718"/>
    <w:rsid w:val="00B54DA4"/>
    <w:rsid w:val="00B746AD"/>
    <w:rsid w:val="00B7483E"/>
    <w:rsid w:val="00B76646"/>
    <w:rsid w:val="00B77AC1"/>
    <w:rsid w:val="00B924A0"/>
    <w:rsid w:val="00B92EA3"/>
    <w:rsid w:val="00BB0F6B"/>
    <w:rsid w:val="00BB3D6B"/>
    <w:rsid w:val="00BC6292"/>
    <w:rsid w:val="00BC7E4A"/>
    <w:rsid w:val="00BE06BA"/>
    <w:rsid w:val="00BE6946"/>
    <w:rsid w:val="00BF1A7C"/>
    <w:rsid w:val="00BF3591"/>
    <w:rsid w:val="00C02FF1"/>
    <w:rsid w:val="00C07895"/>
    <w:rsid w:val="00C07B01"/>
    <w:rsid w:val="00C21C6F"/>
    <w:rsid w:val="00C2279E"/>
    <w:rsid w:val="00C25D6B"/>
    <w:rsid w:val="00C517C0"/>
    <w:rsid w:val="00C61A09"/>
    <w:rsid w:val="00C62C6A"/>
    <w:rsid w:val="00C7005E"/>
    <w:rsid w:val="00C75CAF"/>
    <w:rsid w:val="00CA5B46"/>
    <w:rsid w:val="00CC16FB"/>
    <w:rsid w:val="00CD71E4"/>
    <w:rsid w:val="00CD79D8"/>
    <w:rsid w:val="00CF46D9"/>
    <w:rsid w:val="00D14279"/>
    <w:rsid w:val="00D207AC"/>
    <w:rsid w:val="00D21308"/>
    <w:rsid w:val="00D31C75"/>
    <w:rsid w:val="00D505D9"/>
    <w:rsid w:val="00D659C3"/>
    <w:rsid w:val="00D7431A"/>
    <w:rsid w:val="00D81A57"/>
    <w:rsid w:val="00D82649"/>
    <w:rsid w:val="00D842DB"/>
    <w:rsid w:val="00D862DA"/>
    <w:rsid w:val="00D90ED1"/>
    <w:rsid w:val="00D94D3E"/>
    <w:rsid w:val="00DA1D47"/>
    <w:rsid w:val="00DB42F6"/>
    <w:rsid w:val="00DB6C43"/>
    <w:rsid w:val="00DC3B57"/>
    <w:rsid w:val="00DC6E29"/>
    <w:rsid w:val="00E0139B"/>
    <w:rsid w:val="00E24AE7"/>
    <w:rsid w:val="00E2712D"/>
    <w:rsid w:val="00E2733F"/>
    <w:rsid w:val="00E405C1"/>
    <w:rsid w:val="00E46DA9"/>
    <w:rsid w:val="00E50B82"/>
    <w:rsid w:val="00E50CC8"/>
    <w:rsid w:val="00E6078E"/>
    <w:rsid w:val="00E61922"/>
    <w:rsid w:val="00E61AFE"/>
    <w:rsid w:val="00E735C3"/>
    <w:rsid w:val="00E7383C"/>
    <w:rsid w:val="00EA7400"/>
    <w:rsid w:val="00EB29F4"/>
    <w:rsid w:val="00F2530B"/>
    <w:rsid w:val="00F27A4B"/>
    <w:rsid w:val="00F306DD"/>
    <w:rsid w:val="00F52049"/>
    <w:rsid w:val="00F6653B"/>
    <w:rsid w:val="00F76835"/>
    <w:rsid w:val="00F77245"/>
    <w:rsid w:val="00F915BB"/>
    <w:rsid w:val="00F933AD"/>
    <w:rsid w:val="00F944B7"/>
    <w:rsid w:val="00F97DA5"/>
    <w:rsid w:val="00FA32F3"/>
    <w:rsid w:val="00FB3312"/>
    <w:rsid w:val="00FB4F20"/>
    <w:rsid w:val="00FD7458"/>
    <w:rsid w:val="00FE6D69"/>
    <w:rsid w:val="00FF2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A3B4F"/>
  <w15:docId w15:val="{A9454840-C43A-48FE-9AE2-8BE73462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AA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3DA1"/>
    <w:rPr>
      <w:color w:val="0000FF"/>
      <w:u w:val="single"/>
    </w:rPr>
  </w:style>
  <w:style w:type="paragraph" w:styleId="ListParagraph">
    <w:name w:val="List Paragraph"/>
    <w:basedOn w:val="Normal"/>
    <w:uiPriority w:val="34"/>
    <w:qFormat/>
    <w:rsid w:val="00283DA1"/>
    <w:pPr>
      <w:ind w:left="720"/>
    </w:pPr>
  </w:style>
  <w:style w:type="table" w:styleId="TableGrid">
    <w:name w:val="Table Grid"/>
    <w:basedOn w:val="TableNormal"/>
    <w:uiPriority w:val="39"/>
    <w:rsid w:val="00C07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264565">
      <w:bodyDiv w:val="1"/>
      <w:marLeft w:val="0"/>
      <w:marRight w:val="0"/>
      <w:marTop w:val="0"/>
      <w:marBottom w:val="0"/>
      <w:divBdr>
        <w:top w:val="none" w:sz="0" w:space="0" w:color="auto"/>
        <w:left w:val="none" w:sz="0" w:space="0" w:color="auto"/>
        <w:bottom w:val="none" w:sz="0" w:space="0" w:color="auto"/>
        <w:right w:val="none" w:sz="0" w:space="0" w:color="auto"/>
      </w:divBdr>
    </w:div>
    <w:div w:id="735518600">
      <w:bodyDiv w:val="1"/>
      <w:marLeft w:val="0"/>
      <w:marRight w:val="0"/>
      <w:marTop w:val="0"/>
      <w:marBottom w:val="0"/>
      <w:divBdr>
        <w:top w:val="none" w:sz="0" w:space="0" w:color="auto"/>
        <w:left w:val="none" w:sz="0" w:space="0" w:color="auto"/>
        <w:bottom w:val="none" w:sz="0" w:space="0" w:color="auto"/>
        <w:right w:val="none" w:sz="0" w:space="0" w:color="auto"/>
      </w:divBdr>
    </w:div>
    <w:div w:id="1351298591">
      <w:bodyDiv w:val="1"/>
      <w:marLeft w:val="0"/>
      <w:marRight w:val="0"/>
      <w:marTop w:val="0"/>
      <w:marBottom w:val="0"/>
      <w:divBdr>
        <w:top w:val="none" w:sz="0" w:space="0" w:color="auto"/>
        <w:left w:val="none" w:sz="0" w:space="0" w:color="auto"/>
        <w:bottom w:val="none" w:sz="0" w:space="0" w:color="auto"/>
        <w:right w:val="none" w:sz="0" w:space="0" w:color="auto"/>
      </w:divBdr>
    </w:div>
    <w:div w:id="145217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1118</Words>
  <Characters>6377</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Dixon</dc:creator>
  <cp:lastModifiedBy>William Dixon</cp:lastModifiedBy>
  <cp:revision>2</cp:revision>
  <cp:lastPrinted>2020-04-05T18:05:00Z</cp:lastPrinted>
  <dcterms:created xsi:type="dcterms:W3CDTF">2021-09-18T23:47:00Z</dcterms:created>
  <dcterms:modified xsi:type="dcterms:W3CDTF">2021-09-18T23:47:00Z</dcterms:modified>
</cp:coreProperties>
</file>