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ED" w:rsidRDefault="00D839A0">
      <w:r>
        <w:t>Motion:</w:t>
      </w:r>
    </w:p>
    <w:p w:rsidR="00D839A0" w:rsidRDefault="00D839A0">
      <w:r>
        <w:t xml:space="preserve">To celebrate Communion with participants of the three types of Grief Share Classes </w:t>
      </w:r>
      <w:proofErr w:type="gramStart"/>
      <w:r>
        <w:t>offered :</w:t>
      </w:r>
      <w:proofErr w:type="gramEnd"/>
    </w:p>
    <w:p w:rsidR="00D839A0" w:rsidRDefault="00D839A0">
      <w:r>
        <w:t>October 24, 2018: Grief Share for Spouses (one class with communion)</w:t>
      </w:r>
    </w:p>
    <w:p w:rsidR="00D839A0" w:rsidRDefault="00D839A0">
      <w:r>
        <w:t>November 7, 2018: Grief Share for the Holidays (one class with communion)</w:t>
      </w:r>
    </w:p>
    <w:p w:rsidR="00D839A0" w:rsidRDefault="00D839A0">
      <w:r>
        <w:t>January 9, 2019: Grief Share (13 classes with communion offered on the last session on approximately April 3, 2019)</w:t>
      </w:r>
    </w:p>
    <w:p w:rsidR="00D839A0" w:rsidRDefault="00D839A0">
      <w:r>
        <w:t>Rationale:</w:t>
      </w:r>
    </w:p>
    <w:p w:rsidR="00D839A0" w:rsidRDefault="00D839A0">
      <w:r>
        <w:t>Grief Share is a Christian based</w:t>
      </w:r>
      <w:r w:rsidR="00426551">
        <w:t xml:space="preserve"> intimate</w:t>
      </w:r>
      <w:r>
        <w:t xml:space="preserve"> grief recovery </w:t>
      </w:r>
      <w:r w:rsidR="00426551">
        <w:t>group</w:t>
      </w:r>
      <w:r>
        <w:t xml:space="preserve">. </w:t>
      </w:r>
      <w:r w:rsidR="00426551">
        <w:t>Celebrating communion allows participants to share their faith and their journey in a safe place around a table of concern and love.</w:t>
      </w:r>
    </w:p>
    <w:p w:rsidR="00426551" w:rsidRDefault="00426551">
      <w:r>
        <w:t>Impact on the Budget</w:t>
      </w:r>
    </w:p>
    <w:p w:rsidR="00426551" w:rsidRDefault="00426551">
      <w:r>
        <w:t>There is no cost and therefore no impact on the budget.</w:t>
      </w:r>
      <w:bookmarkStart w:id="0" w:name="_GoBack"/>
      <w:bookmarkEnd w:id="0"/>
    </w:p>
    <w:sectPr w:rsidR="00426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A0"/>
    <w:rsid w:val="002E2CF8"/>
    <w:rsid w:val="00426551"/>
    <w:rsid w:val="007C3FE7"/>
    <w:rsid w:val="00B10FED"/>
    <w:rsid w:val="00D839A0"/>
    <w:rsid w:val="00E5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Sandy</cp:lastModifiedBy>
  <cp:revision>1</cp:revision>
  <dcterms:created xsi:type="dcterms:W3CDTF">2018-09-24T01:41:00Z</dcterms:created>
  <dcterms:modified xsi:type="dcterms:W3CDTF">2018-09-24T01:55:00Z</dcterms:modified>
</cp:coreProperties>
</file>