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 xml:space="preserve"> Stated HYBRID Meeting of Session</w:t>
      </w:r>
    </w:p>
    <w:p>
      <w:pPr>
        <w:pStyle w:val="Body"/>
        <w:jc w:val="center"/>
      </w:pPr>
      <w:r>
        <w:rPr>
          <w:rtl w:val="0"/>
          <w:lang w:val="en-US"/>
        </w:rPr>
        <w:t>October 24,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Michael Cooper, Dennis Waehner, Jamee Wilson, James Kinzler, Kathy Dixon, Joe Schwarz, Kristy Russell, Any Ezhevskaya, Ralph Faxel, Ed Tobia, Katy Rendon, Al Strahan, Judy Brown, Julie Ludanyi, Kevin Snowden, Judy Ota</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7pn</w:t>
      </w:r>
    </w:p>
    <w:p>
      <w:pPr>
        <w:pStyle w:val="Body"/>
        <w:jc w:val="left"/>
        <w:rPr>
          <w:b w:val="0"/>
          <w:bCs w:val="0"/>
        </w:rPr>
      </w:pPr>
    </w:p>
    <w:p>
      <w:pPr>
        <w:pStyle w:val="Body"/>
        <w:jc w:val="left"/>
        <w:rPr>
          <w:b w:val="0"/>
          <w:bCs w:val="0"/>
        </w:rPr>
      </w:pPr>
      <w:r>
        <w:rPr>
          <w:b w:val="1"/>
          <w:bCs w:val="1"/>
          <w:rtl w:val="0"/>
          <w:lang w:val="en-US"/>
        </w:rPr>
        <w:t xml:space="preserve">Time Keeper:  </w:t>
      </w:r>
      <w:r>
        <w:rPr>
          <w:b w:val="0"/>
          <w:bCs w:val="0"/>
          <w:rtl w:val="0"/>
          <w:lang w:val="en-US"/>
        </w:rPr>
        <w:t>Kristy Russell with Katy Rendon for next meeting on Nov. 26</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 reading IITimothy:1-7</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Individuals: 353; Families: 202.  Death of Brenda Emery on 10/16/24</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s Report:</w:t>
      </w:r>
    </w:p>
    <w:p>
      <w:pPr>
        <w:pStyle w:val="Body"/>
        <w:numPr>
          <w:ilvl w:val="0"/>
          <w:numId w:val="2"/>
        </w:numPr>
        <w:jc w:val="left"/>
        <w:rPr>
          <w:b w:val="0"/>
          <w:bCs w:val="0"/>
          <w:lang w:val="en-US"/>
        </w:rPr>
      </w:pPr>
      <w:r>
        <w:rPr>
          <w:b w:val="0"/>
          <w:bCs w:val="0"/>
          <w:rtl w:val="0"/>
          <w:lang w:val="en-US"/>
        </w:rPr>
        <w:t>Need voted and PASSED the transfer of membership of Madeline Nugent to Gloria Dei.</w:t>
      </w:r>
    </w:p>
    <w:p>
      <w:pPr>
        <w:pStyle w:val="Body"/>
        <w:numPr>
          <w:ilvl w:val="0"/>
          <w:numId w:val="2"/>
        </w:numPr>
        <w:jc w:val="left"/>
        <w:rPr>
          <w:b w:val="0"/>
          <w:bCs w:val="0"/>
          <w:lang w:val="en-US"/>
        </w:rPr>
      </w:pPr>
      <w:r>
        <w:rPr>
          <w:b w:val="0"/>
          <w:bCs w:val="0"/>
          <w:rtl w:val="0"/>
          <w:lang w:val="en-US"/>
        </w:rPr>
        <w:t>Michael Cooper and Jamee Wilson volunteered to attend the Presbytery Meeting with me on Nov. 16 at 1st Presbyterian Church of Galveston.  This meeting will include Rev. Tom Sharon</w:t>
      </w:r>
      <w:r>
        <w:rPr>
          <w:b w:val="0"/>
          <w:bCs w:val="0"/>
          <w:rtl w:val="0"/>
          <w:lang w:val="en-US"/>
        </w:rPr>
        <w:t>’</w:t>
      </w:r>
      <w:r>
        <w:rPr>
          <w:b w:val="0"/>
          <w:bCs w:val="0"/>
          <w:rtl w:val="0"/>
          <w:lang w:val="en-US"/>
        </w:rPr>
        <w:t xml:space="preserve">s service of </w:t>
      </w:r>
      <w:r>
        <w:rPr>
          <w:b w:val="0"/>
          <w:bCs w:val="0"/>
          <w:rtl w:val="0"/>
          <w:lang w:val="en-US"/>
        </w:rPr>
        <w:t>“</w:t>
      </w:r>
      <w:r>
        <w:rPr>
          <w:b w:val="0"/>
          <w:bCs w:val="0"/>
          <w:rtl w:val="0"/>
          <w:lang w:val="en-US"/>
        </w:rPr>
        <w:t>Honorable Retirement.</w:t>
      </w:r>
      <w:r>
        <w:rPr>
          <w:b w:val="0"/>
          <w:bCs w:val="0"/>
          <w:rtl w:val="0"/>
          <w:lang w:val="en-US"/>
        </w:rPr>
        <w:t>”</w:t>
      </w: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r>
        <w:rPr>
          <w:b w:val="0"/>
          <w:bCs w:val="0"/>
          <w:rtl w:val="0"/>
          <w:lang w:val="en-US"/>
        </w:rPr>
        <w:t>’</w:t>
      </w:r>
      <w:r>
        <w:rPr>
          <w:b w:val="0"/>
          <w:bCs w:val="0"/>
          <w:rtl w:val="0"/>
          <w:lang w:val="en-US"/>
        </w:rPr>
        <w:t xml:space="preserve">. </w:t>
      </w:r>
    </w:p>
    <w:p>
      <w:pPr>
        <w:pStyle w:val="Body"/>
        <w:jc w:val="left"/>
        <w:rPr>
          <w:b w:val="0"/>
          <w:bCs w:val="0"/>
        </w:rPr>
      </w:pPr>
      <w:r>
        <w:rPr>
          <w:b w:val="0"/>
          <w:bCs w:val="0"/>
          <w:rtl w:val="0"/>
          <w:lang w:val="en-US"/>
        </w:rPr>
        <w:t>Kevin</w:t>
      </w:r>
      <w:r>
        <w:rPr>
          <w:b w:val="0"/>
          <w:bCs w:val="0"/>
          <w:rtl w:val="0"/>
          <w:lang w:val="en-US"/>
        </w:rPr>
        <w:t>’</w:t>
      </w:r>
      <w:r>
        <w:rPr>
          <w:b w:val="0"/>
          <w:bCs w:val="0"/>
          <w:rtl w:val="0"/>
          <w:lang w:val="en-US"/>
        </w:rPr>
        <w:t xml:space="preserve">s full detailed report is on the session webpage.  However, in summary, WPC is currently $52K in the hole.  After 4th quarter giving when more members finalize their contributions, Kevin anticipates $30K deficit for 2024. </w:t>
      </w:r>
      <w:r>
        <w:rPr>
          <w:b w:val="0"/>
          <w:bCs w:val="0"/>
          <w:rtl w:val="0"/>
          <w:lang w:val="en-US"/>
        </w:rPr>
        <w:t xml:space="preserve"> In the forecast the committees budget for 2025 is up $40K and we still have to come up with funds to repair roof damaged by Hurricane Beryl. Both Kevin and Kathy Dixon will give a Minute for Mission pitch to the congregation.  A new approach to giving will be a category called </w:t>
      </w:r>
      <w:r>
        <w:rPr>
          <w:b w:val="0"/>
          <w:bCs w:val="0"/>
          <w:rtl w:val="0"/>
        </w:rPr>
        <w:t>“</w:t>
      </w:r>
      <w:r>
        <w:rPr>
          <w:b w:val="0"/>
          <w:bCs w:val="0"/>
          <w:rtl w:val="0"/>
          <w:lang w:val="en-US"/>
        </w:rPr>
        <w:t>Operating Budget</w:t>
      </w:r>
      <w:r>
        <w:rPr>
          <w:b w:val="0"/>
          <w:bCs w:val="0"/>
          <w:rtl w:val="0"/>
        </w:rPr>
        <w:t xml:space="preserve">” </w:t>
      </w:r>
      <w:r>
        <w:rPr>
          <w:b w:val="0"/>
          <w:bCs w:val="0"/>
          <w:rtl w:val="0"/>
          <w:lang w:val="en-US"/>
        </w:rPr>
        <w:t xml:space="preserve">which includes mission and outreach programs.  Rather than asking for donations for each mission separately during the year, a pledge to the </w:t>
      </w:r>
      <w:r>
        <w:rPr>
          <w:b w:val="0"/>
          <w:bCs w:val="0"/>
          <w:rtl w:val="0"/>
        </w:rPr>
        <w:t>“</w:t>
      </w:r>
      <w:r>
        <w:rPr>
          <w:b w:val="0"/>
          <w:bCs w:val="0"/>
          <w:rtl w:val="0"/>
          <w:lang w:val="en-US"/>
        </w:rPr>
        <w:t>operating budget</w:t>
      </w:r>
      <w:r>
        <w:rPr>
          <w:b w:val="0"/>
          <w:bCs w:val="0"/>
          <w:rtl w:val="0"/>
        </w:rPr>
        <w:t xml:space="preserve">” </w:t>
      </w:r>
      <w:r>
        <w:rPr>
          <w:b w:val="0"/>
          <w:bCs w:val="0"/>
          <w:rtl w:val="0"/>
          <w:lang w:val="en-US"/>
        </w:rPr>
        <w:t>will be designated to a donor</w:t>
      </w:r>
      <w:r>
        <w:rPr>
          <w:b w:val="0"/>
          <w:bCs w:val="0"/>
          <w:rtl w:val="0"/>
        </w:rPr>
        <w:t>’</w:t>
      </w:r>
      <w:r>
        <w:rPr>
          <w:b w:val="0"/>
          <w:bCs w:val="0"/>
          <w:rtl w:val="0"/>
          <w:lang w:val="en-US"/>
        </w:rPr>
        <w:t>s selected program.  The strategy is  hopeful that pledgers won</w:t>
      </w:r>
      <w:r>
        <w:rPr>
          <w:b w:val="0"/>
          <w:bCs w:val="0"/>
          <w:rtl w:val="0"/>
        </w:rPr>
        <w:t>’</w:t>
      </w:r>
      <w:r>
        <w:rPr>
          <w:b w:val="0"/>
          <w:bCs w:val="0"/>
          <w:rtl w:val="0"/>
          <w:lang w:val="en-US"/>
        </w:rPr>
        <w:t>t feel the constant request for money.</w:t>
      </w:r>
    </w:p>
    <w:p>
      <w:pPr>
        <w:pStyle w:val="Body"/>
        <w:jc w:val="left"/>
        <w:rPr>
          <w:b w:val="0"/>
          <w:bCs w:val="0"/>
        </w:rPr>
      </w:pPr>
    </w:p>
    <w:p>
      <w:pPr>
        <w:pStyle w:val="Body"/>
        <w:jc w:val="left"/>
        <w:rPr>
          <w:b w:val="0"/>
          <w:bCs w:val="0"/>
        </w:rPr>
      </w:pPr>
      <w:r>
        <w:rPr>
          <w:b w:val="1"/>
          <w:bCs w:val="1"/>
          <w:rtl w:val="0"/>
          <w:lang w:val="sv-SE"/>
        </w:rPr>
        <w:t>Pastor</w:t>
      </w:r>
      <w:r>
        <w:rPr>
          <w:b w:val="1"/>
          <w:bCs w:val="1"/>
          <w:rtl w:val="0"/>
        </w:rPr>
        <w:t>’</w:t>
      </w:r>
      <w:r>
        <w:rPr>
          <w:b w:val="1"/>
          <w:bCs w:val="1"/>
          <w:rtl w:val="0"/>
          <w:lang w:val="fr-FR"/>
        </w:rPr>
        <w:t>s Report:</w:t>
      </w:r>
      <w:r>
        <w:rPr>
          <w:b w:val="0"/>
          <w:bCs w:val="0"/>
          <w:rtl w:val="0"/>
        </w:rPr>
        <w:t xml:space="preserve">  Rev. Tom Sharon</w:t>
      </w:r>
      <w:r>
        <w:rPr>
          <w:b w:val="0"/>
          <w:bCs w:val="0"/>
          <w:rtl w:val="0"/>
        </w:rPr>
        <w:t>’</w:t>
      </w:r>
      <w:r>
        <w:rPr>
          <w:b w:val="0"/>
          <w:bCs w:val="0"/>
          <w:rtl w:val="0"/>
          <w:lang w:val="en-US"/>
        </w:rPr>
        <w:t>s last day as interim pastor at WPC is 10/31/24.  He had a very busy month preaching, teaching and getting our new Associate Care Pastor, Kathy Sebring onboard..Actively assisting the nominating committee to keep them on track to have a slate of nominees.  Also worked with committees to assist with fourth quarter worship and church actives.Session passed a motion to prove Rev. Dr. Richard Kleiman as PNC officiant for Rev. Tom Sharon</w:t>
      </w:r>
      <w:r>
        <w:rPr>
          <w:b w:val="0"/>
          <w:bCs w:val="0"/>
          <w:rtl w:val="0"/>
        </w:rPr>
        <w:t>’</w:t>
      </w:r>
      <w:r>
        <w:rPr>
          <w:b w:val="0"/>
          <w:bCs w:val="0"/>
          <w:rtl w:val="0"/>
          <w:lang w:val="en-US"/>
        </w:rPr>
        <w:t>s service of dismissal during worship service on Oct. 27.</w:t>
      </w:r>
    </w:p>
    <w:p>
      <w:pPr>
        <w:pStyle w:val="Body"/>
        <w:jc w:val="left"/>
        <w:rPr>
          <w:b w:val="0"/>
          <w:bCs w:val="0"/>
        </w:rPr>
      </w:pPr>
    </w:p>
    <w:p>
      <w:pPr>
        <w:pStyle w:val="Body"/>
        <w:jc w:val="left"/>
        <w:rPr>
          <w:b w:val="1"/>
          <w:bCs w:val="1"/>
        </w:rPr>
      </w:pPr>
      <w:r>
        <w:rPr>
          <w:b w:val="1"/>
          <w:bCs w:val="1"/>
          <w:rtl w:val="0"/>
          <w:lang w:val="fr-FR"/>
        </w:rPr>
        <w:t>Motions:</w:t>
      </w:r>
    </w:p>
    <w:p>
      <w:pPr>
        <w:pStyle w:val="Body"/>
        <w:numPr>
          <w:ilvl w:val="0"/>
          <w:numId w:val="2"/>
        </w:numPr>
        <w:jc w:val="left"/>
        <w:rPr>
          <w:b w:val="0"/>
          <w:bCs w:val="0"/>
          <w:lang w:val="en-US"/>
        </w:rPr>
      </w:pPr>
      <w:r>
        <w:rPr>
          <w:b w:val="1"/>
          <w:bCs w:val="1"/>
          <w:rtl w:val="0"/>
          <w:lang w:val="en-US"/>
        </w:rPr>
        <w:t>Fellowship &amp; Events</w:t>
      </w:r>
      <w:r>
        <w:rPr>
          <w:b w:val="0"/>
          <w:bCs w:val="0"/>
          <w:rtl w:val="0"/>
          <w:lang w:val="en-US"/>
        </w:rPr>
        <w:t>:  Motion that Session support an exception to the Facility Use Policy regarding the presence of a police officer when there is wine and beer and allow the shrimp boil to include wine and beer at WPC without a police officer present. PASSED electronically</w:t>
      </w:r>
    </w:p>
    <w:p>
      <w:pPr>
        <w:pStyle w:val="Body"/>
        <w:numPr>
          <w:ilvl w:val="0"/>
          <w:numId w:val="2"/>
        </w:numPr>
        <w:jc w:val="left"/>
        <w:rPr>
          <w:b w:val="0"/>
          <w:bCs w:val="0"/>
          <w:lang w:val="en-US"/>
        </w:rPr>
      </w:pPr>
      <w:r>
        <w:rPr>
          <w:b w:val="1"/>
          <w:bCs w:val="1"/>
          <w:rtl w:val="0"/>
          <w:lang w:val="en-US"/>
        </w:rPr>
        <w:t xml:space="preserve">Campus Management: </w:t>
      </w:r>
      <w:r>
        <w:rPr>
          <w:b w:val="0"/>
          <w:bCs w:val="0"/>
          <w:rtl w:val="0"/>
          <w:lang w:val="en-US"/>
        </w:rPr>
        <w:t xml:space="preserve"> Moves that Session approve an exception to the facility Use Policy to allow a </w:t>
      </w:r>
      <w:r>
        <w:rPr>
          <w:b w:val="0"/>
          <w:bCs w:val="0"/>
          <w:rtl w:val="0"/>
        </w:rPr>
        <w:t>“</w:t>
      </w:r>
      <w:r>
        <w:rPr>
          <w:b w:val="0"/>
          <w:bCs w:val="0"/>
          <w:rtl w:val="0"/>
          <w:lang w:val="en-US"/>
        </w:rPr>
        <w:t>for profit</w:t>
      </w:r>
      <w:r>
        <w:rPr>
          <w:b w:val="0"/>
          <w:bCs w:val="0"/>
          <w:rtl w:val="0"/>
        </w:rPr>
        <w:t xml:space="preserve">” </w:t>
      </w:r>
      <w:r>
        <w:rPr>
          <w:b w:val="0"/>
          <w:bCs w:val="0"/>
          <w:rtl w:val="0"/>
          <w:lang w:val="en-US"/>
        </w:rPr>
        <w:t>entity, Kennedy Dance Theatre, to use the sanctuary for a recital on Nov. 1st.  Kennedy Dance Theatre is not non-profit but does serve the community.  PASSED electronically.</w:t>
      </w:r>
    </w:p>
    <w:p>
      <w:pPr>
        <w:pStyle w:val="Body"/>
        <w:numPr>
          <w:ilvl w:val="0"/>
          <w:numId w:val="2"/>
        </w:numPr>
        <w:jc w:val="left"/>
        <w:rPr>
          <w:b w:val="0"/>
          <w:bCs w:val="0"/>
          <w:lang w:val="en-US"/>
        </w:rPr>
      </w:pPr>
      <w:r>
        <w:rPr>
          <w:b w:val="1"/>
          <w:bCs w:val="1"/>
          <w:rtl w:val="0"/>
          <w:lang w:val="en-US"/>
        </w:rPr>
        <w:t>WAM</w:t>
      </w:r>
      <w:r>
        <w:rPr>
          <w:b w:val="0"/>
          <w:bCs w:val="0"/>
          <w:rtl w:val="0"/>
          <w:lang w:val="en-US"/>
        </w:rPr>
        <w:t>:  Motion to have Rev. Kathy Sebring moderate the 2024 State November Congregational Meeting for Nov. 10, 2024.  PASSED</w:t>
      </w:r>
    </w:p>
    <w:p>
      <w:pPr>
        <w:pStyle w:val="Body"/>
        <w:numPr>
          <w:ilvl w:val="0"/>
          <w:numId w:val="2"/>
        </w:numPr>
        <w:jc w:val="left"/>
        <w:rPr>
          <w:b w:val="0"/>
          <w:bCs w:val="0"/>
          <w:lang w:val="fr-FR"/>
        </w:rPr>
      </w:pPr>
      <w:r>
        <w:rPr>
          <w:b w:val="1"/>
          <w:bCs w:val="1"/>
          <w:rtl w:val="0"/>
          <w:lang w:val="fr-FR"/>
        </w:rPr>
        <w:t>Personnel:</w:t>
      </w:r>
      <w:r>
        <w:rPr>
          <w:b w:val="0"/>
          <w:bCs w:val="0"/>
          <w:rtl w:val="0"/>
          <w:lang w:val="en-US"/>
        </w:rPr>
        <w:t xml:space="preserve">  Motion that session approve a new interim pastor and approval of contract at a Tuesday, October 29 HYBRID meeting at 7pm.  PASSED</w:t>
      </w:r>
    </w:p>
    <w:p>
      <w:pPr>
        <w:pStyle w:val="Body"/>
        <w:jc w:val="left"/>
        <w:rPr>
          <w:b w:val="0"/>
          <w:bCs w:val="0"/>
        </w:rPr>
      </w:pPr>
    </w:p>
    <w:p>
      <w:pPr>
        <w:pStyle w:val="Body"/>
        <w:jc w:val="left"/>
        <w:rPr>
          <w:b w:val="1"/>
          <w:bCs w:val="1"/>
        </w:rPr>
      </w:pPr>
      <w:r>
        <w:rPr>
          <w:b w:val="1"/>
          <w:bCs w:val="1"/>
          <w:rtl w:val="0"/>
          <w:lang w:val="en-US"/>
        </w:rPr>
        <w:t>ACTION ITEMS:</w:t>
      </w:r>
    </w:p>
    <w:p>
      <w:pPr>
        <w:pStyle w:val="Body"/>
        <w:numPr>
          <w:ilvl w:val="0"/>
          <w:numId w:val="2"/>
        </w:numPr>
        <w:jc w:val="left"/>
        <w:rPr>
          <w:b w:val="0"/>
          <w:bCs w:val="0"/>
          <w:lang w:val="en-US"/>
        </w:rPr>
      </w:pPr>
      <w:r>
        <w:rPr>
          <w:b w:val="1"/>
          <w:bCs w:val="1"/>
          <w:rtl w:val="0"/>
          <w:lang w:val="en-US"/>
        </w:rPr>
        <w:t>WAM</w:t>
      </w:r>
      <w:r>
        <w:rPr>
          <w:b w:val="0"/>
          <w:bCs w:val="0"/>
          <w:rtl w:val="0"/>
          <w:lang w:val="en-US"/>
        </w:rPr>
        <w:t>:  Motion to set a November Session Meeting  with tentative Rev. Kathy Sebring as moderator.  PASSED</w:t>
      </w:r>
    </w:p>
    <w:p>
      <w:pPr>
        <w:pStyle w:val="Body"/>
        <w:numPr>
          <w:ilvl w:val="0"/>
          <w:numId w:val="2"/>
        </w:numPr>
        <w:jc w:val="left"/>
        <w:rPr>
          <w:b w:val="0"/>
          <w:bCs w:val="0"/>
          <w:lang w:val="en-US"/>
        </w:rPr>
      </w:pPr>
      <w:r>
        <w:rPr>
          <w:b w:val="1"/>
          <w:bCs w:val="1"/>
          <w:rtl w:val="0"/>
          <w:lang w:val="en-US"/>
        </w:rPr>
        <w:t>WAM</w:t>
      </w:r>
      <w:r>
        <w:rPr>
          <w:b w:val="0"/>
          <w:bCs w:val="0"/>
          <w:rtl w:val="0"/>
          <w:lang w:val="en-US"/>
        </w:rPr>
        <w:t>:  Session voted to hold a Dec. 17 meeting with potential interim pastor as moderator.  PASSED</w:t>
      </w:r>
    </w:p>
    <w:p>
      <w:pPr>
        <w:pStyle w:val="Body"/>
        <w:numPr>
          <w:ilvl w:val="0"/>
          <w:numId w:val="2"/>
        </w:numPr>
        <w:jc w:val="left"/>
        <w:rPr>
          <w:b w:val="0"/>
          <w:bCs w:val="0"/>
          <w:lang w:val="en-US"/>
        </w:rPr>
      </w:pPr>
      <w:r>
        <w:rPr>
          <w:b w:val="1"/>
          <w:bCs w:val="1"/>
          <w:rtl w:val="0"/>
          <w:lang w:val="en-US"/>
        </w:rPr>
        <w:t>NOMINATING COMMITTEE</w:t>
      </w:r>
      <w:r>
        <w:rPr>
          <w:b w:val="0"/>
          <w:bCs w:val="0"/>
          <w:rtl w:val="0"/>
          <w:lang w:val="en-US"/>
        </w:rPr>
        <w:t>:  Chairman Ed Tobia tased the slate for new officers is nearly complete with 5 Elders; 5 Deacons: 2 Trustees and 1 Special gifts (bylaws require 2). At the Congregational Meeting on Nov. 10, the slate will be presented along with naming the designated chairperson for elder and deacon.  Kudos for the hard work this committee has undertaken to secure new officers.</w:t>
      </w:r>
    </w:p>
    <w:p>
      <w:pPr>
        <w:pStyle w:val="Body"/>
        <w:numPr>
          <w:ilvl w:val="0"/>
          <w:numId w:val="2"/>
        </w:numPr>
        <w:jc w:val="left"/>
        <w:rPr>
          <w:b w:val="0"/>
          <w:bCs w:val="0"/>
        </w:rPr>
      </w:pPr>
    </w:p>
    <w:p>
      <w:pPr>
        <w:pStyle w:val="Body"/>
        <w:jc w:val="left"/>
        <w:rPr>
          <w:b w:val="0"/>
          <w:bCs w:val="0"/>
        </w:rPr>
      </w:pPr>
      <w:r>
        <w:rPr>
          <w:b w:val="1"/>
          <w:bCs w:val="1"/>
          <w:rtl w:val="0"/>
          <w:lang w:val="en-US"/>
        </w:rPr>
        <w:t>Motion for Adjournment:</w:t>
      </w:r>
      <w:r>
        <w:rPr>
          <w:b w:val="0"/>
          <w:bCs w:val="0"/>
          <w:rtl w:val="0"/>
        </w:rPr>
        <w:t xml:space="preserve">  8:35pm</w:t>
      </w:r>
    </w:p>
    <w:p>
      <w:pPr>
        <w:pStyle w:val="Body"/>
        <w:jc w:val="left"/>
        <w:rPr>
          <w:b w:val="0"/>
          <w:bCs w:val="0"/>
        </w:rPr>
      </w:pPr>
    </w:p>
    <w:p>
      <w:pPr>
        <w:pStyle w:val="Body"/>
        <w:jc w:val="left"/>
        <w:rPr>
          <w:b w:val="0"/>
          <w:bCs w:val="0"/>
        </w:rPr>
      </w:pPr>
      <w:r>
        <w:rPr>
          <w:b w:val="1"/>
          <w:bCs w:val="1"/>
          <w:rtl w:val="0"/>
          <w:lang w:val="en-US"/>
        </w:rPr>
        <w:t>Closing Prayer</w:t>
      </w:r>
      <w:r>
        <w:rPr>
          <w:b w:val="0"/>
          <w:bCs w:val="0"/>
          <w:rtl w:val="0"/>
        </w:rPr>
        <w:t>:  Rev. Tom Sharon</w:t>
      </w: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