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rPr>
          <w:b w:val="1"/>
          <w:bCs w:val="1"/>
        </w:rPr>
      </w:pPr>
      <w:r>
        <w:rPr>
          <w:b w:val="1"/>
          <w:bCs w:val="1"/>
          <w:rtl w:val="0"/>
          <w:lang w:val="en-US"/>
        </w:rPr>
        <w:t>Called hybrid Meeting of Session</w:t>
      </w:r>
    </w:p>
    <w:p>
      <w:pPr>
        <w:pStyle w:val="Body"/>
        <w:jc w:val="center"/>
        <w:rPr>
          <w:b w:val="1"/>
          <w:bCs w:val="1"/>
        </w:rPr>
      </w:pPr>
      <w:r>
        <w:rPr>
          <w:b w:val="1"/>
          <w:bCs w:val="1"/>
          <w:rtl w:val="0"/>
          <w:lang w:val="en-US"/>
        </w:rPr>
        <w:t>October 29, 2024</w:t>
      </w:r>
    </w:p>
    <w:p>
      <w:pPr>
        <w:pStyle w:val="Body"/>
        <w:jc w:val="center"/>
        <w:rPr>
          <w:b w:val="1"/>
          <w:bCs w:val="1"/>
        </w:rPr>
      </w:pPr>
    </w:p>
    <w:p>
      <w:pPr>
        <w:pStyle w:val="Body"/>
        <w:jc w:val="left"/>
        <w:rPr>
          <w:b w:val="0"/>
          <w:bCs w:val="0"/>
        </w:rPr>
      </w:pPr>
      <w:r>
        <w:rPr>
          <w:b w:val="1"/>
          <w:bCs w:val="1"/>
          <w:rtl w:val="0"/>
          <w:lang w:val="en-US"/>
        </w:rPr>
        <w:t xml:space="preserve">Present: </w:t>
      </w:r>
      <w:r>
        <w:rPr>
          <w:b w:val="0"/>
          <w:bCs w:val="0"/>
          <w:rtl w:val="0"/>
          <w:lang w:val="en-US"/>
        </w:rPr>
        <w:t xml:space="preserve"> Rev. Tom Sharon, Jeannette Booher, James Kinzler, Michael Cooper, Dennis Waehner, Jamee Wilson, Kathy Dixon, Joe Schwarz, Kristy Russell, Anya Ezhevskaya, Ralph Faxel, Ed Tobia, Katy Rendon, Al Strahan, Judy Brown, Judy Ota</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Julie Ludanyi</w:t>
      </w:r>
    </w:p>
    <w:p>
      <w:pPr>
        <w:pStyle w:val="Body"/>
        <w:jc w:val="left"/>
        <w:rPr>
          <w:b w:val="0"/>
          <w:bCs w:val="0"/>
        </w:rPr>
      </w:pPr>
    </w:p>
    <w:p>
      <w:pPr>
        <w:pStyle w:val="Body"/>
        <w:jc w:val="left"/>
        <w:rPr>
          <w:b w:val="0"/>
          <w:bCs w:val="0"/>
        </w:rPr>
      </w:pPr>
      <w:r>
        <w:rPr>
          <w:b w:val="1"/>
          <w:bCs w:val="1"/>
          <w:rtl w:val="0"/>
          <w:lang w:val="en-US"/>
        </w:rPr>
        <w:t xml:space="preserve">Visitors:  </w:t>
      </w:r>
      <w:r>
        <w:rPr>
          <w:b w:val="0"/>
          <w:bCs w:val="0"/>
          <w:rtl w:val="0"/>
          <w:lang w:val="en-US"/>
        </w:rPr>
        <w:t>Personnel committee, Rev. G. Todd Williams</w:t>
      </w:r>
    </w:p>
    <w:p>
      <w:pPr>
        <w:pStyle w:val="Body"/>
        <w:jc w:val="left"/>
        <w:rPr>
          <w:b w:val="0"/>
          <w:bCs w:val="0"/>
        </w:rPr>
      </w:pPr>
    </w:p>
    <w:p>
      <w:pPr>
        <w:pStyle w:val="Body"/>
        <w:jc w:val="left"/>
        <w:rPr>
          <w:b w:val="1"/>
          <w:bCs w:val="1"/>
        </w:rPr>
      </w:pPr>
      <w:r>
        <w:rPr>
          <w:b w:val="1"/>
          <w:bCs w:val="1"/>
          <w:rtl w:val="0"/>
          <w:lang w:val="en-US"/>
        </w:rPr>
        <w:t>Quorum:</w:t>
      </w:r>
    </w:p>
    <w:p>
      <w:pPr>
        <w:pStyle w:val="Body"/>
        <w:jc w:val="left"/>
        <w:rPr>
          <w:b w:val="1"/>
          <w:bCs w:val="1"/>
        </w:rPr>
      </w:pPr>
    </w:p>
    <w:p>
      <w:pPr>
        <w:pStyle w:val="Body"/>
        <w:jc w:val="left"/>
        <w:rPr>
          <w:b w:val="0"/>
          <w:bCs w:val="0"/>
        </w:rPr>
      </w:pPr>
      <w:r>
        <w:rPr>
          <w:b w:val="1"/>
          <w:bCs w:val="1"/>
          <w:rtl w:val="0"/>
          <w:lang w:val="en-US"/>
        </w:rPr>
        <w:t xml:space="preserve">Opened in Prayer by:  </w:t>
      </w:r>
      <w:r>
        <w:rPr>
          <w:b w:val="0"/>
          <w:bCs w:val="0"/>
          <w:rtl w:val="0"/>
          <w:lang w:val="en-US"/>
        </w:rPr>
        <w:t>Pastor Tom Sharon</w:t>
      </w:r>
    </w:p>
    <w:p>
      <w:pPr>
        <w:pStyle w:val="Body"/>
        <w:jc w:val="left"/>
        <w:rPr>
          <w:b w:val="0"/>
          <w:bCs w:val="0"/>
        </w:rPr>
      </w:pPr>
    </w:p>
    <w:p>
      <w:pPr>
        <w:pStyle w:val="Body"/>
        <w:jc w:val="left"/>
        <w:rPr>
          <w:b w:val="1"/>
          <w:bCs w:val="1"/>
        </w:rPr>
      </w:pPr>
      <w:r>
        <w:rPr>
          <w:b w:val="1"/>
          <w:bCs w:val="1"/>
          <w:rtl w:val="0"/>
          <w:lang w:val="en-US"/>
        </w:rPr>
        <w:t>Action Item:</w:t>
      </w:r>
    </w:p>
    <w:p>
      <w:pPr>
        <w:pStyle w:val="Body"/>
        <w:numPr>
          <w:ilvl w:val="0"/>
          <w:numId w:val="2"/>
        </w:numPr>
        <w:jc w:val="left"/>
        <w:rPr>
          <w:b w:val="0"/>
          <w:bCs w:val="0"/>
          <w:lang w:val="en-US"/>
        </w:rPr>
      </w:pPr>
      <w:r>
        <w:rPr>
          <w:b w:val="1"/>
          <w:bCs w:val="1"/>
          <w:rtl w:val="0"/>
          <w:lang w:val="en-US"/>
        </w:rPr>
        <w:t xml:space="preserve">Personnel </w:t>
      </w:r>
      <w:r>
        <w:rPr>
          <w:b w:val="0"/>
          <w:bCs w:val="0"/>
          <w:rtl w:val="0"/>
          <w:lang w:val="en-US"/>
        </w:rPr>
        <w:t>updates session regarding the presentation and discussion of candidate Rev.  G. Todd Williams for interim pastor position</w:t>
      </w:r>
    </w:p>
    <w:p>
      <w:pPr>
        <w:pStyle w:val="Body"/>
        <w:numPr>
          <w:ilvl w:val="0"/>
          <w:numId w:val="2"/>
        </w:numPr>
        <w:jc w:val="left"/>
        <w:rPr>
          <w:b w:val="0"/>
          <w:bCs w:val="0"/>
          <w:lang w:val="en-US"/>
        </w:rPr>
      </w:pPr>
      <w:r>
        <w:rPr>
          <w:b w:val="1"/>
          <w:bCs w:val="1"/>
          <w:rtl w:val="0"/>
          <w:lang w:val="en-US"/>
        </w:rPr>
        <w:t xml:space="preserve">Review Contract. </w:t>
      </w:r>
      <w:r>
        <w:rPr>
          <w:b w:val="0"/>
          <w:bCs w:val="0"/>
          <w:rtl w:val="0"/>
          <w:lang w:val="en-US"/>
        </w:rPr>
        <w:t>Subject to Session</w:t>
      </w:r>
      <w:r>
        <w:rPr>
          <w:b w:val="0"/>
          <w:bCs w:val="0"/>
          <w:rtl w:val="0"/>
          <w:lang w:val="en-US"/>
        </w:rPr>
        <w:t>’</w:t>
      </w:r>
      <w:r>
        <w:rPr>
          <w:b w:val="0"/>
          <w:bCs w:val="0"/>
          <w:rtl w:val="0"/>
          <w:lang w:val="en-US"/>
        </w:rPr>
        <w:t>s approval of Rev. Williams as interim pastor</w:t>
      </w:r>
    </w:p>
    <w:p>
      <w:pPr>
        <w:pStyle w:val="Body"/>
        <w:numPr>
          <w:ilvl w:val="0"/>
          <w:numId w:val="2"/>
        </w:numPr>
        <w:jc w:val="left"/>
        <w:rPr>
          <w:b w:val="0"/>
          <w:bCs w:val="0"/>
          <w:lang w:val="en-US"/>
        </w:rPr>
      </w:pPr>
      <w:r>
        <w:rPr>
          <w:b w:val="1"/>
          <w:bCs w:val="1"/>
          <w:rtl w:val="0"/>
          <w:lang w:val="en-US"/>
        </w:rPr>
        <w:t xml:space="preserve">Introduction </w:t>
      </w:r>
      <w:r>
        <w:rPr>
          <w:b w:val="0"/>
          <w:bCs w:val="0"/>
          <w:rtl w:val="0"/>
          <w:lang w:val="en-US"/>
        </w:rPr>
        <w:t>to Rev. Williams</w:t>
      </w:r>
    </w:p>
    <w:p>
      <w:pPr>
        <w:pStyle w:val="Body"/>
        <w:jc w:val="left"/>
        <w:rPr>
          <w:b w:val="0"/>
          <w:bCs w:val="0"/>
        </w:rPr>
      </w:pPr>
    </w:p>
    <w:p>
      <w:pPr>
        <w:pStyle w:val="Body"/>
        <w:jc w:val="left"/>
        <w:rPr>
          <w:b w:val="1"/>
          <w:bCs w:val="1"/>
        </w:rPr>
      </w:pPr>
      <w:r>
        <w:rPr>
          <w:b w:val="1"/>
          <w:bCs w:val="1"/>
          <w:rtl w:val="0"/>
          <w:lang w:val="en-US"/>
        </w:rPr>
        <w:t>Motion:</w:t>
      </w:r>
    </w:p>
    <w:p>
      <w:pPr>
        <w:pStyle w:val="Body"/>
        <w:numPr>
          <w:ilvl w:val="0"/>
          <w:numId w:val="2"/>
        </w:numPr>
        <w:jc w:val="left"/>
        <w:rPr>
          <w:b w:val="1"/>
          <w:bCs w:val="1"/>
          <w:lang w:val="en-US"/>
        </w:rPr>
      </w:pPr>
      <w:r>
        <w:rPr>
          <w:b w:val="1"/>
          <w:bCs w:val="1"/>
          <w:rtl w:val="0"/>
          <w:lang w:val="en-US"/>
        </w:rPr>
        <w:t xml:space="preserve">Approve contract </w:t>
      </w:r>
    </w:p>
    <w:p>
      <w:pPr>
        <w:pStyle w:val="Body"/>
        <w:numPr>
          <w:ilvl w:val="0"/>
          <w:numId w:val="2"/>
        </w:numPr>
        <w:jc w:val="left"/>
        <w:rPr>
          <w:b w:val="0"/>
          <w:bCs w:val="0"/>
          <w:lang w:val="en-US"/>
        </w:rPr>
      </w:pPr>
      <w:r>
        <w:rPr>
          <w:b w:val="1"/>
          <w:bCs w:val="1"/>
          <w:rtl w:val="0"/>
          <w:lang w:val="en-US"/>
        </w:rPr>
        <w:t>Personnel Committee:</w:t>
      </w:r>
      <w:r>
        <w:rPr>
          <w:b w:val="0"/>
          <w:bCs w:val="0"/>
          <w:rtl w:val="0"/>
          <w:lang w:val="en-US"/>
        </w:rPr>
        <w:t xml:space="preserve"> moves that Rev. Todd Williams be the interim pastor</w:t>
      </w:r>
    </w:p>
    <w:p>
      <w:pPr>
        <w:pStyle w:val="Body"/>
        <w:jc w:val="left"/>
        <w:rPr>
          <w:b w:val="0"/>
          <w:bCs w:val="0"/>
        </w:rPr>
      </w:pPr>
    </w:p>
    <w:p>
      <w:pPr>
        <w:pStyle w:val="Body"/>
        <w:jc w:val="left"/>
        <w:rPr>
          <w:b w:val="1"/>
          <w:bCs w:val="1"/>
        </w:rPr>
      </w:pPr>
      <w:r>
        <w:rPr>
          <w:b w:val="1"/>
          <w:bCs w:val="1"/>
          <w:rtl w:val="0"/>
          <w:lang w:val="en-US"/>
        </w:rPr>
        <w:t>Motion for Adjournment:</w:t>
      </w:r>
    </w:p>
    <w:p>
      <w:pPr>
        <w:pStyle w:val="Body"/>
        <w:jc w:val="left"/>
        <w:rPr>
          <w:b w:val="1"/>
          <w:bCs w:val="1"/>
        </w:rPr>
      </w:pPr>
    </w:p>
    <w:p>
      <w:pPr>
        <w:pStyle w:val="Body"/>
        <w:jc w:val="left"/>
        <w:rPr>
          <w:b w:val="0"/>
          <w:bCs w:val="0"/>
        </w:rPr>
      </w:pPr>
      <w:r>
        <w:rPr>
          <w:b w:val="1"/>
          <w:bCs w:val="1"/>
          <w:rtl w:val="0"/>
          <w:lang w:val="en-US"/>
        </w:rPr>
        <w:t xml:space="preserve">Closing Prayer: </w:t>
      </w:r>
      <w:r>
        <w:rPr>
          <w:b w:val="0"/>
          <w:bCs w:val="0"/>
          <w:rtl w:val="0"/>
          <w:lang w:val="en-US"/>
        </w:rPr>
        <w:t>by Pastor Tom Sharon</w:t>
      </w:r>
    </w:p>
    <w:p>
      <w:pPr>
        <w:pStyle w:val="Body"/>
        <w:jc w:val="left"/>
        <w:rPr>
          <w:b w:val="0"/>
          <w:bCs w:val="0"/>
        </w:rPr>
      </w:pPr>
    </w:p>
    <w:p>
      <w:pPr>
        <w:pStyle w:val="Body"/>
        <w:jc w:val="left"/>
        <w:rPr>
          <w:b w:val="0"/>
          <w:bCs w:val="0"/>
        </w:rPr>
      </w:pPr>
    </w:p>
    <w:p>
      <w:pPr>
        <w:pStyle w:val="Body"/>
        <w:jc w:val="left"/>
      </w:pPr>
      <w:r>
        <w:rPr>
          <w:b w:val="0"/>
          <w:bCs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