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rPr>
          <w:b w:val="1"/>
          <w:bCs w:val="1"/>
        </w:rPr>
      </w:pPr>
      <w:r>
        <w:rPr>
          <w:b w:val="1"/>
          <w:bCs w:val="1"/>
          <w:rtl w:val="0"/>
          <w:lang w:val="en-US"/>
        </w:rPr>
        <w:t>Called hybrid Meeting of Session</w:t>
      </w:r>
    </w:p>
    <w:p>
      <w:pPr>
        <w:pStyle w:val="Body"/>
        <w:jc w:val="center"/>
        <w:rPr>
          <w:b w:val="1"/>
          <w:bCs w:val="1"/>
        </w:rPr>
      </w:pPr>
      <w:r>
        <w:rPr>
          <w:b w:val="1"/>
          <w:bCs w:val="1"/>
          <w:rtl w:val="0"/>
          <w:lang w:val="en-US"/>
        </w:rPr>
        <w:t>October 29, 2024</w:t>
      </w:r>
    </w:p>
    <w:p>
      <w:pPr>
        <w:pStyle w:val="Body"/>
        <w:jc w:val="center"/>
        <w:rPr>
          <w:b w:val="1"/>
          <w:bCs w:val="1"/>
        </w:rPr>
      </w:pPr>
    </w:p>
    <w:p>
      <w:pPr>
        <w:pStyle w:val="Body"/>
        <w:jc w:val="left"/>
        <w:rPr>
          <w:b w:val="0"/>
          <w:bCs w:val="0"/>
        </w:rPr>
      </w:pPr>
      <w:r>
        <w:rPr>
          <w:b w:val="1"/>
          <w:bCs w:val="1"/>
          <w:rtl w:val="0"/>
          <w:lang w:val="en-US"/>
        </w:rPr>
        <w:t xml:space="preserve">Present: </w:t>
      </w:r>
      <w:r>
        <w:rPr>
          <w:b w:val="0"/>
          <w:bCs w:val="0"/>
          <w:rtl w:val="0"/>
          <w:lang w:val="en-US"/>
        </w:rPr>
        <w:t xml:space="preserve"> Rev. Tom Sharon, Jeannette Booher, James Kinzler, Michael Cooper, Dennis Waehner, Jamee Wilson, Kathy Dixon, Joe Schwarz, Kristy Russell, Anya Ezhevskaya, Ralph Faxel, Ed Tobia, Katy Rendon, Al Strahan, Judy Brown,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Julie Ludanyi</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Personnel Committee (Pat Koester, John Grady, Reese Terry, Mary Lawrence), Rev. G. Todd Williams</w:t>
      </w:r>
    </w:p>
    <w:p>
      <w:pPr>
        <w:pStyle w:val="Body"/>
        <w:jc w:val="left"/>
        <w:rPr>
          <w:b w:val="0"/>
          <w:bCs w:val="0"/>
        </w:rPr>
      </w:pPr>
    </w:p>
    <w:p>
      <w:pPr>
        <w:pStyle w:val="Body"/>
        <w:jc w:val="left"/>
        <w:rPr>
          <w:b w:val="1"/>
          <w:bCs w:val="1"/>
        </w:rPr>
      </w:pPr>
      <w:r>
        <w:rPr>
          <w:b w:val="1"/>
          <w:bCs w:val="1"/>
          <w:rtl w:val="0"/>
          <w:lang w:val="en-US"/>
        </w:rPr>
        <w:t>Quorum:7:05pm</w:t>
      </w:r>
    </w:p>
    <w:p>
      <w:pPr>
        <w:pStyle w:val="Body"/>
        <w:jc w:val="left"/>
        <w:rPr>
          <w:b w:val="1"/>
          <w:bCs w:val="1"/>
        </w:rPr>
      </w:pPr>
    </w:p>
    <w:p>
      <w:pPr>
        <w:pStyle w:val="Body"/>
        <w:jc w:val="left"/>
        <w:rPr>
          <w:b w:val="0"/>
          <w:bCs w:val="0"/>
        </w:rPr>
      </w:pPr>
      <w:r>
        <w:rPr>
          <w:b w:val="1"/>
          <w:bCs w:val="1"/>
          <w:rtl w:val="0"/>
          <w:lang w:val="en-US"/>
        </w:rPr>
        <w:t xml:space="preserve">Opened in Prayer by:  </w:t>
      </w:r>
      <w:r>
        <w:rPr>
          <w:b w:val="0"/>
          <w:bCs w:val="0"/>
          <w:rtl w:val="0"/>
          <w:lang w:val="en-US"/>
        </w:rPr>
        <w:t>Pastor Tom Sharon</w:t>
      </w:r>
    </w:p>
    <w:p>
      <w:pPr>
        <w:pStyle w:val="Body"/>
        <w:jc w:val="left"/>
        <w:rPr>
          <w:b w:val="0"/>
          <w:bCs w:val="0"/>
        </w:rPr>
      </w:pPr>
    </w:p>
    <w:p>
      <w:pPr>
        <w:pStyle w:val="Body"/>
        <w:jc w:val="left"/>
        <w:rPr>
          <w:b w:val="1"/>
          <w:bCs w:val="1"/>
        </w:rPr>
      </w:pPr>
      <w:r>
        <w:rPr>
          <w:b w:val="1"/>
          <w:bCs w:val="1"/>
          <w:rtl w:val="0"/>
          <w:lang w:val="en-US"/>
        </w:rPr>
        <w:t>Action Item:</w:t>
      </w:r>
    </w:p>
    <w:p>
      <w:pPr>
        <w:pStyle w:val="Body"/>
        <w:numPr>
          <w:ilvl w:val="0"/>
          <w:numId w:val="2"/>
        </w:numPr>
        <w:jc w:val="left"/>
        <w:rPr>
          <w:b w:val="0"/>
          <w:bCs w:val="0"/>
          <w:lang w:val="en-US"/>
        </w:rPr>
      </w:pPr>
      <w:r>
        <w:rPr>
          <w:b w:val="1"/>
          <w:bCs w:val="1"/>
          <w:rtl w:val="0"/>
          <w:lang w:val="en-US"/>
        </w:rPr>
        <w:t xml:space="preserve">Personnel </w:t>
      </w:r>
      <w:r>
        <w:rPr>
          <w:b w:val="0"/>
          <w:bCs w:val="0"/>
          <w:rtl w:val="0"/>
          <w:lang w:val="en-US"/>
        </w:rPr>
        <w:t>updated session regarding the presentation and discussion of candidate Rev.  G. Todd Williams for interim pastor position.  Candidate was referred by Lynn Hargrove from Presbytery.  Reviewed referrals from previous pastoral positions and which came with impressive recommendations for his gifts at the pulpit, with care  relationships and working with the homeless.</w:t>
      </w:r>
    </w:p>
    <w:p>
      <w:pPr>
        <w:pStyle w:val="Body"/>
        <w:numPr>
          <w:ilvl w:val="0"/>
          <w:numId w:val="2"/>
        </w:numPr>
        <w:jc w:val="left"/>
        <w:rPr>
          <w:b w:val="0"/>
          <w:bCs w:val="0"/>
          <w:lang w:val="en-US"/>
        </w:rPr>
      </w:pPr>
      <w:r>
        <w:rPr>
          <w:b w:val="1"/>
          <w:bCs w:val="1"/>
          <w:rtl w:val="0"/>
          <w:lang w:val="en-US"/>
        </w:rPr>
        <w:t xml:space="preserve">Review Contract: </w:t>
      </w:r>
      <w:r>
        <w:rPr>
          <w:b w:val="0"/>
          <w:bCs w:val="0"/>
          <w:rtl w:val="0"/>
          <w:lang w:val="en-US"/>
        </w:rPr>
        <w:t>Subject to Session</w:t>
      </w:r>
      <w:r>
        <w:rPr>
          <w:b w:val="0"/>
          <w:bCs w:val="0"/>
          <w:rtl w:val="0"/>
          <w:lang w:val="en-US"/>
        </w:rPr>
        <w:t>’</w:t>
      </w:r>
      <w:r>
        <w:rPr>
          <w:b w:val="0"/>
          <w:bCs w:val="0"/>
          <w:rtl w:val="0"/>
          <w:lang w:val="en-US"/>
        </w:rPr>
        <w:t>s approval of Rev. Williams as interim pastor</w:t>
      </w:r>
    </w:p>
    <w:p>
      <w:pPr>
        <w:pStyle w:val="Body"/>
        <w:numPr>
          <w:ilvl w:val="0"/>
          <w:numId w:val="2"/>
        </w:numPr>
        <w:jc w:val="left"/>
        <w:rPr>
          <w:b w:val="0"/>
          <w:bCs w:val="0"/>
          <w:lang w:val="en-US"/>
        </w:rPr>
      </w:pPr>
      <w:r>
        <w:rPr>
          <w:b w:val="0"/>
          <w:bCs w:val="0"/>
          <w:rtl w:val="0"/>
          <w:lang w:val="en-US"/>
        </w:rPr>
        <w:t>Rev. Tom wanted to clarify our discussion regarding severance pay should PNC exceed the duration of this interim pastor</w:t>
      </w:r>
      <w:r>
        <w:rPr>
          <w:b w:val="0"/>
          <w:bCs w:val="0"/>
          <w:rtl w:val="0"/>
          <w:lang w:val="en-US"/>
        </w:rPr>
        <w:t>’</w:t>
      </w:r>
      <w:r>
        <w:rPr>
          <w:b w:val="0"/>
          <w:bCs w:val="0"/>
          <w:rtl w:val="0"/>
          <w:lang w:val="en-US"/>
        </w:rPr>
        <w:t>s year contract.</w:t>
      </w:r>
    </w:p>
    <w:p>
      <w:pPr>
        <w:pStyle w:val="Body"/>
        <w:numPr>
          <w:ilvl w:val="0"/>
          <w:numId w:val="2"/>
        </w:numPr>
        <w:jc w:val="left"/>
        <w:rPr>
          <w:b w:val="0"/>
          <w:bCs w:val="0"/>
          <w:lang w:val="en-US"/>
        </w:rPr>
      </w:pPr>
      <w:r>
        <w:rPr>
          <w:b w:val="0"/>
          <w:bCs w:val="0"/>
          <w:rtl w:val="0"/>
          <w:lang w:val="en-US"/>
        </w:rPr>
        <w:t>The parties to this contract agree to the following terms:</w:t>
      </w:r>
    </w:p>
    <w:p>
      <w:pPr>
        <w:pStyle w:val="Body"/>
        <w:numPr>
          <w:ilvl w:val="0"/>
          <w:numId w:val="3"/>
        </w:numPr>
        <w:jc w:val="left"/>
        <w:rPr>
          <w:b w:val="0"/>
          <w:bCs w:val="0"/>
          <w:lang w:val="en-US"/>
        </w:rPr>
      </w:pPr>
      <w:r>
        <w:rPr>
          <w:b w:val="0"/>
          <w:bCs w:val="0"/>
          <w:rtl w:val="0"/>
          <w:lang w:val="en-US"/>
        </w:rPr>
        <w:t>1. PARAGRAPH C:  Calls for 60 days notice of intent to enter a new contract or terminate this one.</w:t>
      </w:r>
    </w:p>
    <w:p>
      <w:pPr>
        <w:pStyle w:val="Body"/>
        <w:numPr>
          <w:ilvl w:val="0"/>
          <w:numId w:val="3"/>
        </w:numPr>
        <w:jc w:val="left"/>
        <w:rPr>
          <w:b w:val="0"/>
          <w:bCs w:val="0"/>
          <w:lang w:val="en-US"/>
        </w:rPr>
      </w:pPr>
      <w:r>
        <w:rPr>
          <w:b w:val="0"/>
          <w:bCs w:val="0"/>
          <w:rtl w:val="0"/>
          <w:lang w:val="en-US"/>
        </w:rPr>
        <w:t xml:space="preserve">2. PARAGRAPH E:  Calls for </w:t>
      </w:r>
      <w:r>
        <w:rPr>
          <w:b w:val="1"/>
          <w:bCs w:val="1"/>
          <w:rtl w:val="0"/>
          <w:lang w:val="en-US"/>
        </w:rPr>
        <w:t>All salary and benefits to continue for 90 days</w:t>
      </w:r>
      <w:r>
        <w:rPr>
          <w:b w:val="0"/>
          <w:bCs w:val="0"/>
          <w:rtl w:val="0"/>
          <w:lang w:val="en-US"/>
        </w:rPr>
        <w:t xml:space="preserve"> following the notice OR the date of the interim pastor</w:t>
      </w:r>
      <w:r>
        <w:rPr>
          <w:b w:val="0"/>
          <w:bCs w:val="0"/>
          <w:rtl w:val="0"/>
          <w:lang w:val="en-US"/>
        </w:rPr>
        <w:t>’</w:t>
      </w:r>
      <w:r>
        <w:rPr>
          <w:b w:val="0"/>
          <w:bCs w:val="0"/>
          <w:rtl w:val="0"/>
          <w:lang w:val="en-US"/>
        </w:rPr>
        <w:t>s new assignment if they get a new contract before the 90 day period expires.</w:t>
      </w:r>
    </w:p>
    <w:p>
      <w:pPr>
        <w:pStyle w:val="Body"/>
        <w:numPr>
          <w:ilvl w:val="0"/>
          <w:numId w:val="2"/>
        </w:numPr>
        <w:jc w:val="left"/>
        <w:rPr>
          <w:b w:val="0"/>
          <w:bCs w:val="0"/>
          <w:lang w:val="en-US"/>
        </w:rPr>
      </w:pPr>
      <w:r>
        <w:rPr>
          <w:b w:val="1"/>
          <w:bCs w:val="1"/>
          <w:rtl w:val="0"/>
          <w:lang w:val="en-US"/>
        </w:rPr>
        <w:t xml:space="preserve">Introduction </w:t>
      </w:r>
      <w:r>
        <w:rPr>
          <w:b w:val="0"/>
          <w:bCs w:val="0"/>
          <w:rtl w:val="0"/>
          <w:lang w:val="en-US"/>
        </w:rPr>
        <w:t xml:space="preserve">to Rev. Todd Williams. </w:t>
      </w:r>
    </w:p>
    <w:p>
      <w:pPr>
        <w:pStyle w:val="Body"/>
        <w:numPr>
          <w:ilvl w:val="0"/>
          <w:numId w:val="2"/>
        </w:numPr>
        <w:jc w:val="left"/>
        <w:rPr>
          <w:b w:val="0"/>
          <w:bCs w:val="0"/>
          <w:lang w:val="en-US"/>
        </w:rPr>
      </w:pPr>
      <w:r>
        <w:rPr>
          <w:b w:val="0"/>
          <w:bCs w:val="0"/>
          <w:rtl w:val="0"/>
          <w:lang w:val="en-US"/>
        </w:rPr>
        <w:t>Spoke of his background growing up in Indiana and of his family.</w:t>
      </w:r>
    </w:p>
    <w:p>
      <w:pPr>
        <w:pStyle w:val="Body"/>
        <w:numPr>
          <w:ilvl w:val="0"/>
          <w:numId w:val="2"/>
        </w:numPr>
        <w:jc w:val="left"/>
        <w:rPr>
          <w:b w:val="0"/>
          <w:bCs w:val="0"/>
          <w:lang w:val="en-US"/>
        </w:rPr>
      </w:pPr>
      <w:r>
        <w:rPr>
          <w:b w:val="0"/>
          <w:bCs w:val="0"/>
          <w:rtl w:val="0"/>
          <w:lang w:val="en-US"/>
        </w:rPr>
        <w:t>Todd has a daughter (34y.o.) and son (28 y.o.) from his first marriage.</w:t>
      </w:r>
    </w:p>
    <w:p>
      <w:pPr>
        <w:pStyle w:val="Body"/>
        <w:numPr>
          <w:ilvl w:val="0"/>
          <w:numId w:val="2"/>
        </w:numPr>
        <w:jc w:val="left"/>
        <w:rPr>
          <w:b w:val="0"/>
          <w:bCs w:val="0"/>
          <w:lang w:val="en-US"/>
        </w:rPr>
      </w:pPr>
      <w:r>
        <w:rPr>
          <w:b w:val="0"/>
          <w:bCs w:val="0"/>
          <w:rtl w:val="0"/>
          <w:lang w:val="en-US"/>
        </w:rPr>
        <w:t>Todd has been married to Quincy for 10 years.</w:t>
      </w:r>
    </w:p>
    <w:p>
      <w:pPr>
        <w:pStyle w:val="Body"/>
        <w:numPr>
          <w:ilvl w:val="0"/>
          <w:numId w:val="2"/>
        </w:numPr>
        <w:jc w:val="left"/>
        <w:rPr>
          <w:b w:val="0"/>
          <w:bCs w:val="0"/>
          <w:lang w:val="en-US"/>
        </w:rPr>
      </w:pPr>
      <w:r>
        <w:rPr>
          <w:b w:val="0"/>
          <w:bCs w:val="0"/>
          <w:rtl w:val="0"/>
          <w:lang w:val="en-US"/>
        </w:rPr>
        <w:t>Throughout his talk of sharing his life</w:t>
      </w:r>
      <w:r>
        <w:rPr>
          <w:b w:val="0"/>
          <w:bCs w:val="0"/>
          <w:rtl w:val="0"/>
          <w:lang w:val="en-US"/>
        </w:rPr>
        <w:t>’</w:t>
      </w:r>
      <w:r>
        <w:rPr>
          <w:b w:val="0"/>
          <w:bCs w:val="0"/>
          <w:rtl w:val="0"/>
          <w:lang w:val="en-US"/>
        </w:rPr>
        <w:t>s journey and pathway to ministry, he expressed genuine kindness, compassion and sincerity. Todd appeared very personable and open to his gay marriage.  His candid demeanor showed how easy he can be to talk with as he emphasized that he likes being in relationships with people.</w:t>
      </w:r>
    </w:p>
    <w:p>
      <w:pPr>
        <w:pStyle w:val="Body"/>
        <w:numPr>
          <w:ilvl w:val="0"/>
          <w:numId w:val="2"/>
        </w:numPr>
        <w:jc w:val="left"/>
        <w:rPr>
          <w:b w:val="0"/>
          <w:bCs w:val="0"/>
          <w:lang w:val="en-US"/>
        </w:rPr>
      </w:pPr>
      <w:r>
        <w:rPr>
          <w:b w:val="0"/>
          <w:bCs w:val="0"/>
          <w:rtl w:val="0"/>
          <w:lang w:val="en-US"/>
        </w:rPr>
        <w:t>After Todd spoke and answered questions from session, he left the room so that a vote could</w:t>
      </w:r>
    </w:p>
    <w:p>
      <w:pPr>
        <w:pStyle w:val="Body"/>
        <w:jc w:val="left"/>
        <w:rPr>
          <w:b w:val="0"/>
          <w:bCs w:val="0"/>
        </w:rPr>
      </w:pPr>
      <w:r>
        <w:rPr>
          <w:b w:val="0"/>
          <w:bCs w:val="0"/>
          <w:rtl w:val="0"/>
          <w:lang w:val="en-US"/>
        </w:rPr>
        <w:t xml:space="preserve">   be taken by session.</w:t>
      </w:r>
    </w:p>
    <w:p>
      <w:pPr>
        <w:pStyle w:val="Body"/>
        <w:jc w:val="left"/>
        <w:rPr>
          <w:b w:val="0"/>
          <w:bCs w:val="0"/>
        </w:rPr>
      </w:pPr>
    </w:p>
    <w:p>
      <w:pPr>
        <w:pStyle w:val="Body"/>
        <w:jc w:val="left"/>
        <w:rPr>
          <w:b w:val="1"/>
          <w:bCs w:val="1"/>
        </w:rPr>
      </w:pPr>
      <w:r>
        <w:rPr>
          <w:b w:val="1"/>
          <w:bCs w:val="1"/>
          <w:rtl w:val="0"/>
          <w:lang w:val="en-US"/>
        </w:rPr>
        <w:t>Motion:</w:t>
      </w:r>
    </w:p>
    <w:p>
      <w:pPr>
        <w:pStyle w:val="Body"/>
        <w:numPr>
          <w:ilvl w:val="0"/>
          <w:numId w:val="2"/>
        </w:numPr>
        <w:jc w:val="left"/>
        <w:rPr>
          <w:b w:val="0"/>
          <w:bCs w:val="0"/>
          <w:lang w:val="en-US"/>
        </w:rPr>
      </w:pPr>
      <w:r>
        <w:rPr>
          <w:b w:val="1"/>
          <w:bCs w:val="1"/>
          <w:rtl w:val="0"/>
          <w:lang w:val="en-US"/>
        </w:rPr>
        <w:t xml:space="preserve">Approve contract </w:t>
      </w:r>
      <w:r>
        <w:rPr>
          <w:b w:val="0"/>
          <w:bCs w:val="0"/>
          <w:rtl w:val="0"/>
          <w:lang w:val="en-US"/>
        </w:rPr>
        <w:t>The interim pastor</w:t>
      </w:r>
      <w:r>
        <w:rPr>
          <w:b w:val="0"/>
          <w:bCs w:val="0"/>
          <w:rtl w:val="0"/>
          <w:lang w:val="en-US"/>
        </w:rPr>
        <w:t>’</w:t>
      </w:r>
      <w:r>
        <w:rPr>
          <w:b w:val="0"/>
          <w:bCs w:val="0"/>
          <w:rtl w:val="0"/>
          <w:lang w:val="en-US"/>
        </w:rPr>
        <w:t>s contract was put on the screen for us to see.</w:t>
      </w:r>
      <w:r>
        <w:rPr>
          <w:b w:val="1"/>
          <w:bCs w:val="1"/>
          <w:rtl w:val="0"/>
          <w:lang w:val="en-US"/>
        </w:rPr>
        <w:t xml:space="preserve">  </w:t>
      </w:r>
      <w:r>
        <w:rPr>
          <w:b w:val="0"/>
          <w:bCs w:val="0"/>
          <w:rtl w:val="0"/>
          <w:lang w:val="en-US"/>
        </w:rPr>
        <w:t xml:space="preserve">His total salary will be </w:t>
      </w:r>
      <w:r>
        <w:rPr>
          <w:b w:val="1"/>
          <w:bCs w:val="1"/>
          <w:rtl w:val="0"/>
          <w:lang w:val="en-US"/>
        </w:rPr>
        <w:t xml:space="preserve"> </w:t>
      </w:r>
      <w:r>
        <w:rPr>
          <w:b w:val="0"/>
          <w:bCs w:val="0"/>
          <w:rtl w:val="0"/>
          <w:lang w:val="en-US"/>
        </w:rPr>
        <w:t>$100,785</w:t>
      </w:r>
      <w:r>
        <w:rPr>
          <w:b w:val="1"/>
          <w:bCs w:val="1"/>
          <w:rtl w:val="0"/>
          <w:lang w:val="en-US"/>
        </w:rPr>
        <w:t xml:space="preserve">. </w:t>
      </w:r>
      <w:r>
        <w:rPr>
          <w:b w:val="0"/>
          <w:bCs w:val="0"/>
          <w:rtl w:val="0"/>
          <w:lang w:val="en-US"/>
        </w:rPr>
        <w:t>Due to a savings in his pension dues, it will be $20K less than current interim.</w:t>
      </w:r>
    </w:p>
    <w:p>
      <w:pPr>
        <w:pStyle w:val="Body"/>
        <w:numPr>
          <w:ilvl w:val="0"/>
          <w:numId w:val="2"/>
        </w:numPr>
        <w:jc w:val="left"/>
        <w:rPr>
          <w:b w:val="0"/>
          <w:bCs w:val="0"/>
          <w:lang w:val="en-US"/>
        </w:rPr>
      </w:pPr>
      <w:r>
        <w:rPr>
          <w:b w:val="1"/>
          <w:bCs w:val="1"/>
          <w:rtl w:val="0"/>
          <w:lang w:val="en-US"/>
        </w:rPr>
        <w:t>Personnel Committee:</w:t>
      </w:r>
      <w:r>
        <w:rPr>
          <w:b w:val="0"/>
          <w:bCs w:val="0"/>
          <w:rtl w:val="0"/>
          <w:lang w:val="en-US"/>
        </w:rPr>
        <w:t xml:space="preserve"> moves that Rev. Todd Williams be the interim pastor at WPC.</w:t>
      </w:r>
    </w:p>
    <w:p>
      <w:pPr>
        <w:pStyle w:val="Body"/>
        <w:numPr>
          <w:ilvl w:val="0"/>
          <w:numId w:val="2"/>
        </w:numPr>
        <w:jc w:val="left"/>
        <w:rPr>
          <w:b w:val="0"/>
          <w:bCs w:val="0"/>
          <w:lang w:val="en-US"/>
        </w:rPr>
      </w:pPr>
      <w:r>
        <w:rPr>
          <w:b w:val="0"/>
          <w:bCs w:val="0"/>
          <w:rtl w:val="0"/>
          <w:lang w:val="en-US"/>
        </w:rPr>
        <w:t>Tom made a motion which was PASSED unanimously  by session.</w:t>
      </w:r>
    </w:p>
    <w:p>
      <w:pPr>
        <w:pStyle w:val="Body"/>
        <w:numPr>
          <w:ilvl w:val="0"/>
          <w:numId w:val="2"/>
        </w:numPr>
        <w:jc w:val="left"/>
        <w:rPr>
          <w:b w:val="0"/>
          <w:bCs w:val="0"/>
          <w:lang w:val="en-US"/>
        </w:rPr>
      </w:pPr>
      <w:r>
        <w:rPr>
          <w:b w:val="0"/>
          <w:bCs w:val="0"/>
          <w:rtl w:val="0"/>
          <w:lang w:val="en-US"/>
        </w:rPr>
        <w:t>Todd was brought back into the room and Tom had us lay our hands on Todd and said  a prayer to welcome him and ask God</w:t>
      </w:r>
      <w:r>
        <w:rPr>
          <w:b w:val="0"/>
          <w:bCs w:val="0"/>
          <w:rtl w:val="0"/>
          <w:lang w:val="en-US"/>
        </w:rPr>
        <w:t>’</w:t>
      </w:r>
      <w:r>
        <w:rPr>
          <w:b w:val="0"/>
          <w:bCs w:val="0"/>
          <w:rtl w:val="0"/>
          <w:lang w:val="en-US"/>
        </w:rPr>
        <w:t>s guidance as he enters into this position at WPC.</w:t>
      </w:r>
    </w:p>
    <w:p>
      <w:pPr>
        <w:pStyle w:val="Body"/>
        <w:numPr>
          <w:ilvl w:val="0"/>
          <w:numId w:val="2"/>
        </w:numPr>
        <w:jc w:val="left"/>
        <w:rPr>
          <w:b w:val="0"/>
          <w:bCs w:val="0"/>
          <w:lang w:val="en-US"/>
        </w:rPr>
      </w:pPr>
      <w:r>
        <w:rPr>
          <w:b w:val="1"/>
          <w:bCs w:val="1"/>
          <w:rtl w:val="0"/>
          <w:lang w:val="en-US"/>
        </w:rPr>
        <w:t>Announcement of Todd Williams</w:t>
      </w:r>
      <w:r>
        <w:rPr>
          <w:b w:val="0"/>
          <w:bCs w:val="0"/>
          <w:rtl w:val="0"/>
          <w:lang w:val="en-US"/>
        </w:rPr>
        <w:t>: His contract was sent and returned by Presbytery the following day.  He will be announced to the members by constant contact and be introduced at the Nov. 3 worship service.</w:t>
      </w:r>
    </w:p>
    <w:p>
      <w:pPr>
        <w:pStyle w:val="Body"/>
        <w:jc w:val="left"/>
        <w:rPr>
          <w:b w:val="0"/>
          <w:bCs w:val="0"/>
        </w:rPr>
      </w:pPr>
      <w:r>
        <w:rPr>
          <w:b w:val="1"/>
          <w:bCs w:val="1"/>
          <w:rtl w:val="0"/>
          <w:lang w:val="en-US"/>
        </w:rPr>
        <w:t xml:space="preserve">Motion for Adjournment:  </w:t>
      </w:r>
      <w:r>
        <w:rPr>
          <w:b w:val="0"/>
          <w:bCs w:val="0"/>
          <w:rtl w:val="0"/>
          <w:lang w:val="en-US"/>
        </w:rPr>
        <w:t>9:06pm.</w:t>
      </w:r>
    </w:p>
    <w:p>
      <w:pPr>
        <w:pStyle w:val="Body"/>
        <w:jc w:val="left"/>
        <w:rPr>
          <w:b w:val="0"/>
          <w:bCs w:val="0"/>
        </w:rPr>
      </w:pPr>
    </w:p>
    <w:p>
      <w:pPr>
        <w:pStyle w:val="Body"/>
        <w:jc w:val="left"/>
        <w:rPr>
          <w:b w:val="0"/>
          <w:bCs w:val="0"/>
        </w:rPr>
      </w:pPr>
      <w:r>
        <w:rPr>
          <w:b w:val="1"/>
          <w:bCs w:val="1"/>
          <w:rtl w:val="0"/>
          <w:lang w:val="en-US"/>
        </w:rPr>
        <w:t xml:space="preserve">Closing Prayer:  </w:t>
      </w:r>
      <w:r>
        <w:rPr>
          <w:b w:val="0"/>
          <w:bCs w:val="0"/>
          <w:rtl w:val="0"/>
          <w:lang w:val="en-US"/>
        </w:rPr>
        <w:t>by Pastor Tom Sharon</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