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Webster Presbyterian Church</w:t>
      </w:r>
    </w:p>
    <w:p>
      <w:pPr>
        <w:pStyle w:val="Body"/>
        <w:jc w:val="center"/>
      </w:pPr>
      <w:r>
        <w:rPr>
          <w:rtl w:val="0"/>
          <w:lang w:val="en-US"/>
        </w:rPr>
        <w:t>Minutes of Stated Hybrid Meeting of Session</w:t>
      </w:r>
    </w:p>
    <w:p>
      <w:pPr>
        <w:pStyle w:val="Body"/>
        <w:jc w:val="center"/>
      </w:pPr>
      <w:r>
        <w:rPr>
          <w:rtl w:val="0"/>
          <w:lang w:val="en-US"/>
        </w:rPr>
        <w:t>October 24, 2023</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Pastor Keith Uffman, Rev. Tom Sharon, Diane Kane, Jeannette Booher, Michael Cooper, Al Strahan, Erik Kinzler, Jamee Wilson, Pat Koester, Gary Mossman, Judy Brown, Kristy Russell, Anya Ezheskaya, Vierra Ezheskaya, Mary Lawrence, Ed Tobia, Kathy Dixon</w:t>
      </w:r>
    </w:p>
    <w:p>
      <w:pPr>
        <w:pStyle w:val="Body"/>
        <w:jc w:val="left"/>
        <w:rPr>
          <w:b w:val="0"/>
          <w:bCs w:val="0"/>
        </w:rPr>
      </w:pPr>
    </w:p>
    <w:p>
      <w:pPr>
        <w:pStyle w:val="Body"/>
        <w:jc w:val="left"/>
        <w:rPr>
          <w:b w:val="0"/>
          <w:bCs w:val="0"/>
        </w:rPr>
      </w:pPr>
      <w:r>
        <w:rPr>
          <w:b w:val="1"/>
          <w:bCs w:val="1"/>
          <w:rtl w:val="0"/>
          <w:lang w:val="en-US"/>
        </w:rPr>
        <w:t xml:space="preserve">Non-members:  </w:t>
      </w:r>
      <w:r>
        <w:rPr>
          <w:b w:val="0"/>
          <w:bCs w:val="0"/>
          <w:rtl w:val="0"/>
          <w:lang w:val="en-US"/>
        </w:rPr>
        <w:t>Kevin Snowden, Judy Ota, Glenn Foster, Dennis Waehner, Joe Schwartz</w:t>
      </w:r>
    </w:p>
    <w:p>
      <w:pPr>
        <w:pStyle w:val="Body"/>
        <w:jc w:val="left"/>
        <w:rPr>
          <w:b w:val="0"/>
          <w:bCs w:val="0"/>
        </w:rPr>
      </w:pPr>
    </w:p>
    <w:p>
      <w:pPr>
        <w:pStyle w:val="Body"/>
        <w:jc w:val="left"/>
        <w:rPr>
          <w:b w:val="0"/>
          <w:bCs w:val="0"/>
        </w:rPr>
      </w:pPr>
      <w:r>
        <w:rPr>
          <w:b w:val="1"/>
          <w:bCs w:val="1"/>
          <w:rtl w:val="0"/>
          <w:lang w:val="en-US"/>
        </w:rPr>
        <w:t xml:space="preserve">Quorum established at: </w:t>
      </w:r>
      <w:r>
        <w:rPr>
          <w:b w:val="0"/>
          <w:bCs w:val="0"/>
          <w:rtl w:val="0"/>
          <w:lang w:val="en-US"/>
        </w:rPr>
        <w:t>7PM</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Associate Pastor Tom Sharon</w:t>
      </w:r>
    </w:p>
    <w:p>
      <w:pPr>
        <w:pStyle w:val="Body"/>
        <w:jc w:val="left"/>
        <w:rPr>
          <w:b w:val="0"/>
          <w:bCs w:val="0"/>
        </w:rPr>
      </w:pPr>
    </w:p>
    <w:p>
      <w:pPr>
        <w:pStyle w:val="Body"/>
        <w:jc w:val="left"/>
        <w:rPr>
          <w:b w:val="0"/>
          <w:bCs w:val="0"/>
        </w:rPr>
      </w:pPr>
      <w:r>
        <w:rPr>
          <w:b w:val="1"/>
          <w:bCs w:val="1"/>
          <w:rtl w:val="0"/>
          <w:lang w:val="en-US"/>
        </w:rPr>
        <w:t xml:space="preserve">Action Item: </w:t>
      </w:r>
      <w:r>
        <w:rPr>
          <w:b w:val="0"/>
          <w:bCs w:val="0"/>
          <w:rtl w:val="0"/>
          <w:lang w:val="en-US"/>
        </w:rPr>
        <w:t>Rev. Dr. Keith Uffman</w:t>
      </w:r>
    </w:p>
    <w:p>
      <w:pPr>
        <w:pStyle w:val="Body"/>
        <w:numPr>
          <w:ilvl w:val="0"/>
          <w:numId w:val="1"/>
        </w:numPr>
        <w:jc w:val="left"/>
        <w:rPr>
          <w:b w:val="0"/>
          <w:bCs w:val="0"/>
          <w:lang w:val="en-US"/>
        </w:rPr>
      </w:pPr>
      <w:r>
        <w:rPr>
          <w:b w:val="0"/>
          <w:bCs w:val="0"/>
          <w:rtl w:val="0"/>
          <w:lang w:val="en-US"/>
        </w:rPr>
        <w:t>Keith welcomed the new elders</w:t>
      </w:r>
      <w:r>
        <w:rPr>
          <w:b w:val="1"/>
          <w:bCs w:val="1"/>
          <w:rtl w:val="0"/>
          <w:lang w:val="en-US"/>
        </w:rPr>
        <w:t xml:space="preserve">: </w:t>
      </w:r>
      <w:r>
        <w:rPr>
          <w:b w:val="0"/>
          <w:bCs w:val="0"/>
          <w:rtl w:val="0"/>
          <w:lang w:val="en-US"/>
        </w:rPr>
        <w:t>Joe Schwarz, Dennis Waehner, James and Kathy Dixon (who accepted a second 3 year term).  Pat Koester motioned to welcome new elders and was seconded by Michael Cooper.</w:t>
      </w:r>
    </w:p>
    <w:p>
      <w:pPr>
        <w:pStyle w:val="Body"/>
        <w:numPr>
          <w:ilvl w:val="0"/>
          <w:numId w:val="2"/>
        </w:numPr>
        <w:jc w:val="left"/>
        <w:rPr>
          <w:lang w:val="en-US"/>
        </w:rPr>
      </w:pPr>
      <w:r>
        <w:rPr>
          <w:rtl w:val="0"/>
          <w:lang w:val="en-US"/>
        </w:rPr>
        <w:t>Keith addressed the challenges session and the church will face with the transition of his departure at the end of this year.</w:t>
      </w:r>
    </w:p>
    <w:p>
      <w:pPr>
        <w:pStyle w:val="Body"/>
        <w:numPr>
          <w:ilvl w:val="0"/>
          <w:numId w:val="1"/>
        </w:numPr>
        <w:jc w:val="left"/>
        <w:rPr>
          <w:b w:val="0"/>
          <w:bCs w:val="0"/>
          <w:lang w:val="en-US"/>
        </w:rPr>
      </w:pPr>
      <w:r>
        <w:rPr>
          <w:b w:val="0"/>
          <w:bCs w:val="0"/>
          <w:rtl w:val="0"/>
          <w:lang w:val="en-US"/>
        </w:rPr>
        <w:t>Transition conversation shared that Tom and Keith have established an interfaith community with input from Dan Gordon of the Islamic Center.</w:t>
      </w:r>
    </w:p>
    <w:p>
      <w:pPr>
        <w:pStyle w:val="Body"/>
        <w:numPr>
          <w:ilvl w:val="0"/>
          <w:numId w:val="1"/>
        </w:numPr>
        <w:jc w:val="left"/>
        <w:rPr>
          <w:b w:val="0"/>
          <w:bCs w:val="0"/>
          <w:lang w:val="en-US"/>
        </w:rPr>
      </w:pPr>
      <w:r>
        <w:rPr>
          <w:b w:val="0"/>
          <w:bCs w:val="0"/>
          <w:rtl w:val="0"/>
          <w:lang w:val="en-US"/>
        </w:rPr>
        <w:t>An interfaith worship service is being planned</w:t>
      </w:r>
    </w:p>
    <w:p>
      <w:pPr>
        <w:pStyle w:val="Body"/>
        <w:numPr>
          <w:ilvl w:val="0"/>
          <w:numId w:val="1"/>
        </w:numPr>
        <w:jc w:val="left"/>
        <w:rPr>
          <w:b w:val="0"/>
          <w:bCs w:val="0"/>
          <w:lang w:val="en-US"/>
        </w:rPr>
      </w:pPr>
      <w:r>
        <w:rPr>
          <w:b w:val="0"/>
          <w:bCs w:val="0"/>
          <w:rtl w:val="0"/>
          <w:lang w:val="en-US"/>
        </w:rPr>
        <w:t>Keith emphasized the there will be bumps but to not give too much attention to grievances.</w:t>
      </w:r>
    </w:p>
    <w:p>
      <w:pPr>
        <w:pStyle w:val="Body"/>
        <w:numPr>
          <w:ilvl w:val="0"/>
          <w:numId w:val="1"/>
        </w:numPr>
        <w:jc w:val="left"/>
        <w:rPr>
          <w:b w:val="0"/>
          <w:bCs w:val="0"/>
          <w:lang w:val="en-US"/>
        </w:rPr>
      </w:pPr>
      <w:r>
        <w:rPr>
          <w:b w:val="0"/>
          <w:bCs w:val="0"/>
          <w:rtl w:val="0"/>
          <w:lang w:val="en-US"/>
        </w:rPr>
        <w:t xml:space="preserve">Important for communication to be number one and remember that elders are the ruling body of our church. </w:t>
      </w:r>
    </w:p>
    <w:p>
      <w:pPr>
        <w:pStyle w:val="Body"/>
        <w:jc w:val="left"/>
        <w:rPr>
          <w:b w:val="0"/>
          <w:bCs w:val="0"/>
        </w:rPr>
      </w:pPr>
      <w:r>
        <w:rPr>
          <w:b w:val="1"/>
          <w:bCs w:val="1"/>
          <w:rtl w:val="0"/>
          <w:lang w:val="en-US"/>
        </w:rPr>
        <w:t xml:space="preserve">Servant Leadership:  </w:t>
      </w:r>
      <w:r>
        <w:rPr>
          <w:b w:val="0"/>
          <w:bCs w:val="0"/>
          <w:rtl w:val="0"/>
          <w:lang w:val="en-US"/>
        </w:rPr>
        <w:t>Rev. Tom Sharon</w:t>
      </w:r>
    </w:p>
    <w:p>
      <w:pPr>
        <w:pStyle w:val="Body"/>
        <w:numPr>
          <w:ilvl w:val="0"/>
          <w:numId w:val="4"/>
        </w:numPr>
        <w:jc w:val="left"/>
        <w:rPr>
          <w:b w:val="0"/>
          <w:bCs w:val="0"/>
          <w:lang w:val="en-US"/>
        </w:rPr>
      </w:pPr>
      <w:r>
        <w:rPr>
          <w:b w:val="0"/>
          <w:bCs w:val="0"/>
          <w:rtl w:val="0"/>
          <w:lang w:val="en-US"/>
        </w:rPr>
        <w:t xml:space="preserve">Tom gave a power point presentation on the </w:t>
      </w:r>
      <w:r>
        <w:rPr>
          <w:b w:val="0"/>
          <w:bCs w:val="0"/>
          <w:rtl w:val="0"/>
          <w:lang w:val="en-US"/>
        </w:rPr>
        <w:t>“</w:t>
      </w:r>
      <w:r>
        <w:rPr>
          <w:b w:val="0"/>
          <w:bCs w:val="0"/>
          <w:rtl w:val="0"/>
          <w:lang w:val="en-US"/>
        </w:rPr>
        <w:t>Transition Science</w:t>
      </w:r>
      <w:r>
        <w:rPr>
          <w:b w:val="0"/>
          <w:bCs w:val="0"/>
          <w:rtl w:val="0"/>
          <w:lang w:val="en-US"/>
        </w:rPr>
        <w:t>”</w:t>
      </w:r>
      <w:r>
        <w:rPr>
          <w:b w:val="0"/>
          <w:bCs w:val="0"/>
          <w:rtl w:val="0"/>
          <w:lang w:val="en-US"/>
        </w:rPr>
        <w:t>, the management of change.</w:t>
      </w:r>
    </w:p>
    <w:p>
      <w:pPr>
        <w:pStyle w:val="Body"/>
        <w:numPr>
          <w:ilvl w:val="0"/>
          <w:numId w:val="5"/>
        </w:numPr>
        <w:jc w:val="left"/>
        <w:rPr>
          <w:b w:val="0"/>
          <w:bCs w:val="0"/>
          <w:lang w:val="en-US"/>
        </w:rPr>
      </w:pPr>
      <w:r>
        <w:rPr>
          <w:b w:val="0"/>
          <w:bCs w:val="0"/>
          <w:rtl w:val="0"/>
          <w:lang w:val="en-US"/>
        </w:rPr>
        <w:t>Session needs a common plan to the PNC if you don</w:t>
      </w:r>
      <w:r>
        <w:rPr>
          <w:b w:val="0"/>
          <w:bCs w:val="0"/>
          <w:rtl w:val="0"/>
          <w:lang w:val="en-US"/>
        </w:rPr>
        <w:t>’</w:t>
      </w:r>
      <w:r>
        <w:rPr>
          <w:b w:val="0"/>
          <w:bCs w:val="0"/>
          <w:rtl w:val="0"/>
          <w:lang w:val="en-US"/>
        </w:rPr>
        <w:t>t, there is a void</w:t>
      </w:r>
    </w:p>
    <w:p>
      <w:pPr>
        <w:pStyle w:val="Body"/>
        <w:numPr>
          <w:ilvl w:val="0"/>
          <w:numId w:val="5"/>
        </w:numPr>
        <w:jc w:val="left"/>
        <w:rPr>
          <w:b w:val="0"/>
          <w:bCs w:val="0"/>
          <w:lang w:val="en-US"/>
        </w:rPr>
      </w:pPr>
      <w:r>
        <w:rPr>
          <w:b w:val="0"/>
          <w:bCs w:val="0"/>
          <w:rtl w:val="0"/>
          <w:lang w:val="en-US"/>
        </w:rPr>
        <w:t>Elders need to be sure to provide knowledge and skill for a smooth transition</w:t>
      </w:r>
    </w:p>
    <w:p>
      <w:pPr>
        <w:pStyle w:val="Body"/>
        <w:numPr>
          <w:ilvl w:val="0"/>
          <w:numId w:val="5"/>
        </w:numPr>
        <w:jc w:val="left"/>
        <w:rPr>
          <w:b w:val="0"/>
          <w:bCs w:val="0"/>
          <w:lang w:val="en-US"/>
        </w:rPr>
      </w:pPr>
      <w:r>
        <w:rPr>
          <w:b w:val="0"/>
          <w:bCs w:val="0"/>
          <w:rtl w:val="0"/>
          <w:lang w:val="en-US"/>
        </w:rPr>
        <w:t>Reinforcement: engage the congregants and select champions for the sustainability (anticipate 3-5 PSDA cycles minimally) PSDA =</w:t>
      </w:r>
      <w:r>
        <w:rPr>
          <w:b w:val="0"/>
          <w:bCs w:val="0"/>
          <w:u w:val="single"/>
          <w:rtl w:val="0"/>
          <w:lang w:val="en-US"/>
        </w:rPr>
        <w:t xml:space="preserve"> P</w:t>
      </w:r>
      <w:r>
        <w:rPr>
          <w:b w:val="0"/>
          <w:bCs w:val="0"/>
          <w:rtl w:val="0"/>
          <w:lang w:val="en-US"/>
        </w:rPr>
        <w:t xml:space="preserve">lan, </w:t>
      </w:r>
      <w:r>
        <w:rPr>
          <w:b w:val="0"/>
          <w:bCs w:val="0"/>
          <w:u w:val="single"/>
          <w:rtl w:val="0"/>
          <w:lang w:val="en-US"/>
        </w:rPr>
        <w:t>D</w:t>
      </w:r>
      <w:r>
        <w:rPr>
          <w:b w:val="0"/>
          <w:bCs w:val="0"/>
          <w:rtl w:val="0"/>
          <w:lang w:val="en-US"/>
        </w:rPr>
        <w:t xml:space="preserve">o, </w:t>
      </w:r>
      <w:r>
        <w:rPr>
          <w:b w:val="0"/>
          <w:bCs w:val="0"/>
          <w:u w:val="single"/>
          <w:rtl w:val="0"/>
          <w:lang w:val="en-US"/>
        </w:rPr>
        <w:t>S</w:t>
      </w:r>
      <w:r>
        <w:rPr>
          <w:b w:val="0"/>
          <w:bCs w:val="0"/>
          <w:rtl w:val="0"/>
          <w:lang w:val="en-US"/>
        </w:rPr>
        <w:t xml:space="preserve">tudy, </w:t>
      </w:r>
      <w:r>
        <w:rPr>
          <w:b w:val="0"/>
          <w:bCs w:val="0"/>
          <w:u w:val="single"/>
          <w:rtl w:val="0"/>
          <w:lang w:val="en-US"/>
        </w:rPr>
        <w:t>A</w:t>
      </w:r>
      <w:r>
        <w:rPr>
          <w:b w:val="0"/>
          <w:bCs w:val="0"/>
          <w:rtl w:val="0"/>
          <w:lang w:val="en-US"/>
        </w:rPr>
        <w:t>ct</w:t>
      </w:r>
    </w:p>
    <w:p>
      <w:pPr>
        <w:pStyle w:val="Body"/>
        <w:numPr>
          <w:ilvl w:val="0"/>
          <w:numId w:val="1"/>
        </w:numPr>
        <w:jc w:val="left"/>
        <w:rPr>
          <w:b w:val="1"/>
          <w:bCs w:val="1"/>
          <w:lang w:val="en-US"/>
        </w:rPr>
      </w:pPr>
      <w:r>
        <w:rPr>
          <w:b w:val="1"/>
          <w:bCs w:val="1"/>
          <w:rtl w:val="0"/>
          <w:lang w:val="en-US"/>
        </w:rPr>
        <w:t>Key Church Transition Point</w:t>
      </w:r>
    </w:p>
    <w:p>
      <w:pPr>
        <w:pStyle w:val="Body"/>
        <w:numPr>
          <w:ilvl w:val="0"/>
          <w:numId w:val="5"/>
        </w:numPr>
        <w:jc w:val="left"/>
        <w:rPr>
          <w:b w:val="0"/>
          <w:bCs w:val="0"/>
          <w:lang w:val="en-US"/>
        </w:rPr>
      </w:pPr>
      <w:r>
        <w:rPr>
          <w:b w:val="0"/>
          <w:bCs w:val="0"/>
          <w:rtl w:val="0"/>
          <w:lang w:val="en-US"/>
        </w:rPr>
        <w:t>Have faith in what God has done at WPC</w:t>
      </w:r>
    </w:p>
    <w:p>
      <w:pPr>
        <w:pStyle w:val="Body"/>
        <w:numPr>
          <w:ilvl w:val="0"/>
          <w:numId w:val="6"/>
        </w:numPr>
        <w:jc w:val="left"/>
        <w:rPr>
          <w:b w:val="0"/>
          <w:bCs w:val="0"/>
          <w:lang w:val="en-US"/>
        </w:rPr>
      </w:pPr>
      <w:r>
        <w:rPr>
          <w:b w:val="0"/>
          <w:bCs w:val="0"/>
          <w:rtl w:val="0"/>
          <w:lang w:val="en-US"/>
        </w:rPr>
        <w:t xml:space="preserve">Keep the course and work going, but avoid significant change changes during the </w:t>
      </w:r>
    </w:p>
    <w:p>
      <w:pPr>
        <w:pStyle w:val="Body"/>
        <w:numPr>
          <w:ilvl w:val="0"/>
          <w:numId w:val="6"/>
        </w:numPr>
        <w:jc w:val="left"/>
        <w:rPr>
          <w:b w:val="0"/>
          <w:bCs w:val="0"/>
          <w:lang w:val="en-US"/>
        </w:rPr>
      </w:pPr>
      <w:r>
        <w:rPr>
          <w:b w:val="0"/>
          <w:bCs w:val="0"/>
          <w:rtl w:val="0"/>
          <w:lang w:val="en-US"/>
        </w:rPr>
        <w:t>transition</w:t>
      </w:r>
    </w:p>
    <w:p>
      <w:pPr>
        <w:pStyle w:val="Body"/>
        <w:numPr>
          <w:ilvl w:val="0"/>
          <w:numId w:val="6"/>
        </w:numPr>
        <w:jc w:val="left"/>
        <w:rPr>
          <w:b w:val="0"/>
          <w:bCs w:val="0"/>
          <w:lang w:val="en-US"/>
        </w:rPr>
      </w:pPr>
      <w:r>
        <w:rPr>
          <w:b w:val="0"/>
          <w:bCs w:val="0"/>
          <w:rtl w:val="0"/>
          <w:lang w:val="en-US"/>
        </w:rPr>
        <w:t>Communicate and hear the voices, while keeping leader voices from drowning others</w:t>
      </w:r>
    </w:p>
    <w:p>
      <w:pPr>
        <w:pStyle w:val="Body"/>
        <w:numPr>
          <w:ilvl w:val="0"/>
          <w:numId w:val="6"/>
        </w:numPr>
        <w:jc w:val="left"/>
        <w:rPr>
          <w:b w:val="0"/>
          <w:bCs w:val="0"/>
          <w:lang w:val="en-US"/>
        </w:rPr>
      </w:pPr>
      <w:r>
        <w:rPr>
          <w:b w:val="0"/>
          <w:bCs w:val="0"/>
          <w:rtl w:val="0"/>
          <w:lang w:val="en-US"/>
        </w:rPr>
        <w:t>Trust the process of the church/PC(USA) while maintaining your call and voices</w:t>
      </w:r>
    </w:p>
    <w:p>
      <w:pPr>
        <w:pStyle w:val="Body"/>
        <w:numPr>
          <w:ilvl w:val="0"/>
          <w:numId w:val="6"/>
        </w:numPr>
        <w:jc w:val="left"/>
        <w:rPr>
          <w:b w:val="0"/>
          <w:bCs w:val="0"/>
          <w:lang w:val="en-US"/>
        </w:rPr>
      </w:pPr>
      <w:r>
        <w:rPr>
          <w:b w:val="0"/>
          <w:bCs w:val="0"/>
          <w:rtl w:val="0"/>
          <w:lang w:val="en-US"/>
        </w:rPr>
        <w:t>Your Vision Statement identifies who you are through the generations past, but more importantly who God is at work transforming you to become</w:t>
      </w:r>
    </w:p>
    <w:p>
      <w:pPr>
        <w:pStyle w:val="Body"/>
        <w:numPr>
          <w:ilvl w:val="0"/>
          <w:numId w:val="5"/>
        </w:numPr>
        <w:jc w:val="left"/>
        <w:rPr>
          <w:b w:val="0"/>
          <w:bCs w:val="0"/>
          <w:lang w:val="en-US"/>
        </w:rPr>
      </w:pPr>
      <w:r>
        <w:rPr>
          <w:b w:val="0"/>
          <w:bCs w:val="0"/>
          <w:rtl w:val="0"/>
          <w:lang w:val="en-US"/>
        </w:rPr>
        <w:t>Have faith in the plan God has for you.  God has not completed God</w:t>
      </w:r>
      <w:r>
        <w:rPr>
          <w:b w:val="0"/>
          <w:bCs w:val="0"/>
          <w:rtl w:val="0"/>
          <w:lang w:val="en-US"/>
        </w:rPr>
        <w:t>’</w:t>
      </w:r>
      <w:r>
        <w:rPr>
          <w:b w:val="0"/>
          <w:bCs w:val="0"/>
          <w:rtl w:val="0"/>
          <w:lang w:val="en-US"/>
        </w:rPr>
        <w:t>s work at WPC</w:t>
      </w:r>
    </w:p>
    <w:p>
      <w:pPr>
        <w:pStyle w:val="Body"/>
        <w:numPr>
          <w:ilvl w:val="0"/>
          <w:numId w:val="1"/>
        </w:numPr>
        <w:jc w:val="left"/>
        <w:rPr>
          <w:b w:val="1"/>
          <w:bCs w:val="1"/>
          <w:lang w:val="en-US"/>
        </w:rPr>
      </w:pPr>
      <w:r>
        <w:rPr>
          <w:b w:val="1"/>
          <w:bCs w:val="1"/>
          <w:rtl w:val="0"/>
          <w:lang w:val="en-US"/>
        </w:rPr>
        <w:t>Strategy</w:t>
      </w:r>
    </w:p>
    <w:p>
      <w:pPr>
        <w:pStyle w:val="Body"/>
        <w:numPr>
          <w:ilvl w:val="0"/>
          <w:numId w:val="5"/>
        </w:numPr>
        <w:jc w:val="left"/>
        <w:rPr>
          <w:b w:val="0"/>
          <w:bCs w:val="0"/>
          <w:lang w:val="en-US"/>
        </w:rPr>
      </w:pPr>
      <w:r>
        <w:rPr>
          <w:b w:val="0"/>
          <w:bCs w:val="0"/>
          <w:rtl w:val="0"/>
          <w:lang w:val="en-US"/>
        </w:rPr>
        <w:t>A very well crafted and considered Vision Statement</w:t>
      </w:r>
    </w:p>
    <w:p>
      <w:pPr>
        <w:pStyle w:val="Body"/>
        <w:numPr>
          <w:ilvl w:val="0"/>
          <w:numId w:val="5"/>
        </w:numPr>
        <w:jc w:val="left"/>
        <w:rPr>
          <w:b w:val="0"/>
          <w:bCs w:val="0"/>
          <w:lang w:val="en-US"/>
        </w:rPr>
      </w:pPr>
      <w:r>
        <w:rPr>
          <w:b w:val="0"/>
          <w:bCs w:val="0"/>
          <w:rtl w:val="0"/>
          <w:lang w:val="en-US"/>
        </w:rPr>
        <w:t>Hire staff who are committed to the historical development of and embodiment of the Vision Statement</w:t>
      </w:r>
    </w:p>
    <w:p>
      <w:pPr>
        <w:pStyle w:val="Body"/>
        <w:numPr>
          <w:ilvl w:val="0"/>
          <w:numId w:val="1"/>
        </w:numPr>
        <w:jc w:val="left"/>
        <w:rPr>
          <w:b w:val="1"/>
          <w:bCs w:val="1"/>
          <w:lang w:val="en-US"/>
        </w:rPr>
      </w:pPr>
      <w:r>
        <w:rPr>
          <w:b w:val="1"/>
          <w:bCs w:val="1"/>
          <w:rtl w:val="0"/>
          <w:lang w:val="en-US"/>
        </w:rPr>
        <w:t>Tactical Decisions</w:t>
      </w:r>
    </w:p>
    <w:p>
      <w:pPr>
        <w:pStyle w:val="Body"/>
        <w:numPr>
          <w:ilvl w:val="0"/>
          <w:numId w:val="5"/>
        </w:numPr>
        <w:jc w:val="left"/>
        <w:rPr>
          <w:b w:val="0"/>
          <w:bCs w:val="0"/>
          <w:lang w:val="en-US"/>
        </w:rPr>
      </w:pPr>
      <w:r>
        <w:rPr>
          <w:b w:val="0"/>
          <w:bCs w:val="0"/>
          <w:rtl w:val="0"/>
          <w:lang w:val="en-US"/>
        </w:rPr>
        <w:t>Clear delineation betweenez the tasks of the Head of Staff and the Associate Minister and the Head of Staff</w:t>
      </w:r>
    </w:p>
    <w:p>
      <w:pPr>
        <w:pStyle w:val="Body"/>
        <w:numPr>
          <w:ilvl w:val="0"/>
          <w:numId w:val="5"/>
        </w:numPr>
        <w:jc w:val="left"/>
        <w:rPr>
          <w:b w:val="0"/>
          <w:bCs w:val="0"/>
          <w:lang w:val="en-US"/>
        </w:rPr>
      </w:pPr>
      <w:r>
        <w:rPr>
          <w:b w:val="0"/>
          <w:bCs w:val="0"/>
          <w:rtl w:val="0"/>
          <w:lang w:val="en-US"/>
        </w:rPr>
        <w:t>Avoid a focus on developing chaplaincy</w:t>
      </w:r>
    </w:p>
    <w:p>
      <w:pPr>
        <w:pStyle w:val="Body"/>
        <w:numPr>
          <w:ilvl w:val="0"/>
          <w:numId w:val="5"/>
        </w:numPr>
        <w:jc w:val="left"/>
        <w:rPr>
          <w:b w:val="0"/>
          <w:bCs w:val="0"/>
          <w:lang w:val="en-US"/>
        </w:rPr>
      </w:pPr>
      <w:r>
        <w:rPr>
          <w:b w:val="0"/>
          <w:bCs w:val="0"/>
          <w:rtl w:val="0"/>
          <w:lang w:val="en-US"/>
        </w:rPr>
        <w:t>Teaching elder - the theologian in residence</w:t>
      </w:r>
    </w:p>
    <w:p>
      <w:pPr>
        <w:pStyle w:val="Body"/>
        <w:numPr>
          <w:ilvl w:val="0"/>
          <w:numId w:val="5"/>
        </w:numPr>
        <w:jc w:val="left"/>
        <w:rPr>
          <w:b w:val="0"/>
          <w:bCs w:val="0"/>
          <w:lang w:val="en-US"/>
        </w:rPr>
      </w:pPr>
      <w:r>
        <w:rPr>
          <w:b w:val="0"/>
          <w:bCs w:val="0"/>
          <w:rtl w:val="0"/>
          <w:lang w:val="en-US"/>
        </w:rPr>
        <w:t>Tactical  errors - mission alignment with the VS</w:t>
      </w:r>
    </w:p>
    <w:p>
      <w:pPr>
        <w:pStyle w:val="Body"/>
        <w:numPr>
          <w:ilvl w:val="0"/>
          <w:numId w:val="5"/>
        </w:numPr>
        <w:jc w:val="left"/>
        <w:rPr>
          <w:b w:val="0"/>
          <w:bCs w:val="0"/>
          <w:lang w:val="en-US"/>
        </w:rPr>
      </w:pPr>
      <w:r>
        <w:rPr>
          <w:b w:val="0"/>
          <w:bCs w:val="0"/>
          <w:rtl w:val="0"/>
          <w:lang w:val="en-US"/>
        </w:rPr>
        <w:t>Officer training - strong resistance at times to meaningful and critical formation of elders and deacons</w:t>
      </w:r>
    </w:p>
    <w:p>
      <w:pPr>
        <w:pStyle w:val="Body"/>
        <w:numPr>
          <w:ilvl w:val="0"/>
          <w:numId w:val="1"/>
        </w:numPr>
        <w:jc w:val="left"/>
        <w:rPr>
          <w:b w:val="1"/>
          <w:bCs w:val="1"/>
          <w:lang w:val="en-US"/>
        </w:rPr>
      </w:pPr>
      <w:r>
        <w:rPr>
          <w:b w:val="1"/>
          <w:bCs w:val="1"/>
          <w:rtl w:val="0"/>
          <w:lang w:val="en-US"/>
        </w:rPr>
        <w:t>Other Tactical Decisions</w:t>
      </w:r>
    </w:p>
    <w:p>
      <w:pPr>
        <w:pStyle w:val="Body"/>
        <w:numPr>
          <w:ilvl w:val="0"/>
          <w:numId w:val="5"/>
        </w:numPr>
        <w:jc w:val="left"/>
        <w:rPr>
          <w:b w:val="0"/>
          <w:bCs w:val="0"/>
          <w:lang w:val="en-US"/>
        </w:rPr>
      </w:pPr>
      <w:r>
        <w:rPr>
          <w:b w:val="0"/>
          <w:bCs w:val="0"/>
          <w:rtl w:val="0"/>
          <w:lang w:val="en-US"/>
        </w:rPr>
        <w:t>Operate like a basketball coach - work on strengths and with the key players to help the entire team grow stronger</w:t>
      </w:r>
    </w:p>
    <w:p>
      <w:pPr>
        <w:pStyle w:val="Body"/>
        <w:numPr>
          <w:ilvl w:val="0"/>
          <w:numId w:val="5"/>
        </w:numPr>
        <w:jc w:val="left"/>
        <w:rPr>
          <w:b w:val="0"/>
          <w:bCs w:val="0"/>
          <w:lang w:val="en-US"/>
        </w:rPr>
      </w:pPr>
      <w:r>
        <w:rPr>
          <w:b w:val="0"/>
          <w:bCs w:val="0"/>
          <w:rtl w:val="0"/>
          <w:lang w:val="en-US"/>
        </w:rPr>
        <w:t>Name strengths, focus minimally on weaknesses</w:t>
      </w:r>
    </w:p>
    <w:p>
      <w:pPr>
        <w:pStyle w:val="Body"/>
        <w:numPr>
          <w:ilvl w:val="0"/>
          <w:numId w:val="5"/>
        </w:numPr>
        <w:jc w:val="left"/>
        <w:rPr>
          <w:b w:val="0"/>
          <w:bCs w:val="0"/>
          <w:lang w:val="en-US"/>
        </w:rPr>
      </w:pPr>
      <w:r>
        <w:rPr>
          <w:b w:val="0"/>
          <w:bCs w:val="0"/>
          <w:rtl w:val="0"/>
          <w:lang w:val="en-US"/>
        </w:rPr>
        <w:t>Keep up with the trends in American church life</w:t>
      </w:r>
    </w:p>
    <w:p>
      <w:pPr>
        <w:pStyle w:val="Body"/>
        <w:numPr>
          <w:ilvl w:val="0"/>
          <w:numId w:val="5"/>
        </w:numPr>
        <w:jc w:val="left"/>
        <w:rPr>
          <w:b w:val="0"/>
          <w:bCs w:val="0"/>
          <w:lang w:val="en-US"/>
        </w:rPr>
      </w:pPr>
      <w:r>
        <w:rPr>
          <w:b w:val="0"/>
          <w:bCs w:val="0"/>
          <w:rtl w:val="0"/>
          <w:lang w:val="en-US"/>
        </w:rPr>
        <w:t>Work on 3 initiatives every 3 years, wait until the fruitfulness are obvious</w:t>
      </w:r>
      <w:r>
        <w:rPr>
          <w:b w:val="0"/>
          <w:bCs w:val="0"/>
          <w:rtl w:val="0"/>
          <w:lang w:val="en-US"/>
        </w:rPr>
        <w:t>—</w:t>
      </w:r>
      <w:r>
        <w:rPr>
          <w:b w:val="0"/>
          <w:bCs w:val="0"/>
          <w:rtl w:val="0"/>
          <w:lang w:val="en-US"/>
        </w:rPr>
        <w:t>WPC=5-9 years before fruitfulness</w:t>
      </w:r>
    </w:p>
    <w:p>
      <w:pPr>
        <w:pStyle w:val="Body"/>
        <w:numPr>
          <w:ilvl w:val="0"/>
          <w:numId w:val="6"/>
        </w:numPr>
        <w:jc w:val="left"/>
        <w:rPr>
          <w:b w:val="0"/>
          <w:bCs w:val="0"/>
          <w:lang w:val="en-US"/>
        </w:rPr>
      </w:pPr>
      <w:r>
        <w:rPr>
          <w:b w:val="0"/>
          <w:bCs w:val="0"/>
          <w:rtl w:val="0"/>
          <w:lang w:val="en-US"/>
        </w:rPr>
        <w:t>WPC  worked on initiatives which some took 9 years before fruitfulness</w:t>
      </w:r>
    </w:p>
    <w:p>
      <w:pPr>
        <w:pStyle w:val="Body"/>
        <w:numPr>
          <w:ilvl w:val="0"/>
          <w:numId w:val="6"/>
        </w:numPr>
        <w:jc w:val="left"/>
        <w:rPr>
          <w:b w:val="0"/>
          <w:bCs w:val="0"/>
          <w:lang w:val="en-US"/>
        </w:rPr>
      </w:pPr>
      <w:r>
        <w:rPr>
          <w:b w:val="0"/>
          <w:bCs w:val="0"/>
          <w:rtl w:val="0"/>
          <w:lang w:val="en-US"/>
        </w:rPr>
        <w:t>(Visual arts; Java Owl; Touchstones &amp; Men</w:t>
      </w:r>
      <w:r>
        <w:rPr>
          <w:b w:val="0"/>
          <w:bCs w:val="0"/>
          <w:rtl w:val="0"/>
          <w:lang w:val="en-US"/>
        </w:rPr>
        <w:t>’</w:t>
      </w:r>
      <w:r>
        <w:rPr>
          <w:b w:val="0"/>
          <w:bCs w:val="0"/>
          <w:rtl w:val="0"/>
          <w:lang w:val="en-US"/>
        </w:rPr>
        <w:t>s Group)</w:t>
      </w:r>
    </w:p>
    <w:p>
      <w:pPr>
        <w:pStyle w:val="Body"/>
        <w:numPr>
          <w:ilvl w:val="0"/>
          <w:numId w:val="6"/>
        </w:numPr>
        <w:jc w:val="left"/>
        <w:rPr>
          <w:b w:val="0"/>
          <w:bCs w:val="0"/>
          <w:lang w:val="en-US"/>
        </w:rPr>
      </w:pPr>
      <w:r>
        <w:rPr>
          <w:b w:val="0"/>
          <w:bCs w:val="0"/>
          <w:rtl w:val="0"/>
          <w:lang w:val="en-US"/>
        </w:rPr>
        <w:t>Conservative finances creates opportunities to ask for money</w:t>
      </w:r>
    </w:p>
    <w:p>
      <w:pPr>
        <w:pStyle w:val="Body"/>
        <w:numPr>
          <w:ilvl w:val="0"/>
          <w:numId w:val="1"/>
        </w:numPr>
        <w:jc w:val="left"/>
        <w:rPr>
          <w:b w:val="1"/>
          <w:bCs w:val="1"/>
          <w:lang w:val="en-US"/>
        </w:rPr>
      </w:pPr>
      <w:r>
        <w:rPr>
          <w:b w:val="1"/>
          <w:bCs w:val="1"/>
          <w:rtl w:val="0"/>
          <w:lang w:val="en-US"/>
        </w:rPr>
        <w:t>Personnel</w:t>
      </w:r>
    </w:p>
    <w:p>
      <w:pPr>
        <w:pStyle w:val="Body"/>
        <w:numPr>
          <w:ilvl w:val="0"/>
          <w:numId w:val="5"/>
        </w:numPr>
        <w:jc w:val="left"/>
        <w:rPr>
          <w:b w:val="0"/>
          <w:bCs w:val="0"/>
          <w:lang w:val="en-US"/>
        </w:rPr>
      </w:pPr>
      <w:r>
        <w:rPr>
          <w:b w:val="0"/>
          <w:bCs w:val="0"/>
          <w:rtl w:val="0"/>
          <w:lang w:val="en-US"/>
        </w:rPr>
        <w:t>WPC is blessed with a good staff and with a long tenured staff</w:t>
      </w:r>
    </w:p>
    <w:p>
      <w:pPr>
        <w:pStyle w:val="Body"/>
        <w:numPr>
          <w:ilvl w:val="0"/>
          <w:numId w:val="5"/>
        </w:numPr>
        <w:jc w:val="left"/>
        <w:rPr>
          <w:b w:val="0"/>
          <w:bCs w:val="0"/>
          <w:lang w:val="en-US"/>
        </w:rPr>
      </w:pPr>
      <w:r>
        <w:rPr>
          <w:b w:val="0"/>
          <w:bCs w:val="0"/>
          <w:rtl w:val="0"/>
          <w:lang w:val="en-US"/>
        </w:rPr>
        <w:t>Searches for some new staff members within the presbytery has been challenging at best.  The number of candidates was minimal.</w:t>
      </w:r>
    </w:p>
    <w:p>
      <w:pPr>
        <w:pStyle w:val="Body"/>
        <w:numPr>
          <w:ilvl w:val="0"/>
          <w:numId w:val="5"/>
        </w:numPr>
        <w:jc w:val="left"/>
        <w:rPr>
          <w:b w:val="0"/>
          <w:bCs w:val="0"/>
          <w:lang w:val="en-US"/>
        </w:rPr>
      </w:pPr>
      <w:r>
        <w:rPr>
          <w:b w:val="0"/>
          <w:bCs w:val="0"/>
          <w:rtl w:val="0"/>
          <w:lang w:val="en-US"/>
        </w:rPr>
        <w:t>Richard came to us by recommendation of a new member and Tom can to us by numerous church members</w:t>
      </w:r>
    </w:p>
    <w:p>
      <w:pPr>
        <w:pStyle w:val="Body"/>
        <w:numPr>
          <w:ilvl w:val="0"/>
          <w:numId w:val="5"/>
        </w:numPr>
        <w:jc w:val="left"/>
        <w:rPr>
          <w:b w:val="0"/>
          <w:bCs w:val="0"/>
          <w:lang w:val="en-US"/>
        </w:rPr>
      </w:pPr>
      <w:r>
        <w:rPr>
          <w:b w:val="0"/>
          <w:bCs w:val="0"/>
          <w:rtl w:val="0"/>
          <w:lang w:val="en-US"/>
        </w:rPr>
        <w:t>Be prepared to budget and search beyond the presbytery boundaries</w:t>
      </w:r>
    </w:p>
    <w:p>
      <w:pPr>
        <w:pStyle w:val="Body"/>
        <w:numPr>
          <w:ilvl w:val="0"/>
          <w:numId w:val="1"/>
        </w:numPr>
        <w:jc w:val="left"/>
        <w:rPr>
          <w:b w:val="1"/>
          <w:bCs w:val="1"/>
          <w:lang w:val="en-US"/>
        </w:rPr>
      </w:pPr>
      <w:r>
        <w:rPr>
          <w:b w:val="1"/>
          <w:bCs w:val="1"/>
          <w:rtl w:val="0"/>
          <w:lang w:val="en-US"/>
        </w:rPr>
        <w:t>Personnel Considerations</w:t>
      </w:r>
    </w:p>
    <w:p>
      <w:pPr>
        <w:pStyle w:val="Body"/>
        <w:numPr>
          <w:ilvl w:val="0"/>
          <w:numId w:val="5"/>
        </w:numPr>
        <w:jc w:val="left"/>
        <w:rPr>
          <w:b w:val="0"/>
          <w:bCs w:val="0"/>
          <w:lang w:val="en-US"/>
        </w:rPr>
      </w:pPr>
      <w:r>
        <w:rPr>
          <w:b w:val="0"/>
          <w:bCs w:val="0"/>
          <w:rtl w:val="0"/>
          <w:lang w:val="en-US"/>
        </w:rPr>
        <w:t>Finance Team - set aside monies for searches for interim and for moving expenses</w:t>
      </w:r>
    </w:p>
    <w:p>
      <w:pPr>
        <w:pStyle w:val="Body"/>
        <w:numPr>
          <w:ilvl w:val="0"/>
          <w:numId w:val="5"/>
        </w:numPr>
        <w:jc w:val="left"/>
        <w:rPr>
          <w:b w:val="0"/>
          <w:bCs w:val="0"/>
          <w:lang w:val="en-US"/>
        </w:rPr>
      </w:pPr>
      <w:r>
        <w:rPr>
          <w:b w:val="0"/>
          <w:bCs w:val="0"/>
          <w:rtl w:val="0"/>
          <w:lang w:val="en-US"/>
        </w:rPr>
        <w:t>Duke, Princeton, Yale Center for Faith and Culture, Harvard, fuller - contact alumni  directors for names</w:t>
      </w:r>
    </w:p>
    <w:p>
      <w:pPr>
        <w:pStyle w:val="Body"/>
        <w:numPr>
          <w:ilvl w:val="0"/>
          <w:numId w:val="5"/>
        </w:numPr>
        <w:jc w:val="left"/>
        <w:rPr>
          <w:b w:val="0"/>
          <w:bCs w:val="0"/>
          <w:lang w:val="en-US"/>
        </w:rPr>
      </w:pPr>
      <w:r>
        <w:rPr>
          <w:b w:val="0"/>
          <w:bCs w:val="0"/>
          <w:rtl w:val="0"/>
          <w:lang w:val="en-US"/>
        </w:rPr>
        <w:t>Montreal and Ghost Ranch conference Center Directors - who has made it to the platforms in leadership</w:t>
      </w:r>
    </w:p>
    <w:p>
      <w:pPr>
        <w:pStyle w:val="Body"/>
        <w:numPr>
          <w:ilvl w:val="0"/>
          <w:numId w:val="5"/>
        </w:numPr>
        <w:jc w:val="left"/>
        <w:rPr>
          <w:b w:val="0"/>
          <w:bCs w:val="0"/>
          <w:lang w:val="en-US"/>
        </w:rPr>
      </w:pPr>
      <w:r>
        <w:rPr>
          <w:b w:val="0"/>
          <w:bCs w:val="0"/>
          <w:rtl w:val="0"/>
          <w:lang w:val="en-US"/>
        </w:rPr>
        <w:t>Be wary - more sisters looking for jobs, fewer job openings, not many visible congregations</w:t>
      </w:r>
    </w:p>
    <w:p>
      <w:pPr>
        <w:pStyle w:val="Body"/>
        <w:numPr>
          <w:ilvl w:val="0"/>
          <w:numId w:val="1"/>
        </w:numPr>
        <w:jc w:val="left"/>
        <w:rPr>
          <w:b w:val="1"/>
          <w:bCs w:val="1"/>
          <w:lang w:val="en-US"/>
        </w:rPr>
      </w:pPr>
      <w:r>
        <w:rPr>
          <w:b w:val="1"/>
          <w:bCs w:val="1"/>
          <w:rtl w:val="0"/>
          <w:lang w:val="en-US"/>
        </w:rPr>
        <w:t>2024 - 2026</w:t>
      </w:r>
    </w:p>
    <w:p>
      <w:pPr>
        <w:pStyle w:val="Body"/>
        <w:numPr>
          <w:ilvl w:val="0"/>
          <w:numId w:val="5"/>
        </w:numPr>
        <w:jc w:val="left"/>
        <w:rPr>
          <w:b w:val="0"/>
          <w:bCs w:val="0"/>
          <w:lang w:val="en-US"/>
        </w:rPr>
      </w:pPr>
      <w:r>
        <w:rPr>
          <w:b w:val="0"/>
          <w:bCs w:val="0"/>
          <w:rtl w:val="0"/>
          <w:lang w:val="en-US"/>
        </w:rPr>
        <w:t xml:space="preserve">Revise the VS slightly.  Webster Presbyterian Church is an evolving spiritual community joyfully serving Christ in active disciples.  We intentionally partner with others and we welcome all alongside us to create a more loving, affirming, just and sustainable world, valuing spiritual inquiry,  civility of discourse, scientific ideas, creation care and artistic expression  </w:t>
      </w:r>
    </w:p>
    <w:p>
      <w:pPr>
        <w:pStyle w:val="Body"/>
        <w:numPr>
          <w:ilvl w:val="0"/>
          <w:numId w:val="5"/>
        </w:numPr>
        <w:jc w:val="left"/>
        <w:rPr>
          <w:b w:val="0"/>
          <w:bCs w:val="0"/>
          <w:lang w:val="en-US"/>
        </w:rPr>
      </w:pPr>
      <w:r>
        <w:rPr>
          <w:b w:val="0"/>
          <w:bCs w:val="0"/>
          <w:rtl w:val="0"/>
          <w:lang w:val="en-US"/>
        </w:rPr>
        <w:t>Do the elders OWN the VS and is the congregation committed to the VS?</w:t>
      </w:r>
    </w:p>
    <w:p>
      <w:pPr>
        <w:pStyle w:val="Body"/>
        <w:numPr>
          <w:ilvl w:val="0"/>
          <w:numId w:val="5"/>
        </w:numPr>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motioned for approval  by Pat Koester with Jeannette Booher  seconded</w:t>
      </w:r>
    </w:p>
    <w:p>
      <w:pPr>
        <w:pStyle w:val="Body"/>
        <w:jc w:val="left"/>
        <w:rPr>
          <w:b w:val="0"/>
          <w:bCs w:val="0"/>
        </w:rPr>
      </w:pPr>
    </w:p>
    <w:p>
      <w:pPr>
        <w:pStyle w:val="Body"/>
        <w:jc w:val="left"/>
        <w:rPr>
          <w:b w:val="0"/>
          <w:bCs w:val="0"/>
        </w:rPr>
      </w:pPr>
      <w:r>
        <w:rPr>
          <w:b w:val="1"/>
          <w:bCs w:val="1"/>
          <w:rtl w:val="0"/>
          <w:lang w:val="en-US"/>
        </w:rPr>
        <w:t xml:space="preserve">Approval of Minutes of the last regular called meeting: </w:t>
      </w:r>
      <w:r>
        <w:rPr>
          <w:b w:val="0"/>
          <w:bCs w:val="0"/>
          <w:rtl w:val="0"/>
          <w:lang w:val="en-US"/>
        </w:rPr>
        <w:t>September 26, 2023</w:t>
      </w:r>
    </w:p>
    <w:p>
      <w:pPr>
        <w:pStyle w:val="Body"/>
        <w:jc w:val="left"/>
        <w:rPr>
          <w:b w:val="0"/>
          <w:bCs w:val="0"/>
        </w:rPr>
      </w:pPr>
    </w:p>
    <w:p>
      <w:pPr>
        <w:pStyle w:val="Body"/>
        <w:jc w:val="left"/>
        <w:rPr>
          <w:b w:val="0"/>
          <w:bCs w:val="0"/>
        </w:rPr>
      </w:pPr>
      <w:r>
        <w:rPr>
          <w:b w:val="1"/>
          <w:bCs w:val="1"/>
          <w:rtl w:val="0"/>
          <w:lang w:val="en-US"/>
        </w:rPr>
        <w:t xml:space="preserve">Approval of Agenda:  </w:t>
      </w:r>
      <w:r>
        <w:rPr>
          <w:b w:val="0"/>
          <w:bCs w:val="0"/>
          <w:rtl w:val="0"/>
          <w:lang w:val="en-US"/>
        </w:rPr>
        <w:t>with the add-on of Tom speaking and Glenn Foster</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Jeannette Booher will zoom into the November 18 stated Presbytery meeting.</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Letter will go out during pledge campaign.  When cards are not returned, Kevin will then call to determine their pledge commitment.  Nationally pledging is way down, however, Gary Mossman reminded session that for 3 straight years, Kevin has managed the budget while still being able to make improvements to the campus.  The strength of WPC has been that it is a giving church.  The treasurer has prioritized the budget and thus we were able to get the organ refurbished and install solar panels.</w:t>
      </w:r>
    </w:p>
    <w:p>
      <w:pPr>
        <w:pStyle w:val="Body"/>
        <w:jc w:val="left"/>
        <w:rPr>
          <w:b w:val="0"/>
          <w:bCs w:val="0"/>
        </w:rPr>
      </w:pPr>
    </w:p>
    <w:p>
      <w:pPr>
        <w:pStyle w:val="Body"/>
        <w:jc w:val="left"/>
        <w:rPr>
          <w:b w:val="1"/>
          <w:bCs w:val="1"/>
        </w:rPr>
      </w:pPr>
      <w:r>
        <w:rPr>
          <w:b w:val="1"/>
          <w:bCs w:val="1"/>
          <w:rtl w:val="0"/>
          <w:lang w:val="en-US"/>
        </w:rPr>
        <w:t>Motions (actual wording of motion)</w:t>
      </w:r>
    </w:p>
    <w:p>
      <w:pPr>
        <w:pStyle w:val="Body"/>
        <w:jc w:val="left"/>
        <w:rPr>
          <w:b w:val="1"/>
          <w:bCs w:val="1"/>
        </w:rPr>
      </w:pPr>
    </w:p>
    <w:p>
      <w:pPr>
        <w:pStyle w:val="Body"/>
        <w:jc w:val="left"/>
        <w:rPr>
          <w:b w:val="1"/>
          <w:bCs w:val="1"/>
        </w:rPr>
      </w:pPr>
    </w:p>
    <w:p>
      <w:pPr>
        <w:pStyle w:val="Body"/>
        <w:jc w:val="left"/>
        <w:rPr>
          <w:b w:val="0"/>
          <w:bCs w:val="0"/>
        </w:rPr>
      </w:pPr>
      <w:r>
        <w:rPr>
          <w:b w:val="1"/>
          <w:bCs w:val="1"/>
          <w:rtl w:val="0"/>
          <w:lang w:val="en-US"/>
        </w:rPr>
        <w:t xml:space="preserve">Motion </w:t>
      </w:r>
      <w:r>
        <w:rPr>
          <w:b w:val="0"/>
          <w:bCs w:val="0"/>
          <w:rtl w:val="0"/>
          <w:lang w:val="en-US"/>
        </w:rPr>
        <w:t>by PERSONNEL TEAM to acknowledge and approve the retirement of Dr. Keith Uffman with dissolution of his call as of December 3, 2023.  Motion PASSED.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 xml:space="preserve">by PERSONNEL TEAM moved that the following persons form the Interim Search Committee: Michael Cooper, John Grady, Kathryn Braeuer with Michael and John as co-chairs.  Motion PASSED </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Would like to approve formally the baptism of Lindsey Anne Yeamans and her children Waverly Anne and Wyatt Ace on October 15, 2023. Also the reaffirmation of Jon and Renee Siewers as new members and also Arlis Miles .  Motion PASSED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SANCTUARY FOR THE ARTS team  proposed that the current fellowship hall be renamed.  This motion was tabled.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WORSHIP ARTS AND MUSIC TEAM proposed that WPC will submit a vision grant to the Presbytery of New Covenant prIor to October 31, 2023 deadline or connecting a sound study in the sanctuary fellowship hall to specifically address issues related to acoustics and an improved worship experience.  Motion was PASSED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MISSION TEAM  proposed a special donation to UNICEF designated for equal disbursement of fund to projects assisting Israel and Palestinian children.  The Mission Committee requests that the funds appeal been Sunday, October 29 through Sunday, November 19.  Motion PASSED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Music director, Glenn Foster, proposed that the choral scholars in 2024 be given $70/call, which includes twice a week call times 8 scholars.  Motion PASSED</w:t>
      </w:r>
    </w:p>
    <w:p>
      <w:pPr>
        <w:pStyle w:val="Body"/>
        <w:jc w:val="left"/>
        <w:rPr>
          <w:b w:val="0"/>
          <w:bCs w:val="0"/>
        </w:rPr>
      </w:pPr>
    </w:p>
    <w:p>
      <w:pPr>
        <w:pStyle w:val="Body"/>
        <w:jc w:val="left"/>
        <w:rPr>
          <w:b w:val="0"/>
          <w:bCs w:val="0"/>
        </w:rPr>
      </w:pPr>
      <w:r>
        <w:rPr>
          <w:b w:val="1"/>
          <w:bCs w:val="1"/>
          <w:rtl w:val="0"/>
          <w:lang w:val="en-US"/>
        </w:rPr>
        <w:t xml:space="preserve">Motion for Adjournment: </w:t>
      </w:r>
      <w:r>
        <w:rPr>
          <w:b w:val="0"/>
          <w:bCs w:val="0"/>
          <w:rtl w:val="0"/>
          <w:lang w:val="en-US"/>
        </w:rPr>
        <w:t>9:15pm</w:t>
      </w:r>
    </w:p>
    <w:p>
      <w:pPr>
        <w:pStyle w:val="Body"/>
        <w:jc w:val="left"/>
        <w:rPr>
          <w:b w:val="0"/>
          <w:bCs w:val="0"/>
        </w:rPr>
      </w:pPr>
    </w:p>
    <w:p>
      <w:pPr>
        <w:pStyle w:val="Body"/>
        <w:jc w:val="left"/>
      </w:pPr>
      <w:r>
        <w:rPr>
          <w:b w:val="1"/>
          <w:bCs w:val="1"/>
          <w:rtl w:val="0"/>
          <w:lang w:val="en-US"/>
        </w:rPr>
        <w:t xml:space="preserve">Closing Prayer:  </w:t>
      </w:r>
      <w:r>
        <w:rPr>
          <w:b w:val="0"/>
          <w:bCs w:val="0"/>
          <w:rtl w:val="0"/>
          <w:lang w:val="en-US"/>
        </w:rPr>
        <w:t>Mary Lawrence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2"/>
  </w:num>
  <w:num w:numId="4">
    <w:abstractNumId w:val="1"/>
  </w:num>
  <w:num w:numId="5">
    <w:abstractNumId w:val="0"/>
    <w:lvlOverride w:ilvl="0">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