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BB60" w14:textId="5ACD98E7" w:rsidR="001957FC" w:rsidRDefault="00795F3D">
      <w:r>
        <w:t xml:space="preserve">Motions for October 24, </w:t>
      </w:r>
      <w:proofErr w:type="gramStart"/>
      <w:r>
        <w:t>2023</w:t>
      </w:r>
      <w:proofErr w:type="gramEnd"/>
      <w:r>
        <w:t xml:space="preserve"> Session Meeting from Worship Arts and Music Committee</w:t>
      </w:r>
    </w:p>
    <w:p w14:paraId="09626CAD" w14:textId="77777777" w:rsidR="00795F3D" w:rsidRDefault="00795F3D"/>
    <w:p w14:paraId="6474DC77" w14:textId="77777777" w:rsidR="006952B8" w:rsidRPr="000665C4" w:rsidRDefault="006952B8" w:rsidP="006952B8">
      <w:pPr>
        <w:rPr>
          <w:b/>
          <w:bCs/>
          <w:color w:val="000000"/>
          <w:sz w:val="28"/>
          <w:szCs w:val="28"/>
          <w:shd w:val="clear" w:color="auto" w:fill="FFFFFF"/>
        </w:rPr>
      </w:pPr>
      <w:r w:rsidRPr="000665C4">
        <w:rPr>
          <w:b/>
          <w:bCs/>
          <w:color w:val="000000"/>
          <w:sz w:val="28"/>
          <w:szCs w:val="28"/>
          <w:shd w:val="clear" w:color="auto" w:fill="FFFFFF"/>
        </w:rPr>
        <w:t>MOTION:  Sanctuary for the Arts team recommends that the “Complaint Policy” be renamed Policy for Processing Objectives to the Secular Content of Art”</w:t>
      </w:r>
    </w:p>
    <w:p w14:paraId="723AB824" w14:textId="77777777" w:rsidR="006952B8" w:rsidRDefault="006952B8" w:rsidP="006952B8">
      <w:pPr>
        <w:rPr>
          <w:color w:val="000000"/>
          <w:sz w:val="28"/>
          <w:szCs w:val="28"/>
          <w:shd w:val="clear" w:color="auto" w:fill="FFFFFF"/>
        </w:rPr>
      </w:pPr>
      <w:r>
        <w:rPr>
          <w:color w:val="000000"/>
          <w:sz w:val="28"/>
          <w:szCs w:val="28"/>
          <w:shd w:val="clear" w:color="auto" w:fill="FFFFFF"/>
        </w:rPr>
        <w:t>Rationale:  Complaint Policy suggests that we anticipate that people will not like the selections and encourages dissatisfaction.  We do want people to feel comfortable to voice their concerns and feel that they have been respected by the process.</w:t>
      </w:r>
    </w:p>
    <w:p w14:paraId="51B72108" w14:textId="77777777" w:rsidR="006952B8" w:rsidRDefault="006952B8" w:rsidP="006952B8">
      <w:r>
        <w:rPr>
          <w:color w:val="000000"/>
          <w:sz w:val="28"/>
          <w:szCs w:val="28"/>
          <w:shd w:val="clear" w:color="auto" w:fill="FFFFFF"/>
        </w:rPr>
        <w:t xml:space="preserve">Impact:  None </w:t>
      </w:r>
    </w:p>
    <w:p w14:paraId="7DDB6313" w14:textId="77777777" w:rsidR="006952B8" w:rsidRDefault="006952B8" w:rsidP="00795F3D">
      <w:pPr>
        <w:rPr>
          <w:b/>
          <w:bCs/>
          <w:color w:val="000000"/>
          <w:sz w:val="28"/>
          <w:szCs w:val="28"/>
          <w:shd w:val="clear" w:color="auto" w:fill="FFFFFF"/>
        </w:rPr>
      </w:pPr>
    </w:p>
    <w:p w14:paraId="5E3288E3" w14:textId="64A3E029" w:rsidR="00795F3D" w:rsidRPr="00F11AD6" w:rsidRDefault="00795F3D" w:rsidP="00795F3D">
      <w:pPr>
        <w:rPr>
          <w:b/>
          <w:bCs/>
          <w:color w:val="000000"/>
          <w:sz w:val="28"/>
          <w:szCs w:val="28"/>
          <w:shd w:val="clear" w:color="auto" w:fill="FFFFFF"/>
        </w:rPr>
      </w:pPr>
      <w:r w:rsidRPr="00F11AD6">
        <w:rPr>
          <w:b/>
          <w:bCs/>
          <w:color w:val="000000"/>
          <w:sz w:val="28"/>
          <w:szCs w:val="28"/>
          <w:shd w:val="clear" w:color="auto" w:fill="FFFFFF"/>
        </w:rPr>
        <w:t xml:space="preserve">Motion:  WAM proposes that the current fellowship hall be renamed to the </w:t>
      </w:r>
      <w:proofErr w:type="spellStart"/>
      <w:r w:rsidRPr="00F11AD6">
        <w:rPr>
          <w:b/>
          <w:bCs/>
          <w:color w:val="000000"/>
          <w:sz w:val="28"/>
          <w:szCs w:val="28"/>
          <w:shd w:val="clear" w:color="auto" w:fill="FFFFFF"/>
        </w:rPr>
        <w:t>Seubold</w:t>
      </w:r>
      <w:proofErr w:type="spellEnd"/>
      <w:r w:rsidRPr="00F11AD6">
        <w:rPr>
          <w:b/>
          <w:bCs/>
          <w:color w:val="000000"/>
          <w:sz w:val="28"/>
          <w:szCs w:val="28"/>
          <w:shd w:val="clear" w:color="auto" w:fill="FFFFFF"/>
        </w:rPr>
        <w:t xml:space="preserve"> Sanctuary during the 130</w:t>
      </w:r>
      <w:r w:rsidRPr="00F11AD6">
        <w:rPr>
          <w:b/>
          <w:bCs/>
          <w:color w:val="000000"/>
          <w:sz w:val="28"/>
          <w:szCs w:val="28"/>
          <w:shd w:val="clear" w:color="auto" w:fill="FFFFFF"/>
          <w:vertAlign w:val="superscript"/>
        </w:rPr>
        <w:t>th</w:t>
      </w:r>
      <w:r w:rsidRPr="00F11AD6">
        <w:rPr>
          <w:b/>
          <w:bCs/>
          <w:color w:val="000000"/>
          <w:sz w:val="28"/>
          <w:szCs w:val="28"/>
          <w:shd w:val="clear" w:color="auto" w:fill="FFFFFF"/>
        </w:rPr>
        <w:t xml:space="preserve"> birthday celebration.</w:t>
      </w:r>
    </w:p>
    <w:p w14:paraId="53BA48ED" w14:textId="77777777" w:rsidR="00795F3D" w:rsidRDefault="00795F3D" w:rsidP="00795F3D">
      <w:pPr>
        <w:rPr>
          <w:color w:val="000000"/>
          <w:sz w:val="28"/>
          <w:szCs w:val="28"/>
          <w:shd w:val="clear" w:color="auto" w:fill="FFFFFF"/>
        </w:rPr>
      </w:pPr>
      <w:r>
        <w:rPr>
          <w:color w:val="000000"/>
          <w:sz w:val="28"/>
          <w:szCs w:val="28"/>
          <w:shd w:val="clear" w:color="auto" w:fill="FFFFFF"/>
        </w:rPr>
        <w:t xml:space="preserve">Rationale:  This honors the long commitment of women leaders in this </w:t>
      </w:r>
      <w:proofErr w:type="gramStart"/>
      <w:r>
        <w:rPr>
          <w:color w:val="000000"/>
          <w:sz w:val="28"/>
          <w:szCs w:val="28"/>
          <w:shd w:val="clear" w:color="auto" w:fill="FFFFFF"/>
        </w:rPr>
        <w:t>church, and</w:t>
      </w:r>
      <w:proofErr w:type="gramEnd"/>
      <w:r>
        <w:rPr>
          <w:color w:val="000000"/>
          <w:sz w:val="28"/>
          <w:szCs w:val="28"/>
          <w:shd w:val="clear" w:color="auto" w:fill="FFFFFF"/>
        </w:rPr>
        <w:t xml:space="preserve"> acknowledges the sanctity of the space.  Renaming the sanctuary is an opportunity to “advertise” WPC’s long history and the vision statement.</w:t>
      </w:r>
    </w:p>
    <w:p w14:paraId="2C8C8B7C" w14:textId="77777777" w:rsidR="00795F3D" w:rsidRDefault="00795F3D" w:rsidP="00795F3D">
      <w:pPr>
        <w:rPr>
          <w:color w:val="000000"/>
          <w:sz w:val="28"/>
          <w:szCs w:val="28"/>
          <w:shd w:val="clear" w:color="auto" w:fill="FFFFFF"/>
        </w:rPr>
      </w:pPr>
      <w:r>
        <w:rPr>
          <w:color w:val="000000"/>
          <w:sz w:val="28"/>
          <w:szCs w:val="28"/>
          <w:shd w:val="clear" w:color="auto" w:fill="FFFFFF"/>
        </w:rPr>
        <w:t>Impact:  What would a nice plaque and signage cost?</w:t>
      </w:r>
    </w:p>
    <w:p w14:paraId="505168E9" w14:textId="77777777" w:rsidR="00795F3D" w:rsidRDefault="00795F3D"/>
    <w:p w14:paraId="6814B568" w14:textId="77777777" w:rsidR="00795F3D" w:rsidRPr="00922199" w:rsidRDefault="00795F3D" w:rsidP="00795F3D">
      <w:pPr>
        <w:rPr>
          <w:b/>
          <w:bCs/>
          <w:color w:val="000000"/>
          <w:sz w:val="28"/>
          <w:szCs w:val="28"/>
          <w:shd w:val="clear" w:color="auto" w:fill="FFFFFF"/>
        </w:rPr>
      </w:pPr>
      <w:r w:rsidRPr="00922199">
        <w:rPr>
          <w:b/>
          <w:bCs/>
          <w:color w:val="000000"/>
          <w:sz w:val="28"/>
          <w:szCs w:val="28"/>
          <w:shd w:val="clear" w:color="auto" w:fill="FFFFFF"/>
        </w:rPr>
        <w:t xml:space="preserve">Motion: Worship Arts and Music Team proposes that WPC will submit a vision grant to the Presbytery of New Covenant prior to October 31, 2023 for conducting a sound </w:t>
      </w:r>
      <w:proofErr w:type="gramStart"/>
      <w:r w:rsidRPr="00922199">
        <w:rPr>
          <w:b/>
          <w:bCs/>
          <w:color w:val="000000"/>
          <w:sz w:val="28"/>
          <w:szCs w:val="28"/>
          <w:shd w:val="clear" w:color="auto" w:fill="FFFFFF"/>
        </w:rPr>
        <w:t>study  in</w:t>
      </w:r>
      <w:proofErr w:type="gramEnd"/>
      <w:r w:rsidRPr="00922199">
        <w:rPr>
          <w:b/>
          <w:bCs/>
          <w:color w:val="000000"/>
          <w:sz w:val="28"/>
          <w:szCs w:val="28"/>
          <w:shd w:val="clear" w:color="auto" w:fill="FFFFFF"/>
        </w:rPr>
        <w:t xml:space="preserve"> the sanctuary/fellowship hall to specifically address issues related to acoustics, and an improved worship experience.  </w:t>
      </w:r>
    </w:p>
    <w:p w14:paraId="7D803C02" w14:textId="77777777" w:rsidR="00795F3D" w:rsidRDefault="00795F3D" w:rsidP="00795F3D">
      <w:pPr>
        <w:rPr>
          <w:color w:val="000000"/>
          <w:sz w:val="28"/>
          <w:szCs w:val="28"/>
          <w:shd w:val="clear" w:color="auto" w:fill="FFFFFF"/>
        </w:rPr>
      </w:pPr>
      <w:r>
        <w:rPr>
          <w:color w:val="000000"/>
          <w:sz w:val="28"/>
          <w:szCs w:val="28"/>
          <w:shd w:val="clear" w:color="auto" w:fill="FFFFFF"/>
        </w:rPr>
        <w:t>Rationale: Having two venues for worship and SFTA performances encourages non-members to “get to know” who we are and thereby grow this worshipping community.</w:t>
      </w:r>
    </w:p>
    <w:p w14:paraId="3B8B01C7" w14:textId="77777777" w:rsidR="00795F3D" w:rsidRDefault="00795F3D" w:rsidP="00795F3D">
      <w:pPr>
        <w:rPr>
          <w:color w:val="000000"/>
          <w:sz w:val="28"/>
          <w:szCs w:val="28"/>
          <w:shd w:val="clear" w:color="auto" w:fill="FFFFFF"/>
        </w:rPr>
      </w:pPr>
      <w:r>
        <w:rPr>
          <w:color w:val="000000"/>
          <w:sz w:val="28"/>
          <w:szCs w:val="28"/>
          <w:shd w:val="clear" w:color="auto" w:fill="FFFFFF"/>
        </w:rPr>
        <w:t xml:space="preserve">Impact:  We are requesting $12, 290 from Presbytery, and we are committing $7,290 for the sound study (the part that is requested for communication with the church and development of the </w:t>
      </w:r>
      <w:proofErr w:type="gramStart"/>
      <w:r>
        <w:rPr>
          <w:color w:val="000000"/>
          <w:sz w:val="28"/>
          <w:szCs w:val="28"/>
          <w:shd w:val="clear" w:color="auto" w:fill="FFFFFF"/>
        </w:rPr>
        <w:t>3 phase</w:t>
      </w:r>
      <w:proofErr w:type="gramEnd"/>
      <w:r>
        <w:rPr>
          <w:color w:val="000000"/>
          <w:sz w:val="28"/>
          <w:szCs w:val="28"/>
          <w:shd w:val="clear" w:color="auto" w:fill="FFFFFF"/>
        </w:rPr>
        <w:t xml:space="preserve"> plan.  In addition, WPC is pledging that the first phase improvements (loudspeakers and assistive listening devices) will be part of the capital improvement budget in 2024.</w:t>
      </w:r>
    </w:p>
    <w:p w14:paraId="6C0CC544" w14:textId="77777777" w:rsidR="00795F3D" w:rsidRDefault="00795F3D" w:rsidP="00795F3D">
      <w:pPr>
        <w:rPr>
          <w:color w:val="000000"/>
          <w:sz w:val="28"/>
          <w:szCs w:val="28"/>
          <w:shd w:val="clear" w:color="auto" w:fill="FFFFFF"/>
        </w:rPr>
      </w:pPr>
    </w:p>
    <w:p w14:paraId="1F201677" w14:textId="0CDB2A88" w:rsidR="00795F3D" w:rsidRDefault="00795F3D" w:rsidP="00795F3D">
      <w:pPr>
        <w:rPr>
          <w:color w:val="000000"/>
          <w:sz w:val="28"/>
          <w:szCs w:val="28"/>
          <w:shd w:val="clear" w:color="auto" w:fill="FFFFFF"/>
        </w:rPr>
      </w:pPr>
      <w:r>
        <w:rPr>
          <w:color w:val="000000"/>
          <w:sz w:val="28"/>
          <w:szCs w:val="28"/>
          <w:shd w:val="clear" w:color="auto" w:fill="FFFFFF"/>
        </w:rPr>
        <w:t>The grant proposal, and the documentation from the sound engineer related to scope of work are on the session webpage.  You will see that Mr. Worley has already thought about this project and contributed a chunk of his time.  IF we do not go through with the grant process we do not owe him any consulting hours for his time to date.</w:t>
      </w:r>
    </w:p>
    <w:p w14:paraId="5844F26A" w14:textId="77777777" w:rsidR="00795F3D" w:rsidRDefault="00795F3D"/>
    <w:sectPr w:rsidR="00795F3D" w:rsidSect="002713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3D"/>
    <w:rsid w:val="00020B0A"/>
    <w:rsid w:val="00041306"/>
    <w:rsid w:val="000F41F4"/>
    <w:rsid w:val="001957FC"/>
    <w:rsid w:val="002713D7"/>
    <w:rsid w:val="00542713"/>
    <w:rsid w:val="006952B8"/>
    <w:rsid w:val="00795F3D"/>
    <w:rsid w:val="00EF2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6C16D"/>
  <w15:chartTrackingRefBased/>
  <w15:docId w15:val="{0ACAF575-AF66-6141-BCB5-7C23A7B6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307</Words>
  <Characters>1756</Characters>
  <Application>Microsoft Office Word</Application>
  <DocSecurity>0</DocSecurity>
  <Lines>14</Lines>
  <Paragraphs>4</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2023-10-20T16:48:00Z</dcterms:created>
  <dcterms:modified xsi:type="dcterms:W3CDTF">2023-10-20T17:15:00Z</dcterms:modified>
</cp:coreProperties>
</file>