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A39E" w14:textId="0148507B" w:rsidR="000D0FBE" w:rsidRDefault="000D0FBE">
      <w:r>
        <w:t>Session October 27</w:t>
      </w:r>
      <w:r w:rsidRPr="000D0FBE">
        <w:rPr>
          <w:vertAlign w:val="superscript"/>
        </w:rPr>
        <w:t>th</w:t>
      </w:r>
      <w:r>
        <w:t xml:space="preserve">, </w:t>
      </w:r>
      <w:proofErr w:type="gramStart"/>
      <w:r>
        <w:t>2021</w:t>
      </w:r>
      <w:proofErr w:type="gramEnd"/>
      <w:r>
        <w:t xml:space="preserve">   Webster Presbyterian Church</w:t>
      </w:r>
    </w:p>
    <w:p w14:paraId="30D28F16" w14:textId="77777777" w:rsidR="000D0FBE" w:rsidRDefault="000D0FBE"/>
    <w:p w14:paraId="2F6F4581" w14:textId="2D89AECA" w:rsidR="000D0FBE" w:rsidRPr="000D0FBE" w:rsidRDefault="000D0FBE" w:rsidP="000D0FBE">
      <w:r>
        <w:t>MOTION: The Worship Arts and Music Team shall apply for a $</w:t>
      </w:r>
      <w:proofErr w:type="gramStart"/>
      <w:r>
        <w:t xml:space="preserve">5000 </w:t>
      </w:r>
      <w:r w:rsidRPr="000D0FBE">
        <w:t xml:space="preserve"> Congregational</w:t>
      </w:r>
      <w:proofErr w:type="gramEnd"/>
      <w:r w:rsidRPr="000D0FBE">
        <w:t xml:space="preserve"> Technology Grant</w:t>
      </w:r>
      <w:r w:rsidRPr="000D0FBE">
        <w:t xml:space="preserve"> </w:t>
      </w:r>
      <w:r>
        <w:t xml:space="preserve">through </w:t>
      </w:r>
      <w:r w:rsidRPr="000D0FBE">
        <w:t>Presbytery of New Covenant</w:t>
      </w:r>
      <w:r>
        <w:t>, to be mailed by November 15, 2021. The funds have been made available to congregations that are upgrading their online presence as we anticipate the end of the Covid Pandemic.   We want to set up at least 3 information kiosks through-out the campus that can inform members of mission opportunities, update members on the improvement projects that have been completed and increase viability of hybrid meeting structure for Bible Study and committee work.  Going forward this project shall be referred to as In-House Outreach.</w:t>
      </w:r>
    </w:p>
    <w:p w14:paraId="0E9D9733" w14:textId="68151F32" w:rsidR="000D0FBE" w:rsidRDefault="000D0FBE">
      <w:r w:rsidRPr="000D0FBE">
        <w:t xml:space="preserve"> </w:t>
      </w:r>
      <w:r>
        <w:t xml:space="preserve"> </w:t>
      </w:r>
    </w:p>
    <w:p w14:paraId="704A8676" w14:textId="761545D7" w:rsidR="000D0FBE" w:rsidRDefault="000D0FBE"/>
    <w:p w14:paraId="29253561" w14:textId="1723D22E" w:rsidR="000D0FBE" w:rsidRDefault="000D0FBE">
      <w:proofErr w:type="gramStart"/>
      <w:r>
        <w:t>RATIONALE  In</w:t>
      </w:r>
      <w:proofErr w:type="gramEnd"/>
      <w:r>
        <w:t xml:space="preserve"> 2020, WPC received a technology grant from PONC so that we could film worship and make it available online.  After 2 years (roughly), many members have found that sanctuary worship may not ever be an option for their family.  And the number and size of study groups have increased, with many participants attending from out of state.  Currently 2 classrooms are set up for large zoom meetings, we would like for </w:t>
      </w:r>
      <w:proofErr w:type="gramStart"/>
      <w:r>
        <w:t>all of</w:t>
      </w:r>
      <w:proofErr w:type="gramEnd"/>
      <w:r>
        <w:t xml:space="preserve"> the Sunday school/meeting rooms to be outfitted with large screen </w:t>
      </w:r>
      <w:proofErr w:type="spellStart"/>
      <w:r>
        <w:t>tvs</w:t>
      </w:r>
      <w:proofErr w:type="spellEnd"/>
      <w:r>
        <w:t xml:space="preserve"> and OWL cameras.  </w:t>
      </w:r>
    </w:p>
    <w:p w14:paraId="5442E3E9" w14:textId="603C98FD" w:rsidR="000D0FBE" w:rsidRDefault="000D0FBE">
      <w:r>
        <w:t xml:space="preserve">The 2021 sanctuary av set-up requires a different configuration in the av booth and an additional camera than what was estimated with the 2020 grant.  </w:t>
      </w:r>
    </w:p>
    <w:p w14:paraId="78F15287" w14:textId="5CF805D8" w:rsidR="000D0FBE" w:rsidRDefault="000D0FBE"/>
    <w:p w14:paraId="3205129A" w14:textId="16FDB37F" w:rsidR="000D0FBE" w:rsidRDefault="000D0FBE">
      <w:r>
        <w:t>BUDGET IMPLICATIONS:  This should not impact the budget for equipment, because there is still some money left from the 2020 grant and we are requesting $5000 from the current grant.  Any reconfiguration of the sanctuary for the av booth needs will come from existing capital campaign funds.</w:t>
      </w:r>
    </w:p>
    <w:p w14:paraId="1DDBD054" w14:textId="14D3DB0B" w:rsidR="000D0FBE" w:rsidRDefault="000D0FBE"/>
    <w:p w14:paraId="1E86F523" w14:textId="06E1966C" w:rsidR="000D0FBE" w:rsidRDefault="000D0FBE">
      <w:r>
        <w:t>Submitted by Diane Kane, chair of Worship Arts and Music</w:t>
      </w:r>
    </w:p>
    <w:sectPr w:rsidR="000D0FBE"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BE"/>
    <w:rsid w:val="00020B0A"/>
    <w:rsid w:val="000D0FBE"/>
    <w:rsid w:val="000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214C98"/>
  <w15:chartTrackingRefBased/>
  <w15:docId w15:val="{55F0AD5B-42E3-3C4D-A2FB-E4545088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1</cp:revision>
  <dcterms:created xsi:type="dcterms:W3CDTF">2021-10-21T20:35:00Z</dcterms:created>
  <dcterms:modified xsi:type="dcterms:W3CDTF">2021-10-21T21:10:00Z</dcterms:modified>
</cp:coreProperties>
</file>