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8BB2D" w14:textId="54F3D74E" w:rsidR="00C11A80" w:rsidRDefault="00020F90">
      <w:r>
        <w:t>Minutes for session   WAM meeting Oct 20, 2020</w:t>
      </w:r>
    </w:p>
    <w:p w14:paraId="2997A015" w14:textId="38E509D0" w:rsidR="00020F90" w:rsidRDefault="00020F90"/>
    <w:p w14:paraId="7F004FB0" w14:textId="77777777" w:rsidR="00020F90" w:rsidRDefault="00020F90" w:rsidP="00020F90">
      <w:pPr>
        <w:rPr>
          <w:rFonts w:ascii="Times New Roman" w:eastAsia="Times New Roman" w:hAnsi="Symbol" w:cs="Times New Roman"/>
        </w:rPr>
      </w:pPr>
      <w:r>
        <w:rPr>
          <w:rFonts w:ascii="Times New Roman" w:eastAsia="Times New Roman" w:hAnsi="Symbol" w:cs="Times New Roman"/>
        </w:rPr>
        <w:t>Worship Meeting Minutes October 20.2020</w:t>
      </w:r>
    </w:p>
    <w:p w14:paraId="49FE0E58" w14:textId="77777777" w:rsidR="00020F90" w:rsidRDefault="00020F90" w:rsidP="00020F90">
      <w:pPr>
        <w:rPr>
          <w:rFonts w:ascii="Times New Roman" w:eastAsia="Times New Roman" w:hAnsi="Symbol" w:cs="Times New Roman"/>
        </w:rPr>
      </w:pPr>
    </w:p>
    <w:p w14:paraId="3279261A" w14:textId="6CB78F01" w:rsidR="00020F90" w:rsidRDefault="00020F90" w:rsidP="00020F90">
      <w:pPr>
        <w:rPr>
          <w:rFonts w:ascii="Times New Roman" w:eastAsia="Times New Roman" w:hAnsi="Symbol" w:cs="Times New Roman"/>
        </w:rPr>
      </w:pPr>
      <w:r>
        <w:rPr>
          <w:rFonts w:ascii="Times New Roman" w:eastAsia="Times New Roman" w:hAnsi="Symbol" w:cs="Times New Roman"/>
        </w:rPr>
        <w:t xml:space="preserve">Present:  Diane Kane, Dan Walker, Nancy Steger, Patty </w:t>
      </w:r>
      <w:proofErr w:type="spellStart"/>
      <w:r>
        <w:rPr>
          <w:rFonts w:ascii="Times New Roman" w:eastAsia="Times New Roman" w:hAnsi="Symbol" w:cs="Times New Roman"/>
        </w:rPr>
        <w:t>Eng</w:t>
      </w:r>
      <w:proofErr w:type="spellEnd"/>
      <w:r>
        <w:rPr>
          <w:rFonts w:ascii="Times New Roman" w:eastAsia="Times New Roman" w:hAnsi="Symbol" w:cs="Times New Roman"/>
        </w:rPr>
        <w:t xml:space="preserve">, Jeannette </w:t>
      </w:r>
      <w:proofErr w:type="spellStart"/>
      <w:r>
        <w:rPr>
          <w:rFonts w:ascii="Times New Roman" w:eastAsia="Times New Roman" w:hAnsi="Symbol" w:cs="Times New Roman"/>
        </w:rPr>
        <w:t>Booher</w:t>
      </w:r>
      <w:proofErr w:type="spellEnd"/>
      <w:r>
        <w:rPr>
          <w:rFonts w:ascii="Times New Roman" w:eastAsia="Times New Roman" w:hAnsi="Symbol" w:cs="Times New Roman"/>
        </w:rPr>
        <w:t xml:space="preserve">, Judy Ford, Glenn and Geri Foster, Helen DeLeon, Keith </w:t>
      </w:r>
      <w:proofErr w:type="spellStart"/>
      <w:r>
        <w:rPr>
          <w:rFonts w:ascii="Times New Roman" w:eastAsia="Times New Roman" w:hAnsi="Symbol" w:cs="Times New Roman"/>
        </w:rPr>
        <w:t>Uffman</w:t>
      </w:r>
      <w:proofErr w:type="spellEnd"/>
    </w:p>
    <w:p w14:paraId="58F61837" w14:textId="740BE3BF" w:rsidR="00020F90" w:rsidRDefault="00020F90" w:rsidP="00020F90">
      <w:pPr>
        <w:rPr>
          <w:rFonts w:ascii="Times New Roman" w:eastAsia="Times New Roman" w:hAnsi="Symbol" w:cs="Times New Roman"/>
        </w:rPr>
      </w:pPr>
    </w:p>
    <w:p w14:paraId="072D1A90" w14:textId="0114D7A3" w:rsidR="00020F90" w:rsidRDefault="00020F90" w:rsidP="00020F90">
      <w:pPr>
        <w:rPr>
          <w:rFonts w:ascii="Times New Roman" w:eastAsia="Times New Roman" w:hAnsi="Symbol" w:cs="Times New Roman"/>
        </w:rPr>
      </w:pPr>
      <w:r>
        <w:rPr>
          <w:rFonts w:ascii="Times New Roman" w:eastAsia="Times New Roman" w:hAnsi="Symbol" w:cs="Times New Roman"/>
        </w:rPr>
        <w:t>There was considerable discussion concerning a plan for opening the sanctuary for worship in the future.</w:t>
      </w:r>
    </w:p>
    <w:p w14:paraId="17A13300" w14:textId="77777777" w:rsidR="00020F90" w:rsidRDefault="00020F90" w:rsidP="00020F90">
      <w:pPr>
        <w:rPr>
          <w:rFonts w:ascii="Times New Roman" w:eastAsia="Times New Roman" w:hAnsi="Symbol" w:cs="Times New Roman"/>
        </w:rPr>
      </w:pPr>
    </w:p>
    <w:p w14:paraId="76038BBD" w14:textId="72A52807" w:rsidR="00020F90" w:rsidRDefault="00020F90" w:rsidP="00020F90">
      <w:pPr>
        <w:rPr>
          <w:rFonts w:ascii="Arial" w:eastAsia="Times New Roman" w:hAnsi="Arial" w:cs="Arial"/>
          <w:color w:val="4472C4" w:themeColor="accent1"/>
          <w:sz w:val="34"/>
          <w:szCs w:val="34"/>
        </w:rPr>
      </w:pPr>
      <w:r w:rsidRPr="00020F90">
        <w:rPr>
          <w:rFonts w:ascii="Arial" w:eastAsia="Times New Roman" w:hAnsi="Arial" w:cs="Arial"/>
          <w:color w:val="000000" w:themeColor="text1"/>
        </w:rPr>
        <w:t xml:space="preserve">The equipment and software for livestreaming the worship service will have been/or will be close to being ordered by the time of the session meeting. We will need </w:t>
      </w:r>
      <w:r w:rsidRPr="00020F90">
        <w:rPr>
          <w:rFonts w:ascii="Arial" w:eastAsia="Times New Roman" w:hAnsi="Arial" w:cs="Arial"/>
          <w:color w:val="000000" w:themeColor="text1"/>
          <w:u w:val="single"/>
        </w:rPr>
        <w:t>at least 6 weeks</w:t>
      </w:r>
      <w:r w:rsidRPr="00020F90">
        <w:rPr>
          <w:rFonts w:ascii="Arial" w:eastAsia="Times New Roman" w:hAnsi="Arial" w:cs="Arial"/>
          <w:color w:val="000000" w:themeColor="text1"/>
        </w:rPr>
        <w:t xml:space="preserve"> for installation and training before we go live with in-person worship on Sunday. Worship services will be recorded and accessible for viewing after editing</w:t>
      </w:r>
      <w:r w:rsidRPr="004575F1">
        <w:rPr>
          <w:rFonts w:ascii="Arial" w:eastAsia="Times New Roman" w:hAnsi="Arial" w:cs="Arial"/>
          <w:color w:val="4472C4" w:themeColor="accent1"/>
          <w:sz w:val="34"/>
          <w:szCs w:val="34"/>
        </w:rPr>
        <w:t>.</w:t>
      </w:r>
      <w:r w:rsidRPr="00731FCA">
        <w:rPr>
          <w:rFonts w:ascii="Arial" w:eastAsia="Times New Roman" w:hAnsi="Arial" w:cs="Arial"/>
          <w:color w:val="4472C4" w:themeColor="accent1"/>
          <w:sz w:val="34"/>
          <w:szCs w:val="34"/>
        </w:rPr>
        <w:t xml:space="preserve"> </w:t>
      </w:r>
    </w:p>
    <w:p w14:paraId="44FD92AF" w14:textId="14B169C9" w:rsidR="00020F90" w:rsidRDefault="00020F90" w:rsidP="00020F90">
      <w:pPr>
        <w:rPr>
          <w:rFonts w:ascii="Arial" w:eastAsia="Times New Roman" w:hAnsi="Arial" w:cs="Arial"/>
          <w:color w:val="000000" w:themeColor="text1"/>
        </w:rPr>
      </w:pPr>
      <w:r w:rsidRPr="00020F90">
        <w:rPr>
          <w:rFonts w:ascii="Arial" w:eastAsia="Times New Roman" w:hAnsi="Arial" w:cs="Arial"/>
          <w:color w:val="000000" w:themeColor="text1"/>
        </w:rPr>
        <w:t>For the time being, taping will be done on Saturday 8 days before it is to be posted on Sunday. We have begun inviting members to sign up to view the taping session; however, it remains to be seen if this will be embraced by members. It is an opportunity for people to be together in church on a weekly basis, but there are many differences from the worship services that we cherish. At the very least, it offers a chance to appreciate all the hard work that is going into producing our taped worship services.  We encourage all elders to come to taping to develop an appreciation of the procedures that must be in place for in-person worship.</w:t>
      </w:r>
    </w:p>
    <w:p w14:paraId="7533F2B2" w14:textId="64F29D15" w:rsidR="00020F90" w:rsidRDefault="00020F90" w:rsidP="00020F90">
      <w:pPr>
        <w:rPr>
          <w:rFonts w:ascii="Arial" w:eastAsia="Times New Roman" w:hAnsi="Arial" w:cs="Arial"/>
          <w:color w:val="000000" w:themeColor="text1"/>
        </w:rPr>
      </w:pPr>
    </w:p>
    <w:p w14:paraId="4A8129BC" w14:textId="2179A79E" w:rsidR="00020F90" w:rsidRDefault="00020F90" w:rsidP="00020F90">
      <w:pPr>
        <w:rPr>
          <w:rFonts w:ascii="Arial" w:eastAsia="Times New Roman" w:hAnsi="Arial" w:cs="Arial"/>
          <w:color w:val="000000" w:themeColor="text1"/>
        </w:rPr>
      </w:pPr>
      <w:r>
        <w:rPr>
          <w:rFonts w:ascii="Arial" w:eastAsia="Times New Roman" w:hAnsi="Arial" w:cs="Arial"/>
          <w:color w:val="000000" w:themeColor="text1"/>
        </w:rPr>
        <w:t>We also developed a motion to be presented to session concerning having a pastor led worship and prayer (only) service in the fellowship hall on Sunday morning.  See attached.  This requires adherence to the CDC guidelines and the session is to be made aware of what this means and how to support it.</w:t>
      </w:r>
    </w:p>
    <w:p w14:paraId="53202593" w14:textId="134E55B1" w:rsidR="00020F90" w:rsidRDefault="00020F90" w:rsidP="00020F90">
      <w:pPr>
        <w:rPr>
          <w:rFonts w:ascii="Arial" w:eastAsia="Times New Roman" w:hAnsi="Arial" w:cs="Arial"/>
          <w:color w:val="000000" w:themeColor="text1"/>
        </w:rPr>
      </w:pPr>
    </w:p>
    <w:p w14:paraId="33F3EC86" w14:textId="77777777" w:rsidR="00020F90" w:rsidRDefault="00020F90" w:rsidP="00020F90">
      <w:pPr>
        <w:jc w:val="both"/>
        <w:rPr>
          <w:rFonts w:ascii="Times New Roman" w:eastAsia="Times New Roman" w:hAnsi="Times New Roman" w:cs="Times New Roman"/>
          <w:sz w:val="28"/>
          <w:szCs w:val="28"/>
        </w:rPr>
      </w:pPr>
      <w:r w:rsidRPr="00731FCA">
        <w:rPr>
          <w:rFonts w:ascii="Times New Roman" w:eastAsia="Times New Roman" w:hAnsi="Times New Roman" w:cs="Times New Roman"/>
          <w:sz w:val="28"/>
          <w:szCs w:val="28"/>
        </w:rPr>
        <w:t>What does advent look like?</w:t>
      </w:r>
      <w:r>
        <w:rPr>
          <w:rFonts w:ascii="Times New Roman" w:eastAsia="Times New Roman" w:hAnsi="Times New Roman" w:cs="Times New Roman"/>
          <w:sz w:val="28"/>
          <w:szCs w:val="28"/>
        </w:rPr>
        <w:t xml:space="preserve"> – Fruits of the spirit at Christmas </w:t>
      </w:r>
    </w:p>
    <w:p w14:paraId="2FC5B024" w14:textId="77777777" w:rsidR="00020F90" w:rsidRDefault="00020F90" w:rsidP="00020F9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Keith will put together the Master Calendar through Trinity Sunday and send to the committee.  Diane will put in the particulars and get to Coco for the newsletter.</w:t>
      </w:r>
    </w:p>
    <w:p w14:paraId="4E03184A" w14:textId="77777777" w:rsidR="00020F90" w:rsidRDefault="00020F90" w:rsidP="00020F9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Mary Lawrence is writing liturgy for the advent candle-lighting and other fill in items.  The confirmands are reading their own faith statements as the affirmation of faith for each advent Sunday and their families will serve as Candlelighters.</w:t>
      </w:r>
    </w:p>
    <w:p w14:paraId="67C7A619" w14:textId="77777777" w:rsidR="00020F90" w:rsidRDefault="00020F90" w:rsidP="00020F9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Glenn is preparing a lessons and carols service for the Christmas eve service (which will be taped)</w:t>
      </w:r>
    </w:p>
    <w:p w14:paraId="713BF767" w14:textId="77777777" w:rsidR="00020F90" w:rsidRPr="00731FCA" w:rsidRDefault="00020F90" w:rsidP="00020F90">
      <w:pPr>
        <w:jc w:val="both"/>
        <w:rPr>
          <w:rFonts w:ascii="Times New Roman" w:eastAsia="Times New Roman" w:hAnsi="Times New Roman" w:cs="Times New Roman"/>
        </w:rPr>
      </w:pPr>
    </w:p>
    <w:p w14:paraId="248F20F5" w14:textId="77777777" w:rsidR="00020F90" w:rsidRDefault="00020F90" w:rsidP="00020F90">
      <w:pPr>
        <w:jc w:val="both"/>
        <w:rPr>
          <w:rFonts w:ascii="Times New Roman" w:eastAsia="Times New Roman" w:hAnsi="Times New Roman" w:cs="Times New Roman"/>
          <w:sz w:val="28"/>
          <w:szCs w:val="28"/>
        </w:rPr>
      </w:pPr>
      <w:r w:rsidRPr="00731FCA">
        <w:rPr>
          <w:rFonts w:ascii="Times New Roman" w:eastAsia="Times New Roman" w:hAnsi="Times New Roman" w:cs="Times New Roman"/>
          <w:sz w:val="28"/>
          <w:szCs w:val="28"/>
        </w:rPr>
        <w:t xml:space="preserve">Sound issues for </w:t>
      </w:r>
      <w:r>
        <w:rPr>
          <w:rFonts w:ascii="Times New Roman" w:eastAsia="Times New Roman" w:hAnsi="Times New Roman" w:cs="Times New Roman"/>
          <w:sz w:val="28"/>
          <w:szCs w:val="28"/>
        </w:rPr>
        <w:t xml:space="preserve">Sunday worship in the fellowship hall.  Glenn says that there are amplifiers and mikes that can be set up in the fellowship hall.  Keith and Helen will manage content for the service, James K will set up the chairs </w:t>
      </w:r>
      <w:proofErr w:type="spellStart"/>
      <w:r>
        <w:rPr>
          <w:rFonts w:ascii="Times New Roman" w:eastAsia="Times New Roman" w:hAnsi="Times New Roman" w:cs="Times New Roman"/>
          <w:sz w:val="28"/>
          <w:szCs w:val="28"/>
        </w:rPr>
        <w:t>etc</w:t>
      </w:r>
      <w:proofErr w:type="spellEnd"/>
      <w:r>
        <w:rPr>
          <w:rFonts w:ascii="Times New Roman" w:eastAsia="Times New Roman" w:hAnsi="Times New Roman" w:cs="Times New Roman"/>
          <w:sz w:val="28"/>
          <w:szCs w:val="28"/>
        </w:rPr>
        <w:t xml:space="preserve">, Based on sign-up by Thursday of the week prior to </w:t>
      </w:r>
      <w:proofErr w:type="gramStart"/>
      <w:r>
        <w:rPr>
          <w:rFonts w:ascii="Times New Roman" w:eastAsia="Times New Roman" w:hAnsi="Times New Roman" w:cs="Times New Roman"/>
          <w:sz w:val="28"/>
          <w:szCs w:val="28"/>
        </w:rPr>
        <w:t>worship,  1</w:t>
      </w:r>
      <w:proofErr w:type="gramEnd"/>
      <w:r>
        <w:rPr>
          <w:rFonts w:ascii="Times New Roman" w:eastAsia="Times New Roman" w:hAnsi="Times New Roman" w:cs="Times New Roman"/>
          <w:sz w:val="28"/>
          <w:szCs w:val="28"/>
        </w:rPr>
        <w:t xml:space="preserve"> elder per 20 attendees will be recruited to usher and manage </w:t>
      </w:r>
      <w:proofErr w:type="spellStart"/>
      <w:r>
        <w:rPr>
          <w:rFonts w:ascii="Times New Roman" w:eastAsia="Times New Roman" w:hAnsi="Times New Roman" w:cs="Times New Roman"/>
          <w:sz w:val="28"/>
          <w:szCs w:val="28"/>
        </w:rPr>
        <w:t>Covid</w:t>
      </w:r>
      <w:proofErr w:type="spellEnd"/>
      <w:r>
        <w:rPr>
          <w:rFonts w:ascii="Times New Roman" w:eastAsia="Times New Roman" w:hAnsi="Times New Roman" w:cs="Times New Roman"/>
          <w:sz w:val="28"/>
          <w:szCs w:val="28"/>
        </w:rPr>
        <w:t xml:space="preserve"> requirements</w:t>
      </w:r>
    </w:p>
    <w:p w14:paraId="21F01845" w14:textId="77777777" w:rsidR="00020F90" w:rsidRDefault="00020F90" w:rsidP="00020F90">
      <w:pPr>
        <w:jc w:val="both"/>
        <w:rPr>
          <w:rFonts w:ascii="Times New Roman" w:eastAsia="Times New Roman" w:hAnsi="Times New Roman" w:cs="Times New Roman"/>
          <w:sz w:val="28"/>
          <w:szCs w:val="28"/>
        </w:rPr>
      </w:pPr>
    </w:p>
    <w:p w14:paraId="12DFCA90" w14:textId="77777777" w:rsidR="00020F90" w:rsidRDefault="00020F90" w:rsidP="00020F9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remainder of the meeting was a discussion of what we had learned from the technology presentations. Patty and Glenn are writing the purchase orders for the software and hardware that has been approved for expenditure in 2020.  Patty is going to attempt a line-by-line comparison of the 2 bids.</w:t>
      </w:r>
    </w:p>
    <w:p w14:paraId="2E6AB255" w14:textId="77777777" w:rsidR="00020F90" w:rsidRDefault="00020F90" w:rsidP="00020F90">
      <w:pPr>
        <w:jc w:val="both"/>
        <w:rPr>
          <w:rFonts w:ascii="Times New Roman" w:eastAsia="Times New Roman" w:hAnsi="Times New Roman" w:cs="Times New Roman"/>
          <w:sz w:val="28"/>
          <w:szCs w:val="28"/>
        </w:rPr>
      </w:pPr>
    </w:p>
    <w:p w14:paraId="4E482D50" w14:textId="77777777" w:rsidR="00020F90" w:rsidRPr="00674072" w:rsidRDefault="00020F90" w:rsidP="00020F90">
      <w:pPr>
        <w:jc w:val="both"/>
        <w:rPr>
          <w:rFonts w:ascii="Times New Roman" w:eastAsia="Times New Roman" w:hAnsi="Times New Roman" w:cs="Times New Roman"/>
        </w:rPr>
      </w:pPr>
      <w:r>
        <w:rPr>
          <w:rFonts w:ascii="Times New Roman" w:eastAsia="Times New Roman" w:hAnsi="Times New Roman" w:cs="Times New Roman"/>
          <w:sz w:val="28"/>
          <w:szCs w:val="28"/>
        </w:rPr>
        <w:t xml:space="preserve">The treasurer has requested committees to begin the budget process for the 2021 budget. Keith talked about the details of the budget process as we are in a “scarcity budget” situation (what will happen to </w:t>
      </w:r>
      <w:proofErr w:type="gramStart"/>
      <w:r>
        <w:rPr>
          <w:rFonts w:ascii="Times New Roman" w:eastAsia="Times New Roman" w:hAnsi="Times New Roman" w:cs="Times New Roman"/>
          <w:sz w:val="28"/>
          <w:szCs w:val="28"/>
        </w:rPr>
        <w:t>giving</w:t>
      </w:r>
      <w:proofErr w:type="gramEnd"/>
      <w:r>
        <w:rPr>
          <w:rFonts w:ascii="Times New Roman" w:eastAsia="Times New Roman" w:hAnsi="Times New Roman" w:cs="Times New Roman"/>
          <w:sz w:val="28"/>
          <w:szCs w:val="28"/>
        </w:rPr>
        <w:t xml:space="preserve"> when the pandemic is over).  </w:t>
      </w:r>
    </w:p>
    <w:p w14:paraId="3F3A203F" w14:textId="77777777" w:rsidR="00020F90" w:rsidRPr="00020F90" w:rsidRDefault="00020F90" w:rsidP="00020F90">
      <w:pPr>
        <w:rPr>
          <w:rFonts w:ascii="Helvetica Neue" w:eastAsia="Times New Roman" w:hAnsi="Helvetica Neue" w:cs="Times New Roman"/>
          <w:color w:val="000000" w:themeColor="text1"/>
        </w:rPr>
      </w:pPr>
    </w:p>
    <w:p w14:paraId="532CBAB5" w14:textId="77777777" w:rsidR="00020F90" w:rsidRDefault="00020F90" w:rsidP="00020F90">
      <w:pPr>
        <w:rPr>
          <w:rFonts w:ascii="Times New Roman" w:eastAsia="Times New Roman" w:hAnsi="Symbol" w:cs="Times New Roman"/>
        </w:rPr>
      </w:pPr>
    </w:p>
    <w:p w14:paraId="45B655A4" w14:textId="77777777" w:rsidR="00020F90" w:rsidRDefault="00020F90"/>
    <w:sectPr w:rsidR="00020F90"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90"/>
    <w:rsid w:val="00020B0A"/>
    <w:rsid w:val="00020F90"/>
    <w:rsid w:val="000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F85AD7"/>
  <w15:chartTrackingRefBased/>
  <w15:docId w15:val="{92F7FA24-CEA7-D342-8303-BA128C8F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1</cp:revision>
  <dcterms:created xsi:type="dcterms:W3CDTF">2020-10-24T22:20:00Z</dcterms:created>
  <dcterms:modified xsi:type="dcterms:W3CDTF">2020-10-24T22:28:00Z</dcterms:modified>
</cp:coreProperties>
</file>