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en-US"/>
        </w:rPr>
        <w:t>Motion for session  related to Sunday morning Worship and Prayer service   10/24/2020</w:t>
      </w:r>
      <w:r>
        <w:rPr>
          <w:rtl w:val="0"/>
          <w:lang w:val="en-US"/>
        </w:rPr>
        <w:t xml:space="preserve"> </w:t>
      </w:r>
    </w:p>
    <w:p>
      <w:pPr>
        <w:pStyle w:val="Body"/>
      </w:pPr>
    </w:p>
    <w:p>
      <w:pPr>
        <w:pStyle w:val="Body"/>
        <w:rPr>
          <w:rFonts w:ascii="Arial" w:cs="Arial" w:hAnsi="Arial" w:eastAsia="Arial"/>
          <w:sz w:val="34"/>
          <w:szCs w:val="34"/>
        </w:rPr>
      </w:pPr>
      <w:r>
        <w:rPr>
          <w:rFonts w:ascii="Arial" w:hAnsi="Arial"/>
          <w:sz w:val="34"/>
          <w:szCs w:val="34"/>
          <w:rtl w:val="0"/>
          <w:lang w:val="en-US"/>
        </w:rPr>
        <w:t xml:space="preserve">In response to our hunger to be together in person for worship, the Worship Committee moves to add morning worship gatherings at 9:00 am </w:t>
      </w:r>
      <w:r>
        <w:rPr>
          <w:rFonts w:ascii="Arial" w:hAnsi="Arial"/>
          <w:sz w:val="34"/>
          <w:szCs w:val="34"/>
          <w:rtl w:val="0"/>
          <w:lang w:val="en-US"/>
        </w:rPr>
        <w:t xml:space="preserve">on Sundays </w:t>
      </w:r>
      <w:r>
        <w:rPr>
          <w:rFonts w:ascii="Arial" w:hAnsi="Arial"/>
          <w:sz w:val="34"/>
          <w:szCs w:val="34"/>
          <w:rtl w:val="0"/>
          <w:lang w:val="en-US"/>
        </w:rPr>
        <w:t xml:space="preserve">as an interim opportunity for worship together </w:t>
      </w:r>
      <w:r>
        <w:rPr>
          <w:rFonts w:ascii="Arial" w:hAnsi="Arial"/>
          <w:sz w:val="34"/>
          <w:szCs w:val="34"/>
          <w:rtl w:val="0"/>
          <w:lang w:val="en-US"/>
        </w:rPr>
        <w:t>until</w:t>
      </w:r>
      <w:r>
        <w:rPr>
          <w:rFonts w:ascii="Arial" w:hAnsi="Arial"/>
          <w:sz w:val="34"/>
          <w:szCs w:val="34"/>
          <w:rtl w:val="0"/>
        </w:rPr>
        <w:t xml:space="preserve"> </w:t>
      </w:r>
      <w:r>
        <w:rPr>
          <w:rFonts w:ascii="Arial" w:hAnsi="Arial"/>
          <w:sz w:val="34"/>
          <w:szCs w:val="34"/>
          <w:rtl w:val="0"/>
          <w:lang w:val="en-US"/>
        </w:rPr>
        <w:t xml:space="preserve">our traditional </w:t>
      </w:r>
      <w:r>
        <w:rPr>
          <w:rFonts w:ascii="Arial" w:hAnsi="Arial"/>
          <w:sz w:val="34"/>
          <w:szCs w:val="34"/>
          <w:rtl w:val="0"/>
          <w:lang w:val="en-US"/>
        </w:rPr>
        <w:t xml:space="preserve">Sunday Services </w:t>
      </w:r>
      <w:r>
        <w:rPr>
          <w:rFonts w:ascii="Arial" w:hAnsi="Arial"/>
          <w:sz w:val="34"/>
          <w:szCs w:val="34"/>
          <w:rtl w:val="0"/>
          <w:lang w:val="en-US"/>
        </w:rPr>
        <w:t xml:space="preserve">can </w:t>
      </w:r>
      <w:r>
        <w:rPr>
          <w:rFonts w:ascii="Arial" w:hAnsi="Arial"/>
          <w:sz w:val="34"/>
          <w:szCs w:val="34"/>
          <w:rtl w:val="0"/>
          <w:lang w:val="it-IT"/>
        </w:rPr>
        <w:t xml:space="preserve">resume in person. </w:t>
      </w:r>
      <w:r>
        <w:rPr>
          <w:rFonts w:ascii="Arial" w:hAnsi="Arial"/>
          <w:sz w:val="34"/>
          <w:szCs w:val="34"/>
          <w:rtl w:val="0"/>
          <w:lang w:val="en-US"/>
        </w:rPr>
        <w:t>Our regular worship services will continue to be taped on Saturdays and posted to YouTube on Sundays.</w:t>
      </w:r>
      <w:r>
        <w:rPr>
          <w:rFonts w:ascii="Arial" w:hAnsi="Arial"/>
          <w:sz w:val="34"/>
          <w:szCs w:val="34"/>
          <w:rtl w:val="0"/>
          <w:lang w:val="en-US"/>
        </w:rPr>
        <w:t>These</w:t>
      </w:r>
      <w:r>
        <w:rPr>
          <w:rFonts w:ascii="Arial" w:hAnsi="Arial"/>
          <w:sz w:val="34"/>
          <w:szCs w:val="34"/>
          <w:rtl w:val="0"/>
          <w:lang w:val="en-US"/>
        </w:rPr>
        <w:t xml:space="preserve"> added</w:t>
      </w:r>
      <w:r>
        <w:rPr>
          <w:rFonts w:ascii="Arial" w:hAnsi="Arial"/>
          <w:sz w:val="34"/>
          <w:szCs w:val="34"/>
          <w:rtl w:val="0"/>
        </w:rPr>
        <w:t xml:space="preserve"> </w:t>
      </w:r>
      <w:r>
        <w:rPr>
          <w:rFonts w:ascii="Arial" w:hAnsi="Arial"/>
          <w:sz w:val="34"/>
          <w:szCs w:val="34"/>
          <w:rtl w:val="0"/>
          <w:lang w:val="en-US"/>
        </w:rPr>
        <w:t xml:space="preserve">Sunday, in person services </w:t>
      </w:r>
      <w:r>
        <w:rPr>
          <w:rFonts w:ascii="Arial" w:hAnsi="Arial"/>
          <w:sz w:val="34"/>
          <w:szCs w:val="34"/>
          <w:rtl w:val="0"/>
          <w:lang w:val="en-US"/>
        </w:rPr>
        <w:t>will be simple worship services of a message and prayers</w:t>
      </w:r>
      <w:r>
        <w:rPr>
          <w:rFonts w:ascii="Arial" w:hAnsi="Arial"/>
          <w:sz w:val="34"/>
          <w:szCs w:val="34"/>
          <w:rtl w:val="0"/>
          <w:lang w:val="en-US"/>
        </w:rPr>
        <w:t xml:space="preserve"> led by the pastor.</w:t>
      </w:r>
      <w:r>
        <w:rPr>
          <w:rFonts w:ascii="Arial" w:hAnsi="Arial"/>
          <w:sz w:val="34"/>
          <w:szCs w:val="34"/>
          <w:rtl w:val="0"/>
        </w:rPr>
        <w:t xml:space="preserve"> </w:t>
      </w:r>
      <w:r>
        <w:rPr>
          <w:rFonts w:ascii="Arial" w:hAnsi="Arial"/>
          <w:sz w:val="34"/>
          <w:szCs w:val="34"/>
          <w:rtl w:val="0"/>
          <w:lang w:val="en-US"/>
        </w:rPr>
        <w:t>There will not be</w:t>
      </w:r>
      <w:r>
        <w:rPr>
          <w:rFonts w:ascii="Arial" w:hAnsi="Arial"/>
          <w:sz w:val="34"/>
          <w:szCs w:val="34"/>
          <w:rtl w:val="0"/>
          <w:lang w:val="en-US"/>
        </w:rPr>
        <w:t xml:space="preserve"> music or congregation</w:t>
      </w:r>
      <w:r>
        <w:rPr>
          <w:rFonts w:ascii="Arial" w:hAnsi="Arial"/>
          <w:sz w:val="34"/>
          <w:szCs w:val="34"/>
          <w:rtl w:val="0"/>
          <w:lang w:val="en-US"/>
        </w:rPr>
        <w:t>al</w:t>
      </w:r>
      <w:r>
        <w:rPr>
          <w:rFonts w:ascii="Arial" w:hAnsi="Arial"/>
          <w:sz w:val="34"/>
          <w:szCs w:val="34"/>
          <w:rtl w:val="0"/>
          <w:lang w:val="en-US"/>
        </w:rPr>
        <w:t xml:space="preserve"> reading</w:t>
      </w:r>
      <w:r>
        <w:rPr>
          <w:rFonts w:ascii="Arial" w:hAnsi="Arial"/>
          <w:sz w:val="34"/>
          <w:szCs w:val="34"/>
          <w:rtl w:val="0"/>
          <w:lang w:val="en-US"/>
        </w:rPr>
        <w:t>s</w:t>
      </w:r>
      <w:r>
        <w:rPr>
          <w:rFonts w:ascii="Arial" w:hAnsi="Arial"/>
          <w:sz w:val="34"/>
          <w:szCs w:val="34"/>
          <w:rtl w:val="0"/>
          <w:lang w:val="en-US"/>
        </w:rPr>
        <w:t>. Th</w:t>
      </w:r>
      <w:r>
        <w:rPr>
          <w:rFonts w:ascii="Arial" w:hAnsi="Arial"/>
          <w:sz w:val="34"/>
          <w:szCs w:val="34"/>
          <w:rtl w:val="0"/>
          <w:lang w:val="en-US"/>
        </w:rPr>
        <w:t>ese</w:t>
      </w:r>
      <w:r>
        <w:rPr>
          <w:rFonts w:ascii="Arial" w:hAnsi="Arial"/>
          <w:sz w:val="34"/>
          <w:szCs w:val="34"/>
          <w:rtl w:val="0"/>
          <w:lang w:val="en-US"/>
        </w:rPr>
        <w:t xml:space="preserve"> service</w:t>
      </w:r>
      <w:r>
        <w:rPr>
          <w:rFonts w:ascii="Arial" w:hAnsi="Arial"/>
          <w:sz w:val="34"/>
          <w:szCs w:val="34"/>
          <w:rtl w:val="0"/>
          <w:lang w:val="en-US"/>
        </w:rPr>
        <w:t>s</w:t>
      </w:r>
      <w:r>
        <w:rPr>
          <w:rFonts w:ascii="Arial" w:hAnsi="Arial"/>
          <w:sz w:val="34"/>
          <w:szCs w:val="34"/>
          <w:rtl w:val="0"/>
        </w:rPr>
        <w:t xml:space="preserve"> </w:t>
      </w:r>
      <w:r>
        <w:rPr>
          <w:rFonts w:ascii="Arial" w:hAnsi="Arial"/>
          <w:sz w:val="34"/>
          <w:szCs w:val="34"/>
          <w:rtl w:val="0"/>
          <w:lang w:val="en-US"/>
        </w:rPr>
        <w:t>will</w:t>
      </w:r>
      <w:r>
        <w:rPr>
          <w:rFonts w:ascii="Arial" w:hAnsi="Arial"/>
          <w:sz w:val="34"/>
          <w:szCs w:val="34"/>
          <w:rtl w:val="0"/>
          <w:lang w:val="en-US"/>
        </w:rPr>
        <w:t xml:space="preserve"> be held in Fellowship Hall following CDC Covid safety guidelines. </w:t>
      </w:r>
      <w:r>
        <w:rPr>
          <w:rFonts w:ascii="Arial" w:hAnsi="Arial"/>
          <w:outline w:val="0"/>
          <w:color w:val="000000"/>
          <w:sz w:val="34"/>
          <w:szCs w:val="34"/>
          <w:u w:color="000000"/>
          <w:rtl w:val="0"/>
          <w:lang w:val="en-US"/>
          <w14:textFill>
            <w14:solidFill>
              <w14:srgbClr w14:val="000000"/>
            </w14:solidFill>
          </w14:textFill>
        </w:rPr>
        <w:t xml:space="preserve">Attendees will answer the Covid screening questions and have temperature checked before joining the service. </w:t>
      </w:r>
      <w:r>
        <w:rPr>
          <w:rFonts w:ascii="Arial" w:hAnsi="Arial"/>
          <w:outline w:val="0"/>
          <w:color w:val="000000"/>
          <w:sz w:val="34"/>
          <w:szCs w:val="34"/>
          <w:u w:color="000000"/>
          <w:rtl w:val="0"/>
          <w:lang w:val="en-US"/>
          <w14:textFill>
            <w14:solidFill>
              <w14:srgbClr w14:val="000000"/>
            </w14:solidFill>
          </w14:textFill>
        </w:rPr>
        <w:t xml:space="preserve">Masks and social distancing guidelines will be followed. </w:t>
      </w:r>
      <w:r>
        <w:rPr>
          <w:rFonts w:ascii="Arial" w:hAnsi="Arial"/>
          <w:sz w:val="34"/>
          <w:szCs w:val="34"/>
          <w:rtl w:val="0"/>
          <w:lang w:val="en-US"/>
        </w:rPr>
        <w:t xml:space="preserve">This setting is proposed so that the recording equipment in the sanctuary will not need to be moved </w:t>
      </w:r>
      <w:r>
        <w:rPr>
          <w:rFonts w:ascii="Arial" w:hAnsi="Arial"/>
          <w:sz w:val="34"/>
          <w:szCs w:val="34"/>
          <w:rtl w:val="0"/>
          <w:lang w:val="en-US"/>
        </w:rPr>
        <w:t xml:space="preserve">in and out </w:t>
      </w:r>
      <w:r>
        <w:rPr>
          <w:rFonts w:ascii="Arial" w:hAnsi="Arial"/>
          <w:sz w:val="34"/>
          <w:szCs w:val="34"/>
          <w:rtl w:val="0"/>
        </w:rPr>
        <w:t>for services.</w:t>
      </w:r>
      <w:r>
        <w:rPr>
          <w:rFonts w:ascii="Arial" w:hAnsi="Arial" w:hint="default"/>
          <w:sz w:val="34"/>
          <w:szCs w:val="34"/>
          <w:rtl w:val="0"/>
          <w:lang w:val="en-US"/>
        </w:rPr>
        <w:t xml:space="preserve">  </w:t>
      </w:r>
      <w:r>
        <w:rPr>
          <w:rFonts w:ascii="Arial" w:hAnsi="Arial"/>
          <w:sz w:val="34"/>
          <w:szCs w:val="34"/>
          <w:rtl w:val="0"/>
          <w:lang w:val="en-US"/>
        </w:rPr>
        <w:t xml:space="preserve">There is a </w:t>
      </w:r>
      <w:r>
        <w:rPr>
          <w:rFonts w:ascii="Arial" w:hAnsi="Arial"/>
          <w:sz w:val="34"/>
          <w:szCs w:val="34"/>
          <w:rtl w:val="0"/>
          <w:lang w:val="en-US"/>
        </w:rPr>
        <w:t>minimum need</w:t>
      </w:r>
      <w:r>
        <w:rPr>
          <w:rFonts w:ascii="Arial" w:hAnsi="Arial"/>
          <w:sz w:val="34"/>
          <w:szCs w:val="34"/>
          <w:rtl w:val="0"/>
          <w:lang w:val="en-US"/>
        </w:rPr>
        <w:t xml:space="preserve"> of 1 elder per 20 attendees</w:t>
      </w:r>
      <w:r>
        <w:rPr>
          <w:rFonts w:ascii="Arial" w:hAnsi="Arial"/>
          <w:sz w:val="34"/>
          <w:szCs w:val="34"/>
          <w:rtl w:val="0"/>
          <w:lang w:val="en-US"/>
        </w:rPr>
        <w:t>, so please participate if possible when asked to help with this</w:t>
      </w:r>
      <w:r>
        <w:rPr>
          <w:rFonts w:ascii="Arial" w:hAnsi="Arial"/>
          <w:sz w:val="34"/>
          <w:szCs w:val="34"/>
          <w:rtl w:val="0"/>
        </w:rPr>
        <w:t xml:space="preserve">.   </w:t>
      </w:r>
      <w:r>
        <w:rPr>
          <w:rFonts w:ascii="Arial" w:hAnsi="Arial"/>
          <w:sz w:val="34"/>
          <w:szCs w:val="34"/>
          <w:rtl w:val="0"/>
          <w:lang w:val="en-US"/>
        </w:rPr>
        <w:t xml:space="preserve">Chairs will be placed in groups of two socially distanced from other pairs. </w:t>
      </w:r>
    </w:p>
    <w:p>
      <w:pPr>
        <w:pStyle w:val="Body"/>
        <w:rPr>
          <w:rFonts w:ascii="Arial" w:cs="Arial" w:hAnsi="Arial" w:eastAsia="Arial"/>
          <w:sz w:val="34"/>
          <w:szCs w:val="34"/>
        </w:rPr>
      </w:pPr>
    </w:p>
    <w:p>
      <w:pPr>
        <w:pStyle w:val="Body"/>
        <w:rPr>
          <w:rFonts w:ascii="Arial" w:cs="Arial" w:hAnsi="Arial" w:eastAsia="Arial"/>
          <w:sz w:val="34"/>
          <w:szCs w:val="34"/>
        </w:rPr>
      </w:pPr>
      <w:r>
        <w:rPr>
          <w:rFonts w:ascii="Arial" w:hAnsi="Arial"/>
          <w:sz w:val="34"/>
          <w:szCs w:val="34"/>
          <w:rtl w:val="0"/>
          <w:lang w:val="en-US"/>
        </w:rPr>
        <w:t>Beginning date will be Nov 15.</w:t>
      </w:r>
    </w:p>
    <w:p>
      <w:pPr>
        <w:pStyle w:val="Body"/>
        <w:rPr>
          <w:rFonts w:ascii="Arial" w:cs="Arial" w:hAnsi="Arial" w:eastAsia="Arial"/>
          <w:sz w:val="34"/>
          <w:szCs w:val="34"/>
        </w:rPr>
      </w:pPr>
    </w:p>
    <w:p>
      <w:pPr>
        <w:pStyle w:val="Body"/>
        <w:rPr>
          <w:rFonts w:ascii="Arial" w:cs="Arial" w:hAnsi="Arial" w:eastAsia="Arial"/>
          <w:sz w:val="34"/>
          <w:szCs w:val="34"/>
        </w:rPr>
      </w:pPr>
      <w:r>
        <w:rPr>
          <w:rFonts w:ascii="Arial" w:hAnsi="Arial"/>
          <w:sz w:val="34"/>
          <w:szCs w:val="34"/>
          <w:rtl w:val="0"/>
          <w:lang w:val="en-US"/>
        </w:rPr>
        <w:t>Impact of the budget: There will be a cost for additional thermometers of approximately $60.</w:t>
      </w:r>
    </w:p>
    <w:p>
      <w:pPr>
        <w:pStyle w:val="Body"/>
        <w:rPr>
          <w:rFonts w:ascii="Arial" w:cs="Arial" w:hAnsi="Arial" w:eastAsia="Arial"/>
          <w:sz w:val="34"/>
          <w:szCs w:val="34"/>
        </w:rPr>
      </w:pPr>
    </w:p>
    <w:p>
      <w:pPr>
        <w:pStyle w:val="Body"/>
        <w:rPr>
          <w:rFonts w:ascii="Arial" w:cs="Arial" w:hAnsi="Arial" w:eastAsia="Arial"/>
          <w:sz w:val="34"/>
          <w:szCs w:val="34"/>
        </w:rPr>
      </w:pPr>
    </w:p>
    <w:p>
      <w:pPr>
        <w:pStyle w:val="Body"/>
        <w:rPr>
          <w:rFonts w:ascii="Arial" w:cs="Arial" w:hAnsi="Arial" w:eastAsia="Arial"/>
          <w:sz w:val="34"/>
          <w:szCs w:val="34"/>
        </w:rPr>
      </w:pPr>
      <w:r>
        <w:rPr>
          <w:rFonts w:ascii="Arial" w:hAnsi="Arial"/>
          <w:sz w:val="34"/>
          <w:szCs w:val="34"/>
          <w:rtl w:val="0"/>
          <w:lang w:val="en-US"/>
        </w:rPr>
        <w:t>Logistics for the service:  Please read prior to the vote</w:t>
      </w:r>
    </w:p>
    <w:p>
      <w:pPr>
        <w:pStyle w:val="Body"/>
        <w:rPr>
          <w:rFonts w:ascii="Arial" w:cs="Arial" w:hAnsi="Arial" w:eastAsia="Arial"/>
          <w:sz w:val="34"/>
          <w:szCs w:val="34"/>
        </w:rPr>
      </w:pPr>
    </w:p>
    <w:p>
      <w:pPr>
        <w:pStyle w:val="Body"/>
        <w:rPr>
          <w:rStyle w:val="None"/>
          <w:rFonts w:ascii="Times New Roman" w:cs="Times New Roman" w:hAnsi="Times New Roman" w:eastAsia="Times New Roman"/>
        </w:rPr>
      </w:pPr>
      <w:r>
        <w:rPr>
          <w:rFonts w:ascii="Helvetica" w:hAnsi="Helvetica"/>
          <w:outline w:val="0"/>
          <w:color w:val="202020"/>
          <w:sz w:val="21"/>
          <w:szCs w:val="21"/>
          <w:u w:color="202020"/>
          <w:rtl w:val="0"/>
          <w:lang w:val="en-US"/>
          <w14:textFill>
            <w14:solidFill>
              <w14:srgbClr w14:val="202020"/>
            </w14:solidFill>
          </w14:textFill>
        </w:rPr>
        <w:t>10/18/2020 Mayor Sylvester Turner and the Mayor's Health Equity Response (H.E.R.) Task Force announced guidelines to help prevent the spread of COVID-19 as sanctuaries and faith-based organizations reopen their doors for religious services.  The task force strongly encouraged limiting the occupancy of facilities at 25% capacity and offering members the option to pre-register. The H.E.R. Task Force reviewed three critical questions; How do we protect congregants? How do we assure communities we are doing all we can to protect them? And, how do we minimize the risk of transmission? The recommended guidelines for reopening sanctuaries and faith-based organizations can be found on</w:t>
      </w:r>
      <w:r>
        <w:rPr>
          <w:rFonts w:ascii="Helvetica" w:hAnsi="Helvetica" w:hint="default"/>
          <w:outline w:val="0"/>
          <w:color w:val="202020"/>
          <w:sz w:val="21"/>
          <w:szCs w:val="21"/>
          <w:u w:color="202020"/>
          <w:rtl w:val="0"/>
          <w:lang w:val="en-US"/>
          <w14:textFill>
            <w14:solidFill>
              <w14:srgbClr w14:val="202020"/>
            </w14:solidFill>
          </w14:textFill>
        </w:rPr>
        <w:t> </w:t>
      </w:r>
      <w:r>
        <w:rPr>
          <w:rStyle w:val="Hyperlink.0"/>
        </w:rPr>
        <w:fldChar w:fldCharType="begin" w:fldLock="0"/>
      </w:r>
      <w:r>
        <w:rPr>
          <w:rStyle w:val="Hyperlink.0"/>
        </w:rPr>
        <w:instrText xml:space="preserve"> HYPERLINK "https://gcc01.safelinks.protection.outlook.com/?url=https%253A%252F%252Fhoustongovnewsroom.us14.list-manage.com%252Ftrack%252Fclick%253Fu%253Dbbc8dea1a49ed98f626812405%2526id%253D0e94189048%2526e%253D5b2f8f1145&amp;data=04%257C01%257CJanice.Weaver%2540houstontx.gov%257C9d24cc8cf4d540fd846108d873b2e78c%257C57a85a10258b45b4a519c96c7721094c%257C1%257C0%257C637386559517799135%257CUnknown%257CTWFpbGZsb3d8eyJWIjoiMC4wLjAwMDAiLCJQIjoiV2luMzIiLCJBTiI6Ik1haWwiLCJXVCI6Mn0%253D%257C1000&amp;sdata=Lx3E114abtpUDZ%252Bv7McKTX7p1lkwMsbcbbR8A7G%252BsqA%253D&amp;reserved=0"</w:instrText>
      </w:r>
      <w:r>
        <w:rPr>
          <w:rStyle w:val="Hyperlink.0"/>
        </w:rPr>
        <w:fldChar w:fldCharType="separate" w:fldLock="0"/>
      </w:r>
      <w:r>
        <w:rPr>
          <w:rStyle w:val="Hyperlink.0"/>
          <w:rtl w:val="0"/>
        </w:rPr>
        <w:t>https://www.houstontx.gov/Best-Practices-Sanctuaries-Faith-Based-Organizations.pdf</w:t>
      </w:r>
      <w:r>
        <w:rPr/>
        <w:fldChar w:fldCharType="end" w:fldLock="0"/>
      </w:r>
    </w:p>
    <w:p>
      <w:pPr>
        <w:pStyle w:val="Body"/>
        <w:rPr>
          <w:rStyle w:val="None"/>
          <w:rFonts w:ascii="Times New Roman" w:cs="Times New Roman" w:hAnsi="Times New Roman" w:eastAsia="Times New Roman"/>
        </w:rPr>
      </w:pPr>
    </w:p>
    <w:p>
      <w:pPr>
        <w:pStyle w:val="Body"/>
        <w:rPr>
          <w:rStyle w:val="None"/>
          <w:rFonts w:ascii="Times New Roman" w:cs="Times New Roman" w:hAnsi="Times New Roman" w:eastAsia="Times New Roman"/>
        </w:rPr>
      </w:pPr>
    </w:p>
    <w:p>
      <w:pPr>
        <w:pStyle w:val="Body"/>
      </w:pPr>
    </w:p>
    <w:p>
      <w:pPr>
        <w:pStyle w:val="Body"/>
      </w:pPr>
      <w:r>
        <w:rPr>
          <w:rStyle w:val="None"/>
          <w:rtl w:val="0"/>
          <w:lang w:val="en-US"/>
        </w:rPr>
        <w:t xml:space="preserve">We can and must act in compliance with the CDC Guidelines for Harris County. COVID-19 continues to be present in Harris County and is not expected to trend to low levels for some months. It is recommended that the Sanctuary not reopen until any significant impact of reopening of schools can be seen in the COVID-19 case trend.  The Texas State Protocol for Churches </w:t>
      </w:r>
      <w:r>
        <w:rPr>
          <w:rStyle w:val="None"/>
          <w:rtl w:val="0"/>
        </w:rPr>
        <w:t>“</w:t>
      </w:r>
      <w:r>
        <w:rPr>
          <w:rStyle w:val="None"/>
          <w:rtl w:val="0"/>
          <w:lang w:val="en-US"/>
        </w:rPr>
        <w:t>strongly encourages</w:t>
      </w:r>
      <w:r>
        <w:rPr>
          <w:rStyle w:val="None"/>
          <w:rtl w:val="0"/>
        </w:rPr>
        <w:t xml:space="preserve">” </w:t>
      </w:r>
      <w:r>
        <w:rPr>
          <w:rStyle w:val="None"/>
          <w:rtl w:val="0"/>
          <w:lang w:val="en-US"/>
        </w:rPr>
        <w:t xml:space="preserve">the 41% of our Congregation who are 65 or older to watch or participate in worship services remotely. A substantial challenge is that we could be trying to implement rules that exclude some people from what is normally an </w:t>
      </w:r>
      <w:r>
        <w:rPr>
          <w:rStyle w:val="None"/>
          <w:rtl w:val="0"/>
        </w:rPr>
        <w:t>“</w:t>
      </w:r>
      <w:r>
        <w:rPr>
          <w:rStyle w:val="None"/>
          <w:rtl w:val="0"/>
          <w:lang w:val="en-US"/>
        </w:rPr>
        <w:t>all are welcome</w:t>
      </w:r>
      <w:r>
        <w:rPr>
          <w:rStyle w:val="None"/>
          <w:rtl w:val="0"/>
        </w:rPr>
        <w:t xml:space="preserve">” </w:t>
      </w:r>
      <w:r>
        <w:rPr>
          <w:rStyle w:val="None"/>
          <w:rtl w:val="0"/>
          <w:lang w:val="en-US"/>
        </w:rPr>
        <w:t>facility and worship.  The established Webster Presbyterian Church Prayer Time in the Sanctuary has set good practices and should be referenced in reopening.</w:t>
      </w:r>
      <w:r>
        <w:rPr>
          <w:rStyle w:val="None"/>
          <w:rtl w:val="0"/>
        </w:rPr>
        <w:t xml:space="preserve">  </w:t>
      </w:r>
      <w:r>
        <w:rPr>
          <w:rStyle w:val="None"/>
          <w:rtl w:val="0"/>
          <w:lang w:val="en-US"/>
        </w:rPr>
        <w:t xml:space="preserve">The Medical Center has created criteria to evaluate how our area is managing to get COVID-19 under control  See their website at </w:t>
      </w:r>
      <w:r>
        <w:rPr>
          <w:rStyle w:val="Hyperlink.1"/>
        </w:rPr>
        <w:fldChar w:fldCharType="begin" w:fldLock="0"/>
      </w:r>
      <w:r>
        <w:rPr>
          <w:rStyle w:val="Hyperlink.1"/>
        </w:rPr>
        <w:instrText xml:space="preserve"> HYPERLINK "https://www.tmc.edu/coronavirus-updates/three-metrics-to-gauge-our-progress/n"</w:instrText>
      </w:r>
      <w:r>
        <w:rPr>
          <w:rStyle w:val="Hyperlink.1"/>
        </w:rPr>
        <w:fldChar w:fldCharType="separate" w:fldLock="0"/>
      </w:r>
      <w:r>
        <w:rPr>
          <w:rStyle w:val="Hyperlink.1"/>
          <w:rtl w:val="0"/>
        </w:rPr>
        <w:t>https://www.tmc.edu/coronavirus-updates/three-metrics-to-gauge-our-progress/</w:t>
      </w:r>
      <w:r>
        <w:rPr/>
        <w:fldChar w:fldCharType="end" w:fldLock="0"/>
      </w:r>
      <w:r>
        <w:rPr>
          <w:rStyle w:val="None"/>
          <w:rtl w:val="0"/>
          <w:lang w:val="en-US"/>
        </w:rPr>
        <w:t xml:space="preserve">.  Currently trends show about 1800 new cases per day for the greater Houston Area. </w:t>
      </w:r>
    </w:p>
    <w:p>
      <w:pPr>
        <w:pStyle w:val="Body"/>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See information on cdc.gov or osha.gov.</w:t>
      </w:r>
      <w:r>
        <w:rPr>
          <w:rStyle w:val="None"/>
          <w:outline w:val="0"/>
          <w:color w:val="000000"/>
          <w:u w:color="000000"/>
          <w:rtl w:val="0"/>
          <w14:textFill>
            <w14:solidFill>
              <w14:srgbClr w14:val="000000"/>
            </w14:solidFill>
          </w14:textFill>
        </w:rPr>
        <w:t> </w:t>
      </w:r>
      <w:r>
        <w:rPr>
          <w:rStyle w:val="None"/>
          <w:outline w:val="0"/>
          <w:color w:val="000000"/>
          <w:u w:color="000000"/>
          <w:rtl w:val="0"/>
          <w:lang w:val="en-US"/>
          <w14:textFill>
            <w14:solidFill>
              <w14:srgbClr w14:val="000000"/>
            </w14:solidFill>
          </w14:textFill>
        </w:rPr>
        <w:t xml:space="preserve">Examples of actions suggested by the agent are... </w:t>
      </w:r>
    </w:p>
    <w:p>
      <w:pPr>
        <w:pStyle w:val="Body"/>
        <w:numPr>
          <w:ilvl w:val="0"/>
          <w:numId w:val="2"/>
        </w:numPr>
        <w:bidi w:val="0"/>
        <w:ind w:right="0"/>
        <w:jc w:val="left"/>
        <w:rPr>
          <w:rtl w:val="0"/>
          <w:lang w:val="en-US"/>
        </w:rPr>
      </w:pPr>
      <w:r>
        <w:rPr>
          <w:rStyle w:val="None"/>
          <w:outline w:val="0"/>
          <w:color w:val="000000"/>
          <w:u w:color="000000"/>
          <w:rtl w:val="0"/>
          <w:lang w:val="en-US"/>
          <w14:textFill>
            <w14:solidFill>
              <w14:srgbClr w14:val="000000"/>
            </w14:solidFill>
          </w14:textFill>
        </w:rPr>
        <w:t>Have hand sanitizer available by the door and asking that attendees use before entering</w:t>
      </w:r>
    </w:p>
    <w:p>
      <w:pPr>
        <w:pStyle w:val="Body"/>
        <w:numPr>
          <w:ilvl w:val="0"/>
          <w:numId w:val="2"/>
        </w:numPr>
        <w:bidi w:val="0"/>
        <w:ind w:right="0"/>
        <w:jc w:val="left"/>
        <w:rPr>
          <w:rtl w:val="0"/>
          <w:lang w:val="en-US"/>
        </w:rPr>
      </w:pPr>
      <w:r>
        <w:rPr>
          <w:rStyle w:val="None"/>
          <w:outline w:val="0"/>
          <w:color w:val="000000"/>
          <w:u w:color="000000"/>
          <w:rtl w:val="0"/>
          <w:lang w:val="en-US"/>
          <w14:textFill>
            <w14:solidFill>
              <w14:srgbClr w14:val="000000"/>
            </w14:solidFill>
          </w14:textFill>
        </w:rPr>
        <w:t>Spacing out seating, limiting the number of onsite attendees at each service</w:t>
      </w:r>
    </w:p>
    <w:p>
      <w:pPr>
        <w:pStyle w:val="Body"/>
        <w:numPr>
          <w:ilvl w:val="0"/>
          <w:numId w:val="2"/>
        </w:numPr>
        <w:bidi w:val="0"/>
        <w:ind w:right="0"/>
        <w:jc w:val="left"/>
        <w:rPr>
          <w:rtl w:val="0"/>
          <w:lang w:val="en-US"/>
        </w:rPr>
      </w:pPr>
      <w:r>
        <w:rPr>
          <w:rStyle w:val="None"/>
          <w:outline w:val="0"/>
          <w:color w:val="000000"/>
          <w:u w:color="000000"/>
          <w:rtl w:val="0"/>
          <w:lang w:val="en-US"/>
          <w14:textFill>
            <w14:solidFill>
              <w14:srgbClr w14:val="000000"/>
            </w14:solidFill>
          </w14:textFill>
        </w:rPr>
        <w:t>Post signage at all entrances:</w:t>
      </w:r>
      <w:r>
        <w:rPr>
          <w:rStyle w:val="None"/>
          <w:outline w:val="0"/>
          <w:color w:val="000000"/>
          <w:u w:color="000000"/>
          <w:rtl w:val="0"/>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For everyone</w:t>
      </w:r>
      <w:r>
        <w:rPr>
          <w:rStyle w:val="None"/>
          <w:outline w:val="0"/>
          <w:color w:val="000000"/>
          <w:u w:color="000000"/>
          <w:rtl w:val="0"/>
          <w14:textFill>
            <w14:solidFill>
              <w14:srgbClr w14:val="000000"/>
            </w14:solidFill>
          </w14:textFill>
        </w:rPr>
        <w:t>’</w:t>
      </w:r>
      <w:r>
        <w:rPr>
          <w:rStyle w:val="None"/>
          <w:outline w:val="0"/>
          <w:color w:val="000000"/>
          <w:u w:color="000000"/>
          <w:rtl w:val="0"/>
          <w:lang w:val="en-US"/>
          <w14:textFill>
            <w14:solidFill>
              <w14:srgbClr w14:val="000000"/>
            </w14:solidFill>
          </w14:textFill>
        </w:rPr>
        <w:t xml:space="preserve">s Safety If you have or recently had a fever, have cough or shortness of breath please do not enter. </w:t>
      </w:r>
      <w:r>
        <w:rPr>
          <w:rStyle w:val="None"/>
          <w:outline w:val="0"/>
          <w:color w:val="000000"/>
          <w:u w:color="000000"/>
          <w:rtl w:val="0"/>
          <w14:textFill>
            <w14:solidFill>
              <w14:srgbClr w14:val="000000"/>
            </w14:solidFill>
          </w14:textFill>
        </w:rPr>
        <w:t> </w:t>
      </w:r>
    </w:p>
    <w:p>
      <w:pPr>
        <w:pStyle w:val="Body"/>
        <w:numPr>
          <w:ilvl w:val="0"/>
          <w:numId w:val="2"/>
        </w:numPr>
        <w:bidi w:val="0"/>
        <w:ind w:right="0"/>
        <w:jc w:val="left"/>
        <w:rPr>
          <w:rtl w:val="0"/>
          <w:lang w:val="en-US"/>
        </w:rPr>
      </w:pPr>
      <w:r>
        <w:rPr>
          <w:rStyle w:val="None"/>
          <w:outline w:val="0"/>
          <w:color w:val="000000"/>
          <w:u w:color="000000"/>
          <w:rtl w:val="0"/>
          <w:lang w:val="en-US"/>
          <w14:textFill>
            <w14:solidFill>
              <w14:srgbClr w14:val="000000"/>
            </w14:solidFill>
          </w14:textFill>
        </w:rPr>
        <w:t>Post signage in the restrooms asking that they please (or must) wash their hands for 20 seconds before exiting</w:t>
      </w:r>
    </w:p>
    <w:p>
      <w:pPr>
        <w:pStyle w:val="List Paragraph"/>
        <w:numPr>
          <w:ilvl w:val="0"/>
          <w:numId w:val="2"/>
        </w:numPr>
        <w:bidi w:val="0"/>
        <w:ind w:right="0"/>
        <w:jc w:val="left"/>
        <w:rPr>
          <w:sz w:val="24"/>
          <w:szCs w:val="24"/>
          <w:rtl w:val="0"/>
          <w:lang w:val="en-US"/>
        </w:rPr>
      </w:pPr>
      <w:r>
        <w:rPr>
          <w:rStyle w:val="None"/>
          <w:sz w:val="24"/>
          <w:szCs w:val="24"/>
          <w:rtl w:val="0"/>
          <w:lang w:val="en-US"/>
        </w:rPr>
        <w:t xml:space="preserve">Establish a temporary maximum occupancy to ensure we remain within the social distance guidelines. </w:t>
      </w:r>
    </w:p>
    <w:p>
      <w:pPr>
        <w:pStyle w:val="List Paragraph"/>
        <w:numPr>
          <w:ilvl w:val="0"/>
          <w:numId w:val="2"/>
        </w:numPr>
        <w:bidi w:val="0"/>
        <w:ind w:right="0"/>
        <w:jc w:val="left"/>
        <w:rPr>
          <w:sz w:val="24"/>
          <w:szCs w:val="24"/>
          <w:rtl w:val="0"/>
          <w:lang w:val="en-US"/>
        </w:rPr>
      </w:pPr>
      <w:r>
        <w:rPr>
          <w:rStyle w:val="None"/>
          <w:sz w:val="24"/>
          <w:szCs w:val="24"/>
          <w:rtl w:val="0"/>
          <w:lang w:val="en-US"/>
        </w:rPr>
        <w:t xml:space="preserve">Skip every other pew </w:t>
      </w:r>
      <w:r>
        <w:rPr>
          <w:rStyle w:val="None"/>
          <w:sz w:val="24"/>
          <w:szCs w:val="24"/>
          <w:rtl w:val="0"/>
          <w:lang w:val="en-US"/>
        </w:rPr>
        <w:t xml:space="preserve">– </w:t>
      </w:r>
      <w:r>
        <w:rPr>
          <w:rStyle w:val="None"/>
          <w:sz w:val="24"/>
          <w:szCs w:val="24"/>
          <w:rtl w:val="0"/>
          <w:lang w:val="en-US"/>
        </w:rPr>
        <w:t>Per the State Protocol. There will be alternating pews set aside for use. Participants should leave the space in the center of the pew clear by 6</w:t>
      </w:r>
      <w:r>
        <w:rPr>
          <w:rStyle w:val="None"/>
          <w:sz w:val="24"/>
          <w:szCs w:val="24"/>
          <w:rtl w:val="0"/>
          <w:lang w:val="en-US"/>
        </w:rPr>
        <w:t xml:space="preserve">’ </w:t>
      </w:r>
      <w:r>
        <w:rPr>
          <w:rStyle w:val="None"/>
          <w:sz w:val="24"/>
          <w:szCs w:val="24"/>
          <w:rtl w:val="0"/>
          <w:lang w:val="en-US"/>
        </w:rPr>
        <w:t>between families.</w:t>
      </w:r>
    </w:p>
    <w:p>
      <w:pPr>
        <w:pStyle w:val="List Paragraph"/>
        <w:numPr>
          <w:ilvl w:val="0"/>
          <w:numId w:val="2"/>
        </w:numPr>
        <w:bidi w:val="0"/>
        <w:ind w:right="0"/>
        <w:jc w:val="left"/>
        <w:rPr>
          <w:sz w:val="24"/>
          <w:szCs w:val="24"/>
          <w:rtl w:val="0"/>
          <w:lang w:val="en-US"/>
        </w:rPr>
      </w:pPr>
      <w:r>
        <w:rPr>
          <w:rStyle w:val="None"/>
          <w:sz w:val="24"/>
          <w:szCs w:val="24"/>
          <w:rtl w:val="0"/>
          <w:lang w:val="en-US"/>
        </w:rPr>
        <w:t xml:space="preserve">Establish one door in and one out and follow path, exit by family unit.  Volunteers will need to monitor doors and ensure no Narthex close fellowship.  </w:t>
      </w:r>
    </w:p>
    <w:p>
      <w:pPr>
        <w:pStyle w:val="List Paragraph"/>
        <w:numPr>
          <w:ilvl w:val="0"/>
          <w:numId w:val="2"/>
        </w:numPr>
        <w:bidi w:val="0"/>
        <w:ind w:right="0"/>
        <w:jc w:val="left"/>
        <w:rPr>
          <w:sz w:val="24"/>
          <w:szCs w:val="24"/>
          <w:rtl w:val="0"/>
          <w:lang w:val="en-US"/>
        </w:rPr>
      </w:pPr>
      <w:r>
        <w:rPr>
          <w:rStyle w:val="None"/>
          <w:sz w:val="24"/>
          <w:szCs w:val="24"/>
          <w:rtl w:val="0"/>
          <w:lang w:val="en-US"/>
        </w:rPr>
        <w:t xml:space="preserve">Worship participants from the same family shall sit together. Families will need to manage Children to maintain Social Distancing. </w:t>
      </w:r>
    </w:p>
    <w:p>
      <w:pPr>
        <w:pStyle w:val="List Paragraph"/>
        <w:numPr>
          <w:ilvl w:val="0"/>
          <w:numId w:val="2"/>
        </w:numPr>
        <w:bidi w:val="0"/>
        <w:ind w:right="0"/>
        <w:jc w:val="left"/>
        <w:rPr>
          <w:sz w:val="24"/>
          <w:szCs w:val="24"/>
          <w:rtl w:val="0"/>
          <w:lang w:val="en-US"/>
        </w:rPr>
      </w:pPr>
      <w:r>
        <w:rPr>
          <w:rStyle w:val="None"/>
          <w:sz w:val="24"/>
          <w:szCs w:val="24"/>
          <w:rtl w:val="0"/>
          <w:lang w:val="en-US"/>
        </w:rPr>
        <w:t>Participants must register online or read and acknowledge in person that they understand and will abide by the guidelines agreed upon by the Session. We should be able to contact trace so we will need to know who all was present.</w:t>
      </w:r>
    </w:p>
    <w:p>
      <w:pPr>
        <w:pStyle w:val="List Paragraph"/>
        <w:numPr>
          <w:ilvl w:val="0"/>
          <w:numId w:val="2"/>
        </w:numPr>
        <w:bidi w:val="0"/>
        <w:ind w:right="0"/>
        <w:jc w:val="left"/>
        <w:rPr>
          <w:sz w:val="24"/>
          <w:szCs w:val="24"/>
          <w:rtl w:val="0"/>
          <w:lang w:val="en-US"/>
        </w:rPr>
      </w:pPr>
      <w:r>
        <w:rPr>
          <w:rStyle w:val="None"/>
          <w:sz w:val="24"/>
          <w:szCs w:val="24"/>
          <w:rtl w:val="0"/>
          <w:lang w:val="en-US"/>
        </w:rPr>
        <w:t>Participants must wear masks and agree to social distancing guidelines.</w:t>
      </w:r>
    </w:p>
    <w:p>
      <w:pPr>
        <w:pStyle w:val="List Paragraph"/>
        <w:numPr>
          <w:ilvl w:val="0"/>
          <w:numId w:val="2"/>
        </w:numPr>
        <w:bidi w:val="0"/>
        <w:ind w:right="0"/>
        <w:jc w:val="left"/>
        <w:rPr>
          <w:sz w:val="24"/>
          <w:szCs w:val="24"/>
          <w:rtl w:val="0"/>
          <w:lang w:val="en-US"/>
        </w:rPr>
      </w:pPr>
      <w:r>
        <w:rPr>
          <w:rStyle w:val="None"/>
          <w:sz w:val="24"/>
          <w:szCs w:val="24"/>
          <w:rtl w:val="0"/>
          <w:lang w:val="en-US"/>
        </w:rPr>
        <w:t xml:space="preserve">Temperature will be taken at the door, and participants will sign an affidavit each week that they are free from disease and exposure to the best of their knowledge. </w:t>
      </w:r>
    </w:p>
    <w:p>
      <w:pPr>
        <w:pStyle w:val="List Paragraph"/>
        <w:numPr>
          <w:ilvl w:val="0"/>
          <w:numId w:val="2"/>
        </w:numPr>
        <w:bidi w:val="0"/>
        <w:ind w:right="0"/>
        <w:jc w:val="left"/>
        <w:rPr>
          <w:sz w:val="24"/>
          <w:szCs w:val="24"/>
          <w:rtl w:val="0"/>
          <w:lang w:val="en-US"/>
        </w:rPr>
      </w:pPr>
      <w:r>
        <w:rPr>
          <w:rStyle w:val="None"/>
          <w:sz w:val="24"/>
          <w:szCs w:val="24"/>
          <w:rtl w:val="0"/>
          <w:lang w:val="en-US"/>
        </w:rPr>
        <w:t xml:space="preserve">There will be no written materials in the pew. </w:t>
      </w:r>
    </w:p>
    <w:p>
      <w:pPr>
        <w:pStyle w:val="List Paragraph"/>
        <w:numPr>
          <w:ilvl w:val="0"/>
          <w:numId w:val="2"/>
        </w:numPr>
        <w:bidi w:val="0"/>
        <w:ind w:right="0"/>
        <w:jc w:val="left"/>
        <w:rPr>
          <w:sz w:val="24"/>
          <w:szCs w:val="24"/>
          <w:rtl w:val="0"/>
          <w:lang w:val="en-US"/>
        </w:rPr>
      </w:pPr>
      <w:r>
        <w:rPr>
          <w:rStyle w:val="None"/>
          <w:sz w:val="24"/>
          <w:szCs w:val="24"/>
          <w:rtl w:val="0"/>
          <w:lang w:val="en-US"/>
        </w:rPr>
        <w:t>Bring your own Bible or materials.</w:t>
      </w:r>
    </w:p>
    <w:p>
      <w:pPr>
        <w:pStyle w:val="List Paragraph"/>
        <w:numPr>
          <w:ilvl w:val="0"/>
          <w:numId w:val="2"/>
        </w:numPr>
        <w:bidi w:val="0"/>
        <w:ind w:right="0"/>
        <w:jc w:val="left"/>
        <w:rPr>
          <w:sz w:val="24"/>
          <w:szCs w:val="24"/>
          <w:rtl w:val="0"/>
          <w:lang w:val="en-US"/>
        </w:rPr>
      </w:pPr>
      <w:r>
        <w:rPr>
          <w:rStyle w:val="None"/>
          <w:sz w:val="24"/>
          <w:szCs w:val="24"/>
          <w:rtl w:val="0"/>
          <w:lang w:val="en-US"/>
        </w:rPr>
        <w:t>No passing of the peace other than waving from social distancing.</w:t>
      </w:r>
    </w:p>
    <w:p>
      <w:pPr>
        <w:pStyle w:val="List Paragraph"/>
        <w:numPr>
          <w:ilvl w:val="0"/>
          <w:numId w:val="2"/>
        </w:numPr>
        <w:bidi w:val="0"/>
        <w:ind w:right="0"/>
        <w:jc w:val="left"/>
        <w:rPr>
          <w:sz w:val="24"/>
          <w:szCs w:val="24"/>
          <w:rtl w:val="0"/>
          <w:lang w:val="en-US"/>
        </w:rPr>
      </w:pPr>
      <w:r>
        <w:rPr>
          <w:rStyle w:val="None"/>
          <w:sz w:val="24"/>
          <w:szCs w:val="24"/>
          <w:rtl w:val="0"/>
          <w:lang w:val="en-US"/>
        </w:rPr>
        <w:t xml:space="preserve">No singing as Coronovirus is spread by aerosol droplets that are increased by singing vs breathing.  </w:t>
      </w:r>
    </w:p>
    <w:p>
      <w:pPr>
        <w:pStyle w:val="Body"/>
        <w:ind w:left="360" w:firstLine="0"/>
        <w:rPr>
          <w:rStyle w:val="None"/>
          <w:outline w:val="0"/>
          <w:color w:val="000000"/>
          <w:u w:color="000000"/>
          <w14:textFill>
            <w14:solidFill>
              <w14:srgbClr w14:val="000000"/>
            </w14:solidFill>
          </w14:textFill>
        </w:rPr>
      </w:pPr>
    </w:p>
    <w:p>
      <w:pPr>
        <w:pStyle w:val="Body"/>
        <w:ind w:left="360" w:firstLine="0"/>
        <w:rPr>
          <w:rStyle w:val="None"/>
          <w:outline w:val="0"/>
          <w:color w:val="ff0000"/>
          <w:u w:color="ff0000"/>
          <w14:textFill>
            <w14:solidFill>
              <w14:srgbClr w14:val="FF0000"/>
            </w14:solidFill>
          </w14:textFill>
        </w:rPr>
      </w:pPr>
      <w:r>
        <w:rPr>
          <w:rStyle w:val="None"/>
          <w:outline w:val="0"/>
          <w:color w:val="ff0000"/>
          <w:u w:color="ff0000"/>
          <w:rtl w:val="0"/>
          <w:lang w:val="en-US"/>
          <w14:textFill>
            <w14:solidFill>
              <w14:srgbClr w14:val="FF0000"/>
            </w14:solidFill>
          </w14:textFill>
        </w:rPr>
        <w:t xml:space="preserve">A sign-up sheet will be available on the WPC website opening page on Monday through Thursday prior to the Sunday service.  The number signing up will determine the number of elders/ushers required to be present for the service.   </w:t>
      </w:r>
    </w:p>
    <w:p>
      <w:pPr>
        <w:pStyle w:val="Body"/>
      </w:pPr>
      <w:r>
        <w:rPr>
          <w:rStyle w:val="None"/>
          <w:rFonts w:ascii="Times New Roman" w:cs="Times New Roman" w:hAnsi="Times New Roman" w:eastAsia="Times New Roman"/>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7c89"/>
      <w:sz w:val="21"/>
      <w:szCs w:val="21"/>
      <w:u w:val="single" w:color="007c89"/>
      <w14:textFill>
        <w14:solidFill>
          <w14:srgbClr w14:val="007C89"/>
        </w14:solidFill>
      </w14:textFill>
    </w:rPr>
  </w:style>
  <w:style w:type="character" w:styleId="Hyperlink.1">
    <w:name w:val="Hyperlink.1"/>
    <w:basedOn w:val="Hyperlink"/>
    <w:next w:val="Hyperlink.1"/>
    <w:rPr>
      <w:outline w:val="0"/>
      <w:color w:val="0000ff"/>
      <w:u w:val="single" w:color="0000ff"/>
      <w14:textFill>
        <w14:solidFill>
          <w14:srgbClr w14:val="0000FF"/>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