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EB5" w:rsidRDefault="001746BE">
      <w:bookmarkStart w:id="0" w:name="_GoBack"/>
      <w:bookmarkEnd w:id="0"/>
    </w:p>
    <w:p w:rsidR="00516F94" w:rsidRPr="00F267E4" w:rsidRDefault="00516F94" w:rsidP="00516F94">
      <w:pPr>
        <w:jc w:val="center"/>
        <w:rPr>
          <w:rFonts w:ascii="Arial" w:hAnsi="Arial" w:cs="Arial"/>
          <w:b/>
        </w:rPr>
      </w:pPr>
      <w:r w:rsidRPr="00F267E4">
        <w:rPr>
          <w:rFonts w:ascii="Arial" w:hAnsi="Arial" w:cs="Arial"/>
          <w:b/>
        </w:rPr>
        <w:t>Webster Presbyterian Church</w:t>
      </w:r>
    </w:p>
    <w:p w:rsidR="00516F94" w:rsidRPr="00F267E4" w:rsidRDefault="00516F94" w:rsidP="00516F94">
      <w:pPr>
        <w:jc w:val="center"/>
        <w:rPr>
          <w:rFonts w:ascii="Arial" w:hAnsi="Arial" w:cs="Arial"/>
          <w:b/>
        </w:rPr>
      </w:pPr>
      <w:r w:rsidRPr="00F267E4">
        <w:rPr>
          <w:rFonts w:ascii="Arial" w:hAnsi="Arial" w:cs="Arial"/>
          <w:b/>
        </w:rPr>
        <w:t>Worship &amp; Arts Ministry Team Meeting</w:t>
      </w:r>
    </w:p>
    <w:p w:rsidR="00516F94" w:rsidRPr="00F267E4" w:rsidRDefault="00516F94" w:rsidP="00516F94">
      <w:pPr>
        <w:jc w:val="center"/>
        <w:rPr>
          <w:rFonts w:ascii="Arial" w:hAnsi="Arial" w:cs="Arial"/>
        </w:rPr>
      </w:pPr>
      <w:r w:rsidRPr="00F267E4">
        <w:rPr>
          <w:rFonts w:ascii="Arial" w:hAnsi="Arial" w:cs="Arial"/>
          <w:b/>
        </w:rPr>
        <w:t>October 15, 2019</w:t>
      </w:r>
    </w:p>
    <w:p w:rsidR="00516F94" w:rsidRPr="00F267E4" w:rsidRDefault="00516F94">
      <w:pPr>
        <w:rPr>
          <w:rFonts w:ascii="Arial" w:hAnsi="Arial" w:cs="Arial"/>
        </w:rPr>
      </w:pPr>
    </w:p>
    <w:p w:rsidR="00516F94" w:rsidRPr="00F267E4" w:rsidRDefault="0097010D">
      <w:pPr>
        <w:rPr>
          <w:rFonts w:ascii="Arial" w:hAnsi="Arial" w:cs="Arial"/>
          <w:i/>
          <w:sz w:val="20"/>
          <w:szCs w:val="20"/>
        </w:rPr>
      </w:pPr>
      <w:r w:rsidRPr="00F267E4">
        <w:rPr>
          <w:rFonts w:ascii="Arial" w:hAnsi="Arial" w:cs="Arial"/>
          <w:i/>
          <w:sz w:val="20"/>
          <w:szCs w:val="20"/>
        </w:rPr>
        <w:t xml:space="preserve">Attending:  </w:t>
      </w:r>
      <w:r w:rsidR="00F267E4" w:rsidRPr="00F267E4">
        <w:rPr>
          <w:rFonts w:ascii="Arial" w:hAnsi="Arial" w:cs="Arial"/>
          <w:i/>
          <w:sz w:val="20"/>
          <w:szCs w:val="20"/>
        </w:rPr>
        <w:t xml:space="preserve">Jeannette Booher, Patty Eng, </w:t>
      </w:r>
      <w:r w:rsidRPr="00F267E4">
        <w:rPr>
          <w:rFonts w:ascii="Arial" w:hAnsi="Arial" w:cs="Arial"/>
          <w:i/>
          <w:sz w:val="20"/>
          <w:szCs w:val="20"/>
        </w:rPr>
        <w:t xml:space="preserve">Geri Foster, Glenn Foster, Judy Ford, </w:t>
      </w:r>
      <w:r w:rsidR="00F267E4" w:rsidRPr="00F267E4">
        <w:rPr>
          <w:rFonts w:ascii="Arial" w:hAnsi="Arial" w:cs="Arial"/>
          <w:i/>
          <w:sz w:val="20"/>
          <w:szCs w:val="20"/>
        </w:rPr>
        <w:t>Keith Uffman</w:t>
      </w:r>
      <w:r w:rsidRPr="00F267E4">
        <w:rPr>
          <w:rFonts w:ascii="Arial" w:hAnsi="Arial" w:cs="Arial"/>
          <w:i/>
          <w:sz w:val="20"/>
          <w:szCs w:val="20"/>
        </w:rPr>
        <w:t xml:space="preserve"> </w:t>
      </w:r>
    </w:p>
    <w:p w:rsidR="00516F94" w:rsidRPr="00F267E4" w:rsidRDefault="00F267E4">
      <w:pPr>
        <w:rPr>
          <w:rFonts w:ascii="Arial" w:hAnsi="Arial" w:cs="Arial"/>
          <w:i/>
          <w:sz w:val="20"/>
          <w:szCs w:val="20"/>
        </w:rPr>
      </w:pPr>
      <w:r w:rsidRPr="00F267E4">
        <w:rPr>
          <w:rFonts w:ascii="Arial" w:hAnsi="Arial" w:cs="Arial"/>
          <w:i/>
          <w:sz w:val="20"/>
          <w:szCs w:val="20"/>
        </w:rPr>
        <w:t>Absent</w:t>
      </w:r>
      <w:r w:rsidR="00C2341E" w:rsidRPr="00F267E4">
        <w:rPr>
          <w:rFonts w:ascii="Arial" w:hAnsi="Arial" w:cs="Arial"/>
          <w:i/>
          <w:sz w:val="20"/>
          <w:szCs w:val="20"/>
        </w:rPr>
        <w:t xml:space="preserve">:  </w:t>
      </w:r>
      <w:r w:rsidRPr="00F267E4">
        <w:rPr>
          <w:rFonts w:ascii="Arial" w:hAnsi="Arial" w:cs="Arial"/>
          <w:i/>
          <w:sz w:val="20"/>
          <w:szCs w:val="20"/>
        </w:rPr>
        <w:t xml:space="preserve">India Allen, Helen DeLeon, Diane Kane, Chris Ramsay, </w:t>
      </w:r>
      <w:r w:rsidR="00C2341E" w:rsidRPr="00F267E4">
        <w:rPr>
          <w:rFonts w:ascii="Arial" w:hAnsi="Arial" w:cs="Arial"/>
          <w:i/>
          <w:sz w:val="20"/>
          <w:szCs w:val="20"/>
        </w:rPr>
        <w:t>Dan Walker</w:t>
      </w:r>
    </w:p>
    <w:p w:rsidR="00F267E4" w:rsidRPr="00F267E4" w:rsidRDefault="00F267E4">
      <w:pPr>
        <w:rPr>
          <w:rFonts w:ascii="Arial" w:hAnsi="Arial" w:cs="Arial"/>
        </w:rPr>
      </w:pPr>
    </w:p>
    <w:p w:rsidR="0097010D" w:rsidRPr="00F267E4" w:rsidRDefault="0097010D" w:rsidP="0097010D">
      <w:pPr>
        <w:jc w:val="both"/>
        <w:rPr>
          <w:rFonts w:ascii="Arial" w:hAnsi="Arial" w:cs="Arial"/>
        </w:rPr>
      </w:pPr>
      <w:r w:rsidRPr="00F267E4">
        <w:rPr>
          <w:rFonts w:ascii="Arial" w:hAnsi="Arial" w:cs="Arial"/>
        </w:rPr>
        <w:t xml:space="preserve">Keith opened the meeting by introducing a book, </w:t>
      </w:r>
      <w:r w:rsidRPr="00F267E4">
        <w:rPr>
          <w:rFonts w:ascii="Arial" w:hAnsi="Arial" w:cs="Arial"/>
          <w:u w:val="single"/>
        </w:rPr>
        <w:t>Prayers of Life</w:t>
      </w:r>
      <w:r w:rsidRPr="00F267E4">
        <w:rPr>
          <w:rFonts w:ascii="Arial" w:hAnsi="Arial" w:cs="Arial"/>
        </w:rPr>
        <w:t xml:space="preserve"> by Michel Queist.  He had Glenn read one of the prayers in the book with the </w:t>
      </w:r>
      <w:r w:rsidRPr="00F267E4">
        <w:rPr>
          <w:rFonts w:ascii="Arial" w:hAnsi="Arial" w:cs="Arial"/>
          <w:noProof/>
        </w:rPr>
        <w:t>p</w:t>
      </w:r>
      <w:r w:rsidRPr="00F267E4">
        <w:rPr>
          <w:rFonts w:ascii="Arial" w:hAnsi="Arial" w:cs="Arial"/>
        </w:rPr>
        <w:t xml:space="preserve">remise that we must love everyone or we don’t love God.  Our </w:t>
      </w:r>
    </w:p>
    <w:p w:rsidR="0097010D" w:rsidRPr="00F267E4" w:rsidRDefault="0097010D" w:rsidP="0097010D">
      <w:pPr>
        <w:jc w:val="both"/>
        <w:rPr>
          <w:rFonts w:ascii="Arial" w:hAnsi="Arial" w:cs="Arial"/>
        </w:rPr>
      </w:pPr>
    </w:p>
    <w:p w:rsidR="00A32EB5" w:rsidRPr="00F267E4" w:rsidRDefault="0097010D" w:rsidP="00A32EB5">
      <w:pPr>
        <w:jc w:val="both"/>
        <w:rPr>
          <w:rFonts w:ascii="Arial" w:hAnsi="Arial" w:cs="Arial"/>
        </w:rPr>
      </w:pPr>
      <w:r w:rsidRPr="00F267E4">
        <w:rPr>
          <w:rFonts w:ascii="Arial" w:hAnsi="Arial" w:cs="Arial"/>
          <w:u w:val="single"/>
        </w:rPr>
        <w:t>Kirkin’ o’ the Tartans, October 27</w:t>
      </w:r>
      <w:r w:rsidRPr="00F267E4">
        <w:rPr>
          <w:rFonts w:ascii="Arial" w:hAnsi="Arial" w:cs="Arial"/>
          <w:u w:val="single"/>
          <w:vertAlign w:val="superscript"/>
        </w:rPr>
        <w:t>th</w:t>
      </w:r>
      <w:r w:rsidRPr="00F267E4">
        <w:rPr>
          <w:rFonts w:ascii="Arial" w:hAnsi="Arial" w:cs="Arial"/>
        </w:rPr>
        <w:t>.  This annual event includes both a service on Sunday and an education piece on that weekend.  The service</w:t>
      </w:r>
      <w:r w:rsidR="00A32EB5" w:rsidRPr="00F267E4">
        <w:rPr>
          <w:rFonts w:ascii="Arial" w:hAnsi="Arial" w:cs="Arial"/>
        </w:rPr>
        <w:t xml:space="preserve"> on the 27th</w:t>
      </w:r>
      <w:r w:rsidRPr="00F267E4">
        <w:rPr>
          <w:rFonts w:ascii="Arial" w:hAnsi="Arial" w:cs="Arial"/>
        </w:rPr>
        <w:t xml:space="preserve"> will begin with a processional with bagpipes, pastors, church musicians, and acolytes.  Diane Kane has asked someone from the Wounded Warriors to talk on October 26</w:t>
      </w:r>
      <w:r w:rsidRPr="00F267E4">
        <w:rPr>
          <w:rFonts w:ascii="Arial" w:hAnsi="Arial" w:cs="Arial"/>
          <w:vertAlign w:val="superscript"/>
        </w:rPr>
        <w:t>th</w:t>
      </w:r>
      <w:r w:rsidRPr="00F267E4">
        <w:rPr>
          <w:rFonts w:ascii="Arial" w:hAnsi="Arial" w:cs="Arial"/>
        </w:rPr>
        <w:t xml:space="preserve"> about their art hanging in the Narthex.  Also on that Sunday, Voice of America, an international news and broadcast organization, will be doing a follow-up to their coverage of the 50</w:t>
      </w:r>
      <w:r w:rsidRPr="00F267E4">
        <w:rPr>
          <w:rFonts w:ascii="Arial" w:hAnsi="Arial" w:cs="Arial"/>
          <w:vertAlign w:val="superscript"/>
        </w:rPr>
        <w:t>th</w:t>
      </w:r>
      <w:r w:rsidRPr="00F267E4">
        <w:rPr>
          <w:rFonts w:ascii="Arial" w:hAnsi="Arial" w:cs="Arial"/>
        </w:rPr>
        <w:t xml:space="preserve"> Anniversary of Lunar Communion.  Glenn has arranged for a Scottish vocalist to perform in the Fellowship Hall following the service and a luncheon.</w:t>
      </w:r>
      <w:r w:rsidR="00A32EB5" w:rsidRPr="00F267E4">
        <w:rPr>
          <w:rFonts w:ascii="Arial" w:hAnsi="Arial" w:cs="Arial"/>
        </w:rPr>
        <w:t xml:space="preserve">  Geri will coordinating the lunch but is in need of assistance.  Keith suggested that she work with Ed Tobia or Ed Boyer.</w:t>
      </w:r>
    </w:p>
    <w:p w:rsidR="00A32EB5" w:rsidRPr="00F267E4" w:rsidRDefault="00A32EB5" w:rsidP="00A32EB5">
      <w:pPr>
        <w:jc w:val="both"/>
        <w:rPr>
          <w:rFonts w:ascii="Arial" w:hAnsi="Arial" w:cs="Arial"/>
        </w:rPr>
      </w:pPr>
    </w:p>
    <w:p w:rsidR="00A32EB5" w:rsidRPr="00F267E4" w:rsidRDefault="00A32EB5" w:rsidP="00A32EB5">
      <w:pPr>
        <w:jc w:val="both"/>
        <w:rPr>
          <w:rFonts w:ascii="Arial" w:hAnsi="Arial" w:cs="Arial"/>
        </w:rPr>
      </w:pPr>
      <w:r w:rsidRPr="00F267E4">
        <w:rPr>
          <w:rFonts w:ascii="Arial" w:hAnsi="Arial" w:cs="Arial"/>
        </w:rPr>
        <w:t>Worship services will return to the sanctuary on October 27</w:t>
      </w:r>
      <w:r w:rsidRPr="00F267E4">
        <w:rPr>
          <w:rFonts w:ascii="Arial" w:hAnsi="Arial" w:cs="Arial"/>
          <w:vertAlign w:val="superscript"/>
        </w:rPr>
        <w:t>th</w:t>
      </w:r>
      <w:r w:rsidRPr="00F267E4">
        <w:rPr>
          <w:rFonts w:ascii="Arial" w:hAnsi="Arial" w:cs="Arial"/>
        </w:rPr>
        <w:t>.</w:t>
      </w:r>
    </w:p>
    <w:p w:rsidR="00A32EB5" w:rsidRPr="00F267E4" w:rsidRDefault="00A32EB5" w:rsidP="0097010D">
      <w:pPr>
        <w:jc w:val="both"/>
        <w:rPr>
          <w:rFonts w:ascii="Arial" w:hAnsi="Arial" w:cs="Arial"/>
        </w:rPr>
      </w:pPr>
    </w:p>
    <w:p w:rsidR="00A32EB5" w:rsidRPr="00F267E4" w:rsidRDefault="00A32EB5" w:rsidP="0097010D">
      <w:pPr>
        <w:jc w:val="both"/>
        <w:rPr>
          <w:rFonts w:ascii="Arial" w:hAnsi="Arial" w:cs="Arial"/>
        </w:rPr>
      </w:pPr>
      <w:r w:rsidRPr="00F267E4">
        <w:rPr>
          <w:rFonts w:ascii="Arial" w:hAnsi="Arial" w:cs="Arial"/>
          <w:u w:val="single"/>
        </w:rPr>
        <w:t>Starting Worship</w:t>
      </w:r>
      <w:r w:rsidRPr="00F267E4">
        <w:rPr>
          <w:rFonts w:ascii="Arial" w:hAnsi="Arial" w:cs="Arial"/>
        </w:rPr>
        <w:t>.  As a prelude to the Acolyte discussion, Patty discussed ways to improve the beginning of the Sunday services to create a more worshipful atmosphere.  The discussion concluded with changing the order as follows:</w:t>
      </w:r>
    </w:p>
    <w:p w:rsidR="00A32EB5" w:rsidRPr="00F267E4" w:rsidRDefault="00A32EB5" w:rsidP="0097010D">
      <w:pPr>
        <w:jc w:val="both"/>
        <w:rPr>
          <w:rFonts w:ascii="Arial" w:hAnsi="Arial" w:cs="Arial"/>
        </w:rPr>
      </w:pPr>
    </w:p>
    <w:p w:rsidR="00A32EB5" w:rsidRPr="00F267E4" w:rsidRDefault="00A32EB5" w:rsidP="00D87BC9">
      <w:pPr>
        <w:pStyle w:val="ListParagraph"/>
        <w:numPr>
          <w:ilvl w:val="0"/>
          <w:numId w:val="1"/>
        </w:numPr>
        <w:jc w:val="both"/>
        <w:rPr>
          <w:rFonts w:ascii="Arial" w:hAnsi="Arial" w:cs="Arial"/>
        </w:rPr>
      </w:pPr>
      <w:r w:rsidRPr="00F267E4">
        <w:rPr>
          <w:rFonts w:ascii="Arial" w:hAnsi="Arial" w:cs="Arial"/>
        </w:rPr>
        <w:t>Opening Sentences</w:t>
      </w:r>
    </w:p>
    <w:p w:rsidR="00A32EB5" w:rsidRPr="00F267E4" w:rsidRDefault="00A32EB5" w:rsidP="00D87BC9">
      <w:pPr>
        <w:pStyle w:val="ListParagraph"/>
        <w:numPr>
          <w:ilvl w:val="0"/>
          <w:numId w:val="1"/>
        </w:numPr>
        <w:jc w:val="both"/>
        <w:rPr>
          <w:rFonts w:ascii="Arial" w:hAnsi="Arial" w:cs="Arial"/>
        </w:rPr>
      </w:pPr>
      <w:r w:rsidRPr="00F267E4">
        <w:rPr>
          <w:rFonts w:ascii="Arial" w:hAnsi="Arial" w:cs="Arial"/>
        </w:rPr>
        <w:t>Concerns of the Church (Announcements)</w:t>
      </w:r>
    </w:p>
    <w:p w:rsidR="00A32EB5" w:rsidRPr="00F267E4" w:rsidRDefault="00A32EB5" w:rsidP="00D87BC9">
      <w:pPr>
        <w:pStyle w:val="ListParagraph"/>
        <w:numPr>
          <w:ilvl w:val="0"/>
          <w:numId w:val="1"/>
        </w:numPr>
        <w:jc w:val="both"/>
        <w:rPr>
          <w:rFonts w:ascii="Arial" w:hAnsi="Arial" w:cs="Arial"/>
        </w:rPr>
      </w:pPr>
      <w:r w:rsidRPr="00F267E4">
        <w:rPr>
          <w:rFonts w:ascii="Arial" w:hAnsi="Arial" w:cs="Arial"/>
        </w:rPr>
        <w:t>Prelude with processionals (choir, pastors, acolytes, others as applicable)</w:t>
      </w:r>
    </w:p>
    <w:p w:rsidR="00A32EB5" w:rsidRPr="00F267E4" w:rsidRDefault="00A32EB5" w:rsidP="00D87BC9">
      <w:pPr>
        <w:pStyle w:val="ListParagraph"/>
        <w:numPr>
          <w:ilvl w:val="0"/>
          <w:numId w:val="1"/>
        </w:numPr>
        <w:jc w:val="both"/>
        <w:rPr>
          <w:rFonts w:ascii="Arial" w:hAnsi="Arial" w:cs="Arial"/>
        </w:rPr>
      </w:pPr>
      <w:r w:rsidRPr="00F267E4">
        <w:rPr>
          <w:rFonts w:ascii="Arial" w:hAnsi="Arial" w:cs="Arial"/>
        </w:rPr>
        <w:t>Introit</w:t>
      </w:r>
    </w:p>
    <w:p w:rsidR="00D87BC9" w:rsidRPr="00F267E4" w:rsidRDefault="00D87BC9" w:rsidP="00D87BC9">
      <w:pPr>
        <w:jc w:val="both"/>
        <w:rPr>
          <w:rFonts w:ascii="Arial" w:hAnsi="Arial" w:cs="Arial"/>
        </w:rPr>
      </w:pPr>
    </w:p>
    <w:p w:rsidR="00D87BC9" w:rsidRPr="00F267E4" w:rsidRDefault="00D87BC9" w:rsidP="00D87BC9">
      <w:pPr>
        <w:jc w:val="both"/>
        <w:rPr>
          <w:rFonts w:ascii="Arial" w:hAnsi="Arial" w:cs="Arial"/>
        </w:rPr>
      </w:pPr>
      <w:r w:rsidRPr="00F267E4">
        <w:rPr>
          <w:rFonts w:ascii="Arial" w:hAnsi="Arial" w:cs="Arial"/>
        </w:rPr>
        <w:t xml:space="preserve">As the announcement details are in the bulletin, most of them will not need to be repeated during the concerns of the church.  Instead, Keith will work on a short list of bullet points to highlight the most important or pertinent announcements for the congregation.  Those would include (but not be limited to) activities of the day, congregational meetings, and important service opportunities or deadlines.  The concerns of the church can also include a minute for mission.  </w:t>
      </w:r>
    </w:p>
    <w:p w:rsidR="00D87BC9" w:rsidRPr="00F267E4" w:rsidRDefault="00D87BC9" w:rsidP="00D87BC9">
      <w:pPr>
        <w:jc w:val="both"/>
        <w:rPr>
          <w:rFonts w:ascii="Arial" w:hAnsi="Arial" w:cs="Arial"/>
        </w:rPr>
      </w:pPr>
    </w:p>
    <w:p w:rsidR="00D87BC9" w:rsidRPr="00F267E4" w:rsidRDefault="00D87BC9" w:rsidP="00D87BC9">
      <w:pPr>
        <w:jc w:val="both"/>
        <w:rPr>
          <w:rFonts w:ascii="Arial" w:hAnsi="Arial" w:cs="Arial"/>
        </w:rPr>
      </w:pPr>
      <w:r w:rsidRPr="00F267E4">
        <w:rPr>
          <w:rFonts w:ascii="Arial" w:hAnsi="Arial" w:cs="Arial"/>
        </w:rPr>
        <w:t xml:space="preserve">The WAM Team will work on getting regular lay leaders to cover a month at a time </w:t>
      </w:r>
      <w:r w:rsidR="00541812" w:rsidRPr="00F267E4">
        <w:rPr>
          <w:rFonts w:ascii="Arial" w:hAnsi="Arial" w:cs="Arial"/>
        </w:rPr>
        <w:t>beginning</w:t>
      </w:r>
      <w:r w:rsidRPr="00F267E4">
        <w:rPr>
          <w:rFonts w:ascii="Arial" w:hAnsi="Arial" w:cs="Arial"/>
        </w:rPr>
        <w:t xml:space="preserve"> in January to </w:t>
      </w:r>
      <w:r w:rsidR="00541812" w:rsidRPr="00F267E4">
        <w:rPr>
          <w:rFonts w:ascii="Arial" w:hAnsi="Arial" w:cs="Arial"/>
        </w:rPr>
        <w:t>start the services.  We will transition during the next few weeks until then.  We will also consider chiming the hour prior to the opening sentences as well.</w:t>
      </w:r>
    </w:p>
    <w:p w:rsidR="00541812" w:rsidRPr="00F267E4" w:rsidRDefault="00541812" w:rsidP="00D87BC9">
      <w:pPr>
        <w:jc w:val="both"/>
        <w:rPr>
          <w:rFonts w:ascii="Arial" w:hAnsi="Arial" w:cs="Arial"/>
        </w:rPr>
      </w:pPr>
    </w:p>
    <w:p w:rsidR="00541812" w:rsidRPr="00F267E4" w:rsidRDefault="00541812" w:rsidP="00D87BC9">
      <w:pPr>
        <w:jc w:val="both"/>
        <w:rPr>
          <w:rFonts w:ascii="Arial" w:hAnsi="Arial" w:cs="Arial"/>
        </w:rPr>
      </w:pPr>
      <w:r w:rsidRPr="00F267E4">
        <w:rPr>
          <w:rFonts w:ascii="Arial" w:hAnsi="Arial" w:cs="Arial"/>
          <w:u w:val="single"/>
        </w:rPr>
        <w:t>Acolytes</w:t>
      </w:r>
      <w:r w:rsidRPr="00F267E4">
        <w:rPr>
          <w:rFonts w:ascii="Arial" w:hAnsi="Arial" w:cs="Arial"/>
        </w:rPr>
        <w:t>.  Two youth members of the church did bring in the elements at the last communion service, but not many people noticed due to the issues discussed above.  The new order of the beginning of worship will definitely allow their participation to be seen and appreciated.  WAM very much appreciates the youth participation in the services.</w:t>
      </w:r>
    </w:p>
    <w:p w:rsidR="00541812" w:rsidRPr="00F267E4" w:rsidRDefault="00541812" w:rsidP="00D87BC9">
      <w:pPr>
        <w:jc w:val="both"/>
        <w:rPr>
          <w:rFonts w:ascii="Arial" w:hAnsi="Arial" w:cs="Arial"/>
        </w:rPr>
      </w:pPr>
    </w:p>
    <w:p w:rsidR="00541812" w:rsidRPr="00F267E4" w:rsidRDefault="00541812" w:rsidP="00D87BC9">
      <w:pPr>
        <w:jc w:val="both"/>
        <w:rPr>
          <w:rFonts w:ascii="Arial" w:hAnsi="Arial" w:cs="Arial"/>
        </w:rPr>
      </w:pPr>
      <w:r w:rsidRPr="00F267E4">
        <w:rPr>
          <w:rFonts w:ascii="Arial" w:hAnsi="Arial" w:cs="Arial"/>
        </w:rPr>
        <w:t>Patty plans to meet with youth members next Sunday to look at robes and practice lighting the candles.  Currently, we will use the wax pillars that the church has on hand.  WAM asked Patty to contact Liz about purchasing the candles that use oil for both weekly use and during Advent.</w:t>
      </w:r>
    </w:p>
    <w:p w:rsidR="00541812" w:rsidRPr="00F267E4" w:rsidRDefault="00541812" w:rsidP="00D87BC9">
      <w:pPr>
        <w:jc w:val="both"/>
        <w:rPr>
          <w:rFonts w:ascii="Arial" w:hAnsi="Arial" w:cs="Arial"/>
        </w:rPr>
      </w:pPr>
    </w:p>
    <w:p w:rsidR="00541812" w:rsidRPr="00F267E4" w:rsidRDefault="00541812" w:rsidP="00D87BC9">
      <w:pPr>
        <w:jc w:val="both"/>
        <w:rPr>
          <w:rFonts w:ascii="Arial" w:hAnsi="Arial" w:cs="Arial"/>
        </w:rPr>
      </w:pPr>
      <w:r w:rsidRPr="00F267E4">
        <w:rPr>
          <w:rFonts w:ascii="Arial" w:hAnsi="Arial" w:cs="Arial"/>
        </w:rPr>
        <w:t>Currently, WAM plans to use acolytes</w:t>
      </w:r>
      <w:r w:rsidR="00B75E12" w:rsidRPr="00F267E4">
        <w:rPr>
          <w:rFonts w:ascii="Arial" w:hAnsi="Arial" w:cs="Arial"/>
        </w:rPr>
        <w:t xml:space="preserve"> on the following Sundays in the next few weeks as listed below.  They will also be used for high holy days.  Eventually, WAM would like the Acolytes to participate every Sunday.</w:t>
      </w:r>
    </w:p>
    <w:p w:rsidR="007925A2" w:rsidRPr="00F267E4" w:rsidRDefault="007925A2" w:rsidP="00D87BC9">
      <w:pPr>
        <w:jc w:val="both"/>
        <w:rPr>
          <w:rFonts w:ascii="Arial" w:hAnsi="Arial" w:cs="Arial"/>
        </w:rPr>
      </w:pPr>
    </w:p>
    <w:p w:rsidR="007925A2" w:rsidRPr="00F267E4" w:rsidRDefault="007925A2" w:rsidP="00B75E12">
      <w:pPr>
        <w:pStyle w:val="ListParagraph"/>
        <w:numPr>
          <w:ilvl w:val="0"/>
          <w:numId w:val="2"/>
        </w:numPr>
        <w:jc w:val="both"/>
        <w:rPr>
          <w:rFonts w:ascii="Arial" w:hAnsi="Arial" w:cs="Arial"/>
        </w:rPr>
      </w:pPr>
      <w:r w:rsidRPr="00F267E4">
        <w:rPr>
          <w:rFonts w:ascii="Arial" w:hAnsi="Arial" w:cs="Arial"/>
        </w:rPr>
        <w:t>October 27</w:t>
      </w:r>
      <w:r w:rsidRPr="00F267E4">
        <w:rPr>
          <w:rFonts w:ascii="Arial" w:hAnsi="Arial" w:cs="Arial"/>
          <w:vertAlign w:val="superscript"/>
        </w:rPr>
        <w:t>th</w:t>
      </w:r>
      <w:r w:rsidRPr="00F267E4">
        <w:rPr>
          <w:rFonts w:ascii="Arial" w:hAnsi="Arial" w:cs="Arial"/>
        </w:rPr>
        <w:t>:  Kirkin’ o’ the Tartans</w:t>
      </w:r>
    </w:p>
    <w:p w:rsidR="007925A2" w:rsidRPr="00F267E4" w:rsidRDefault="007925A2" w:rsidP="00B75E12">
      <w:pPr>
        <w:pStyle w:val="ListParagraph"/>
        <w:numPr>
          <w:ilvl w:val="0"/>
          <w:numId w:val="2"/>
        </w:numPr>
        <w:jc w:val="both"/>
        <w:rPr>
          <w:rFonts w:ascii="Arial" w:hAnsi="Arial" w:cs="Arial"/>
        </w:rPr>
      </w:pPr>
      <w:r w:rsidRPr="00F267E4">
        <w:rPr>
          <w:rFonts w:ascii="Arial" w:hAnsi="Arial" w:cs="Arial"/>
        </w:rPr>
        <w:t>November 24</w:t>
      </w:r>
      <w:r w:rsidRPr="00F267E4">
        <w:rPr>
          <w:rFonts w:ascii="Arial" w:hAnsi="Arial" w:cs="Arial"/>
          <w:vertAlign w:val="superscript"/>
        </w:rPr>
        <w:t>th</w:t>
      </w:r>
      <w:r w:rsidRPr="00F267E4">
        <w:rPr>
          <w:rFonts w:ascii="Arial" w:hAnsi="Arial" w:cs="Arial"/>
        </w:rPr>
        <w:t>:  Christ the King Sunday</w:t>
      </w:r>
    </w:p>
    <w:p w:rsidR="007925A2" w:rsidRPr="00F267E4" w:rsidRDefault="007925A2" w:rsidP="00D87BC9">
      <w:pPr>
        <w:jc w:val="both"/>
        <w:rPr>
          <w:rFonts w:ascii="Arial" w:hAnsi="Arial" w:cs="Arial"/>
        </w:rPr>
      </w:pPr>
    </w:p>
    <w:p w:rsidR="00B75E12" w:rsidRPr="00F267E4" w:rsidRDefault="00B75E12" w:rsidP="00D87BC9">
      <w:pPr>
        <w:jc w:val="both"/>
        <w:rPr>
          <w:rFonts w:ascii="Arial" w:hAnsi="Arial" w:cs="Arial"/>
        </w:rPr>
      </w:pPr>
      <w:r w:rsidRPr="00F267E4">
        <w:rPr>
          <w:rFonts w:ascii="Arial" w:hAnsi="Arial" w:cs="Arial"/>
          <w:u w:val="single"/>
        </w:rPr>
        <w:t>All Saints Sunday, November 3</w:t>
      </w:r>
      <w:r w:rsidRPr="00F267E4">
        <w:rPr>
          <w:rFonts w:ascii="Arial" w:hAnsi="Arial" w:cs="Arial"/>
          <w:u w:val="single"/>
          <w:vertAlign w:val="superscript"/>
        </w:rPr>
        <w:t>rd</w:t>
      </w:r>
      <w:r w:rsidRPr="00F267E4">
        <w:rPr>
          <w:rFonts w:ascii="Arial" w:hAnsi="Arial" w:cs="Arial"/>
          <w:u w:val="single"/>
        </w:rPr>
        <w:t xml:space="preserve">.  </w:t>
      </w:r>
      <w:r w:rsidRPr="00F267E4">
        <w:rPr>
          <w:rFonts w:ascii="Arial" w:hAnsi="Arial" w:cs="Arial"/>
        </w:rPr>
        <w:t>Keith is using the All Saints Day service from the Book of Common Worship (BCW) as the template of the day.  During the Prayers of the People, names of those who have died from the congregation or family members of the congregation will be read and bell rung after each name.  This is a communion Sunday.</w:t>
      </w:r>
    </w:p>
    <w:p w:rsidR="00B75E12" w:rsidRPr="00F267E4" w:rsidRDefault="00B75E12" w:rsidP="00D87BC9">
      <w:pPr>
        <w:jc w:val="both"/>
        <w:rPr>
          <w:rFonts w:ascii="Arial" w:hAnsi="Arial" w:cs="Arial"/>
        </w:rPr>
      </w:pPr>
    </w:p>
    <w:p w:rsidR="00B75E12" w:rsidRPr="00F267E4" w:rsidRDefault="00B75E12" w:rsidP="00D87BC9">
      <w:pPr>
        <w:jc w:val="both"/>
        <w:rPr>
          <w:rFonts w:ascii="Arial" w:hAnsi="Arial" w:cs="Arial"/>
        </w:rPr>
      </w:pPr>
      <w:r w:rsidRPr="00F267E4">
        <w:rPr>
          <w:rFonts w:ascii="Arial" w:hAnsi="Arial" w:cs="Arial"/>
          <w:u w:val="single"/>
        </w:rPr>
        <w:t>Stewardship Sunday, November 17</w:t>
      </w:r>
      <w:r w:rsidRPr="00F267E4">
        <w:rPr>
          <w:rFonts w:ascii="Arial" w:hAnsi="Arial" w:cs="Arial"/>
          <w:u w:val="single"/>
          <w:vertAlign w:val="superscript"/>
        </w:rPr>
        <w:t>th</w:t>
      </w:r>
      <w:r w:rsidRPr="00F267E4">
        <w:rPr>
          <w:rFonts w:ascii="Arial" w:hAnsi="Arial" w:cs="Arial"/>
        </w:rPr>
        <w:t>.  The service will honor all the congregational gifts of time, talent, and tithing.</w:t>
      </w:r>
    </w:p>
    <w:p w:rsidR="00B75E12" w:rsidRPr="00F267E4" w:rsidRDefault="00B75E12" w:rsidP="00D87BC9">
      <w:pPr>
        <w:jc w:val="both"/>
        <w:rPr>
          <w:rFonts w:ascii="Arial" w:hAnsi="Arial" w:cs="Arial"/>
        </w:rPr>
      </w:pPr>
    </w:p>
    <w:p w:rsidR="00B75E12" w:rsidRPr="00F267E4" w:rsidRDefault="00B75E12" w:rsidP="00D87BC9">
      <w:pPr>
        <w:jc w:val="both"/>
        <w:rPr>
          <w:rFonts w:ascii="Arial" w:hAnsi="Arial" w:cs="Arial"/>
        </w:rPr>
      </w:pPr>
      <w:r w:rsidRPr="00F267E4">
        <w:rPr>
          <w:rFonts w:ascii="Arial" w:hAnsi="Arial" w:cs="Arial"/>
          <w:u w:val="single"/>
        </w:rPr>
        <w:t>Advent Sundays, December 1, 8, 15, &amp; 22</w:t>
      </w:r>
      <w:r w:rsidRPr="00F267E4">
        <w:rPr>
          <w:rFonts w:ascii="Arial" w:hAnsi="Arial" w:cs="Arial"/>
          <w:u w:val="single"/>
          <w:vertAlign w:val="superscript"/>
        </w:rPr>
        <w:t>nd</w:t>
      </w:r>
      <w:r w:rsidRPr="00F267E4">
        <w:rPr>
          <w:rFonts w:ascii="Arial" w:hAnsi="Arial" w:cs="Arial"/>
        </w:rPr>
        <w:t>.</w:t>
      </w:r>
    </w:p>
    <w:p w:rsidR="00B75E12" w:rsidRPr="00F267E4" w:rsidRDefault="00B75E12" w:rsidP="00D87BC9">
      <w:pPr>
        <w:jc w:val="both"/>
        <w:rPr>
          <w:rFonts w:ascii="Arial" w:hAnsi="Arial" w:cs="Arial"/>
        </w:rPr>
      </w:pPr>
      <w:r w:rsidRPr="00F267E4">
        <w:rPr>
          <w:rFonts w:ascii="Arial" w:hAnsi="Arial" w:cs="Arial"/>
        </w:rPr>
        <w:t>December 1</w:t>
      </w:r>
      <w:r w:rsidRPr="00F267E4">
        <w:rPr>
          <w:rFonts w:ascii="Arial" w:hAnsi="Arial" w:cs="Arial"/>
          <w:vertAlign w:val="superscript"/>
        </w:rPr>
        <w:t>st</w:t>
      </w:r>
      <w:r w:rsidRPr="00F267E4">
        <w:rPr>
          <w:rFonts w:ascii="Arial" w:hAnsi="Arial" w:cs="Arial"/>
        </w:rPr>
        <w:t xml:space="preserve">:  The story of Advent. </w:t>
      </w:r>
    </w:p>
    <w:p w:rsidR="00B75E12" w:rsidRPr="00F267E4" w:rsidRDefault="00B75E12" w:rsidP="00D87BC9">
      <w:pPr>
        <w:jc w:val="both"/>
        <w:rPr>
          <w:rFonts w:ascii="Arial" w:hAnsi="Arial" w:cs="Arial"/>
        </w:rPr>
      </w:pPr>
      <w:r w:rsidRPr="00F267E4">
        <w:rPr>
          <w:rFonts w:ascii="Arial" w:hAnsi="Arial" w:cs="Arial"/>
        </w:rPr>
        <w:t>December 8</w:t>
      </w:r>
      <w:r w:rsidRPr="00F267E4">
        <w:rPr>
          <w:rFonts w:ascii="Arial" w:hAnsi="Arial" w:cs="Arial"/>
          <w:vertAlign w:val="superscript"/>
        </w:rPr>
        <w:t>th</w:t>
      </w:r>
      <w:r w:rsidRPr="00F267E4">
        <w:rPr>
          <w:rFonts w:ascii="Arial" w:hAnsi="Arial" w:cs="Arial"/>
        </w:rPr>
        <w:t>:  Christmas Carols.</w:t>
      </w:r>
    </w:p>
    <w:p w:rsidR="00B75E12" w:rsidRPr="00F267E4" w:rsidRDefault="00B75E12" w:rsidP="00D87BC9">
      <w:pPr>
        <w:jc w:val="both"/>
        <w:rPr>
          <w:rFonts w:ascii="Arial" w:hAnsi="Arial" w:cs="Arial"/>
        </w:rPr>
      </w:pPr>
      <w:r w:rsidRPr="00F267E4">
        <w:rPr>
          <w:rFonts w:ascii="Arial" w:hAnsi="Arial" w:cs="Arial"/>
        </w:rPr>
        <w:t>December 15</w:t>
      </w:r>
      <w:r w:rsidRPr="00F267E4">
        <w:rPr>
          <w:rFonts w:ascii="Arial" w:hAnsi="Arial" w:cs="Arial"/>
          <w:vertAlign w:val="superscript"/>
        </w:rPr>
        <w:t>th</w:t>
      </w:r>
      <w:r w:rsidRPr="00F267E4">
        <w:rPr>
          <w:rFonts w:ascii="Arial" w:hAnsi="Arial" w:cs="Arial"/>
        </w:rPr>
        <w:t>:  Choir Cantata.</w:t>
      </w:r>
      <w:r w:rsidR="003F7E47" w:rsidRPr="00F267E4">
        <w:rPr>
          <w:rFonts w:ascii="Arial" w:hAnsi="Arial" w:cs="Arial"/>
        </w:rPr>
        <w:t xml:space="preserve">  Wassail and gingerbread will be served.</w:t>
      </w:r>
    </w:p>
    <w:p w:rsidR="00B75E12" w:rsidRPr="00F267E4" w:rsidRDefault="00B75E12" w:rsidP="00D87BC9">
      <w:pPr>
        <w:jc w:val="both"/>
        <w:rPr>
          <w:rFonts w:ascii="Arial" w:hAnsi="Arial" w:cs="Arial"/>
        </w:rPr>
      </w:pPr>
      <w:r w:rsidRPr="00F267E4">
        <w:rPr>
          <w:rFonts w:ascii="Arial" w:hAnsi="Arial" w:cs="Arial"/>
        </w:rPr>
        <w:t>December 22</w:t>
      </w:r>
      <w:r w:rsidRPr="00F267E4">
        <w:rPr>
          <w:rFonts w:ascii="Arial" w:hAnsi="Arial" w:cs="Arial"/>
          <w:vertAlign w:val="superscript"/>
        </w:rPr>
        <w:t>nd</w:t>
      </w:r>
      <w:r w:rsidRPr="00F267E4">
        <w:rPr>
          <w:rFonts w:ascii="Arial" w:hAnsi="Arial" w:cs="Arial"/>
        </w:rPr>
        <w:t>:  The Christ of Christmas.</w:t>
      </w:r>
    </w:p>
    <w:p w:rsidR="00B75E12" w:rsidRPr="00F267E4" w:rsidRDefault="00B75E12" w:rsidP="00D87BC9">
      <w:pPr>
        <w:jc w:val="both"/>
        <w:rPr>
          <w:rFonts w:ascii="Arial" w:hAnsi="Arial" w:cs="Arial"/>
        </w:rPr>
      </w:pPr>
      <w:r w:rsidRPr="00F267E4">
        <w:rPr>
          <w:rFonts w:ascii="Arial" w:hAnsi="Arial" w:cs="Arial"/>
        </w:rPr>
        <w:t>December 24</w:t>
      </w:r>
      <w:r w:rsidRPr="00F267E4">
        <w:rPr>
          <w:rFonts w:ascii="Arial" w:hAnsi="Arial" w:cs="Arial"/>
          <w:vertAlign w:val="superscript"/>
        </w:rPr>
        <w:t>th</w:t>
      </w:r>
      <w:r w:rsidRPr="00F267E4">
        <w:rPr>
          <w:rFonts w:ascii="Arial" w:hAnsi="Arial" w:cs="Arial"/>
        </w:rPr>
        <w:t xml:space="preserve">:  Christmas Eve Service, 5:00 P.M.  </w:t>
      </w:r>
      <w:r w:rsidR="003F7E47" w:rsidRPr="00F267E4">
        <w:rPr>
          <w:rFonts w:ascii="Arial" w:hAnsi="Arial" w:cs="Arial"/>
        </w:rPr>
        <w:t>The children and youth will participate in the service.</w:t>
      </w:r>
    </w:p>
    <w:p w:rsidR="00B75E12" w:rsidRPr="00F267E4" w:rsidRDefault="00B75E12" w:rsidP="00D87BC9">
      <w:pPr>
        <w:jc w:val="both"/>
        <w:rPr>
          <w:rFonts w:ascii="Arial" w:hAnsi="Arial" w:cs="Arial"/>
        </w:rPr>
      </w:pPr>
      <w:r w:rsidRPr="00F267E4">
        <w:rPr>
          <w:rFonts w:ascii="Arial" w:hAnsi="Arial" w:cs="Arial"/>
        </w:rPr>
        <w:t>December 29</w:t>
      </w:r>
      <w:r w:rsidRPr="00F267E4">
        <w:rPr>
          <w:rFonts w:ascii="Arial" w:hAnsi="Arial" w:cs="Arial"/>
          <w:vertAlign w:val="superscript"/>
        </w:rPr>
        <w:t>th</w:t>
      </w:r>
      <w:r w:rsidRPr="00F267E4">
        <w:rPr>
          <w:rFonts w:ascii="Arial" w:hAnsi="Arial" w:cs="Arial"/>
        </w:rPr>
        <w:t>:  Service after Christmas.</w:t>
      </w:r>
    </w:p>
    <w:p w:rsidR="00B75E12" w:rsidRPr="00F267E4" w:rsidRDefault="00B75E12" w:rsidP="00D87BC9">
      <w:pPr>
        <w:jc w:val="both"/>
        <w:rPr>
          <w:rFonts w:ascii="Arial" w:hAnsi="Arial" w:cs="Arial"/>
        </w:rPr>
      </w:pPr>
      <w:r w:rsidRPr="00F267E4">
        <w:rPr>
          <w:rFonts w:ascii="Arial" w:hAnsi="Arial" w:cs="Arial"/>
        </w:rPr>
        <w:t>January 5</w:t>
      </w:r>
      <w:r w:rsidRPr="00F267E4">
        <w:rPr>
          <w:rFonts w:ascii="Arial" w:hAnsi="Arial" w:cs="Arial"/>
          <w:vertAlign w:val="superscript"/>
        </w:rPr>
        <w:t>th</w:t>
      </w:r>
      <w:r w:rsidRPr="00F267E4">
        <w:rPr>
          <w:rFonts w:ascii="Arial" w:hAnsi="Arial" w:cs="Arial"/>
        </w:rPr>
        <w:t>:  Epiphany.</w:t>
      </w:r>
    </w:p>
    <w:p w:rsidR="00B75E12" w:rsidRPr="00F267E4" w:rsidRDefault="00B75E12" w:rsidP="00D87BC9">
      <w:pPr>
        <w:jc w:val="both"/>
        <w:rPr>
          <w:rFonts w:ascii="Arial" w:hAnsi="Arial" w:cs="Arial"/>
        </w:rPr>
      </w:pPr>
    </w:p>
    <w:p w:rsidR="00B75E12" w:rsidRPr="00F267E4" w:rsidRDefault="00B75E12" w:rsidP="00D87BC9">
      <w:pPr>
        <w:jc w:val="both"/>
        <w:rPr>
          <w:rFonts w:ascii="Arial" w:hAnsi="Arial" w:cs="Arial"/>
        </w:rPr>
      </w:pPr>
      <w:r w:rsidRPr="00F267E4">
        <w:rPr>
          <w:rFonts w:ascii="Arial" w:hAnsi="Arial" w:cs="Arial"/>
          <w:u w:val="single"/>
        </w:rPr>
        <w:t>Advent Notes</w:t>
      </w:r>
      <w:r w:rsidRPr="00F267E4">
        <w:rPr>
          <w:rFonts w:ascii="Arial" w:hAnsi="Arial" w:cs="Arial"/>
        </w:rPr>
        <w:t>.</w:t>
      </w:r>
    </w:p>
    <w:p w:rsidR="00B75E12" w:rsidRPr="00F267E4" w:rsidRDefault="00B75E12" w:rsidP="00D87BC9">
      <w:pPr>
        <w:jc w:val="both"/>
        <w:rPr>
          <w:rFonts w:ascii="Arial" w:hAnsi="Arial" w:cs="Arial"/>
        </w:rPr>
      </w:pPr>
      <w:r w:rsidRPr="00F267E4">
        <w:rPr>
          <w:rFonts w:ascii="Arial" w:hAnsi="Arial" w:cs="Arial"/>
        </w:rPr>
        <w:t>The Christmas Tree and Advent Wreath need to be up by December 1</w:t>
      </w:r>
      <w:r w:rsidRPr="00F267E4">
        <w:rPr>
          <w:rFonts w:ascii="Arial" w:hAnsi="Arial" w:cs="Arial"/>
          <w:vertAlign w:val="superscript"/>
        </w:rPr>
        <w:t>st</w:t>
      </w:r>
      <w:r w:rsidRPr="00F267E4">
        <w:rPr>
          <w:rFonts w:ascii="Arial" w:hAnsi="Arial" w:cs="Arial"/>
        </w:rPr>
        <w:t>.  Due to Thanksgiving, the committee could have both up by Christ the King Sunday, November 24</w:t>
      </w:r>
      <w:r w:rsidRPr="00F267E4">
        <w:rPr>
          <w:rFonts w:ascii="Arial" w:hAnsi="Arial" w:cs="Arial"/>
          <w:vertAlign w:val="superscript"/>
        </w:rPr>
        <w:t>th</w:t>
      </w:r>
      <w:r w:rsidRPr="00F267E4">
        <w:rPr>
          <w:rFonts w:ascii="Arial" w:hAnsi="Arial" w:cs="Arial"/>
        </w:rPr>
        <w:t>.</w:t>
      </w:r>
      <w:r w:rsidR="004E6FD6" w:rsidRPr="00F267E4">
        <w:rPr>
          <w:rFonts w:ascii="Arial" w:hAnsi="Arial" w:cs="Arial"/>
        </w:rPr>
        <w:t xml:space="preserve">  The tree would simply be up by that date, but decorated at a later time, possible the weekend of December 7</w:t>
      </w:r>
      <w:r w:rsidR="004E6FD6" w:rsidRPr="00F267E4">
        <w:rPr>
          <w:rFonts w:ascii="Arial" w:hAnsi="Arial" w:cs="Arial"/>
          <w:vertAlign w:val="superscript"/>
        </w:rPr>
        <w:t>th</w:t>
      </w:r>
      <w:r w:rsidR="004E6FD6" w:rsidRPr="00F267E4">
        <w:rPr>
          <w:rFonts w:ascii="Arial" w:hAnsi="Arial" w:cs="Arial"/>
        </w:rPr>
        <w:t>.  Diane Kane can coordinate with Missy Rohrer who is working on the decorations.</w:t>
      </w:r>
    </w:p>
    <w:p w:rsidR="004E6FD6" w:rsidRPr="00F267E4" w:rsidRDefault="004E6FD6" w:rsidP="00D87BC9">
      <w:pPr>
        <w:jc w:val="both"/>
        <w:rPr>
          <w:rFonts w:ascii="Arial" w:hAnsi="Arial" w:cs="Arial"/>
        </w:rPr>
      </w:pPr>
    </w:p>
    <w:p w:rsidR="004E6FD6" w:rsidRPr="00F267E4" w:rsidRDefault="004E6FD6" w:rsidP="00D87BC9">
      <w:pPr>
        <w:jc w:val="both"/>
        <w:rPr>
          <w:rFonts w:ascii="Arial" w:hAnsi="Arial" w:cs="Arial"/>
        </w:rPr>
      </w:pPr>
      <w:r w:rsidRPr="00F267E4">
        <w:rPr>
          <w:rFonts w:ascii="Arial" w:hAnsi="Arial" w:cs="Arial"/>
        </w:rPr>
        <w:t>Keith will be offering the Biola Advent Calendar again for the season.</w:t>
      </w:r>
    </w:p>
    <w:p w:rsidR="004E6FD6" w:rsidRPr="00F267E4" w:rsidRDefault="004E6FD6" w:rsidP="00D87BC9">
      <w:pPr>
        <w:jc w:val="both"/>
        <w:rPr>
          <w:rFonts w:ascii="Arial" w:hAnsi="Arial" w:cs="Arial"/>
        </w:rPr>
      </w:pPr>
    </w:p>
    <w:p w:rsidR="004E6FD6" w:rsidRPr="00F267E4" w:rsidRDefault="004E6FD6" w:rsidP="00D87BC9">
      <w:pPr>
        <w:jc w:val="both"/>
        <w:rPr>
          <w:rFonts w:ascii="Arial" w:hAnsi="Arial" w:cs="Arial"/>
        </w:rPr>
      </w:pPr>
      <w:r w:rsidRPr="00F267E4">
        <w:rPr>
          <w:rFonts w:ascii="Arial" w:hAnsi="Arial" w:cs="Arial"/>
        </w:rPr>
        <w:t>Patty will work with Joseph’s Nursery to deliver the poinsettias by December 12</w:t>
      </w:r>
      <w:r w:rsidRPr="00F267E4">
        <w:rPr>
          <w:rFonts w:ascii="Arial" w:hAnsi="Arial" w:cs="Arial"/>
          <w:vertAlign w:val="superscript"/>
        </w:rPr>
        <w:t>th</w:t>
      </w:r>
      <w:r w:rsidRPr="00F267E4">
        <w:rPr>
          <w:rFonts w:ascii="Arial" w:hAnsi="Arial" w:cs="Arial"/>
        </w:rPr>
        <w:t xml:space="preserve"> so they would be in the sanctuary for the cantata.  She will ask Liz to put the poinsettia donation insert into the bulletin for all the Sundays in November.</w:t>
      </w:r>
    </w:p>
    <w:p w:rsidR="004E6FD6" w:rsidRPr="00F267E4" w:rsidRDefault="004E6FD6" w:rsidP="00D87BC9">
      <w:pPr>
        <w:jc w:val="both"/>
        <w:rPr>
          <w:rFonts w:ascii="Arial" w:hAnsi="Arial" w:cs="Arial"/>
        </w:rPr>
      </w:pPr>
    </w:p>
    <w:p w:rsidR="004E6FD6" w:rsidRPr="00F267E4" w:rsidRDefault="004E6FD6" w:rsidP="00D87BC9">
      <w:pPr>
        <w:jc w:val="both"/>
        <w:rPr>
          <w:rFonts w:ascii="Arial" w:hAnsi="Arial" w:cs="Arial"/>
        </w:rPr>
      </w:pPr>
      <w:r w:rsidRPr="00F267E4">
        <w:rPr>
          <w:rFonts w:ascii="Arial" w:hAnsi="Arial" w:cs="Arial"/>
        </w:rPr>
        <w:t xml:space="preserve">The Houston International Seafarers Center has asked the church to once again participate in providing gift boxes for them for Christmas.  Depending upon the delivery deadline, the boxes will be wrapped and blessed during a service.  This is a great community service activity that the youth will be coordinating.  </w:t>
      </w:r>
    </w:p>
    <w:p w:rsidR="004E6FD6" w:rsidRPr="00F267E4" w:rsidRDefault="004E6FD6" w:rsidP="00D87BC9">
      <w:pPr>
        <w:jc w:val="both"/>
        <w:rPr>
          <w:rFonts w:ascii="Arial" w:hAnsi="Arial" w:cs="Arial"/>
        </w:rPr>
      </w:pPr>
    </w:p>
    <w:p w:rsidR="003F7E47" w:rsidRPr="00F267E4" w:rsidRDefault="004E6FD6" w:rsidP="00D87BC9">
      <w:pPr>
        <w:jc w:val="both"/>
        <w:rPr>
          <w:rFonts w:ascii="Arial" w:hAnsi="Arial" w:cs="Arial"/>
        </w:rPr>
      </w:pPr>
      <w:r w:rsidRPr="00F267E4">
        <w:rPr>
          <w:rFonts w:ascii="Arial" w:hAnsi="Arial" w:cs="Arial"/>
          <w:u w:val="single"/>
        </w:rPr>
        <w:t>Sound System</w:t>
      </w:r>
      <w:r w:rsidRPr="00F267E4">
        <w:rPr>
          <w:rFonts w:ascii="Arial" w:hAnsi="Arial" w:cs="Arial"/>
        </w:rPr>
        <w:t>.</w:t>
      </w:r>
      <w:r w:rsidR="00F36B7F" w:rsidRPr="00F267E4">
        <w:rPr>
          <w:rFonts w:ascii="Arial" w:hAnsi="Arial" w:cs="Arial"/>
        </w:rPr>
        <w:t xml:space="preserve">  </w:t>
      </w:r>
      <w:r w:rsidR="003F7E47" w:rsidRPr="00F267E4">
        <w:rPr>
          <w:rFonts w:ascii="Arial" w:hAnsi="Arial" w:cs="Arial"/>
        </w:rPr>
        <w:t>While Glenn has a digital board and headset with transmitter and receiver in his office, there is a plan to redo the sound systems in both the sanctuary and Fellowship Hall.  The church is hiring professional for the installations.  As Randy is stepping down on January 1</w:t>
      </w:r>
      <w:r w:rsidR="003F7E47" w:rsidRPr="00F267E4">
        <w:rPr>
          <w:rFonts w:ascii="Arial" w:hAnsi="Arial" w:cs="Arial"/>
          <w:vertAlign w:val="superscript"/>
        </w:rPr>
        <w:t>st</w:t>
      </w:r>
      <w:r w:rsidR="003F7E47" w:rsidRPr="00F267E4">
        <w:rPr>
          <w:rFonts w:ascii="Arial" w:hAnsi="Arial" w:cs="Arial"/>
        </w:rPr>
        <w:t xml:space="preserve">, it is imperative that all people operating the new systems be fully trained on the equipment.  </w:t>
      </w:r>
      <w:r w:rsidR="00F36B7F" w:rsidRPr="00F267E4">
        <w:rPr>
          <w:rFonts w:ascii="Arial" w:hAnsi="Arial" w:cs="Arial"/>
        </w:rPr>
        <w:t>Keith and Glenn will look at the budget to plan for these expenditures.</w:t>
      </w:r>
    </w:p>
    <w:p w:rsidR="00F36B7F" w:rsidRPr="00F267E4" w:rsidRDefault="00F36B7F" w:rsidP="00D87BC9">
      <w:pPr>
        <w:jc w:val="both"/>
        <w:rPr>
          <w:rFonts w:ascii="Arial" w:hAnsi="Arial" w:cs="Arial"/>
        </w:rPr>
      </w:pPr>
    </w:p>
    <w:p w:rsidR="00F36B7F" w:rsidRPr="00F267E4" w:rsidRDefault="00F36B7F" w:rsidP="00D87BC9">
      <w:pPr>
        <w:jc w:val="both"/>
        <w:rPr>
          <w:rFonts w:ascii="Arial" w:hAnsi="Arial" w:cs="Arial"/>
        </w:rPr>
      </w:pPr>
      <w:r w:rsidRPr="00F267E4">
        <w:rPr>
          <w:rFonts w:ascii="Arial" w:hAnsi="Arial" w:cs="Arial"/>
          <w:u w:val="single"/>
        </w:rPr>
        <w:t>Organ</w:t>
      </w:r>
      <w:r w:rsidRPr="00F267E4">
        <w:rPr>
          <w:rFonts w:ascii="Arial" w:hAnsi="Arial" w:cs="Arial"/>
        </w:rPr>
        <w:t>.  Keith reported that $38,000 has been donated to the organ fund.  He is looking for additional donations so that the upgrades can be completed.</w:t>
      </w:r>
    </w:p>
    <w:p w:rsidR="00F36B7F" w:rsidRPr="00F267E4" w:rsidRDefault="00F36B7F" w:rsidP="00D87BC9">
      <w:pPr>
        <w:jc w:val="both"/>
        <w:rPr>
          <w:rFonts w:ascii="Arial" w:hAnsi="Arial" w:cs="Arial"/>
        </w:rPr>
      </w:pPr>
    </w:p>
    <w:p w:rsidR="00F36B7F" w:rsidRPr="00F267E4" w:rsidRDefault="00F36B7F" w:rsidP="00D87BC9">
      <w:pPr>
        <w:jc w:val="both"/>
        <w:rPr>
          <w:rFonts w:ascii="Arial" w:hAnsi="Arial" w:cs="Arial"/>
        </w:rPr>
      </w:pPr>
      <w:r w:rsidRPr="00F267E4">
        <w:rPr>
          <w:rFonts w:ascii="Arial" w:hAnsi="Arial" w:cs="Arial"/>
          <w:u w:val="single"/>
        </w:rPr>
        <w:t>New Worship Software</w:t>
      </w:r>
      <w:r w:rsidRPr="00F267E4">
        <w:rPr>
          <w:rFonts w:ascii="Arial" w:hAnsi="Arial" w:cs="Arial"/>
        </w:rPr>
        <w:t>.  Keith is reviewing new worship software that has enhanced capabilities and graphics.  Much of the formatting can be done by the office, simplifying the visual display creation.  This new software would require user training and computer upgrades.</w:t>
      </w:r>
    </w:p>
    <w:p w:rsidR="00C13526" w:rsidRPr="00F267E4" w:rsidRDefault="00C13526" w:rsidP="00D87BC9">
      <w:pPr>
        <w:jc w:val="both"/>
        <w:rPr>
          <w:rFonts w:ascii="Arial" w:hAnsi="Arial" w:cs="Arial"/>
        </w:rPr>
      </w:pPr>
    </w:p>
    <w:p w:rsidR="00C13526" w:rsidRPr="00F267E4" w:rsidRDefault="00C13526" w:rsidP="00D87BC9">
      <w:pPr>
        <w:jc w:val="both"/>
        <w:rPr>
          <w:rFonts w:ascii="Arial" w:hAnsi="Arial" w:cs="Arial"/>
        </w:rPr>
      </w:pPr>
      <w:r w:rsidRPr="00F267E4">
        <w:rPr>
          <w:rFonts w:ascii="Arial" w:hAnsi="Arial" w:cs="Arial"/>
          <w:u w:val="single"/>
        </w:rPr>
        <w:t>Blessing</w:t>
      </w:r>
      <w:r w:rsidRPr="00F267E4">
        <w:rPr>
          <w:rFonts w:ascii="Arial" w:hAnsi="Arial" w:cs="Arial"/>
        </w:rPr>
        <w:t>.  The blessing leaders are now reading the blessings printed in the bulletin instead of creating their own.  Keith and Patty will ensure that the text always appears in the bulletin, especially since we have new readers who will be participating in this leadership.  As some of the blessing leaders expressed a desire to create liturgy, so Patty will ask them to submit prayers, calls to worship, and other worship components that Keith can use during future services.</w:t>
      </w:r>
    </w:p>
    <w:p w:rsidR="00C13526" w:rsidRPr="00F267E4" w:rsidRDefault="00C13526" w:rsidP="00D87BC9">
      <w:pPr>
        <w:jc w:val="both"/>
        <w:rPr>
          <w:rFonts w:ascii="Arial" w:hAnsi="Arial" w:cs="Arial"/>
        </w:rPr>
      </w:pPr>
    </w:p>
    <w:p w:rsidR="00C13526" w:rsidRPr="00F267E4" w:rsidRDefault="00C13526" w:rsidP="00D87BC9">
      <w:pPr>
        <w:jc w:val="both"/>
        <w:rPr>
          <w:rFonts w:ascii="Arial" w:hAnsi="Arial" w:cs="Arial"/>
        </w:rPr>
      </w:pPr>
      <w:r w:rsidRPr="00F267E4">
        <w:rPr>
          <w:rFonts w:ascii="Arial" w:hAnsi="Arial" w:cs="Arial"/>
        </w:rPr>
        <w:t>Keith closed the meeting with prayer.</w:t>
      </w:r>
    </w:p>
    <w:p w:rsidR="00C13526" w:rsidRPr="00F267E4" w:rsidRDefault="00C13526" w:rsidP="00D87BC9">
      <w:pPr>
        <w:jc w:val="both"/>
        <w:rPr>
          <w:rFonts w:ascii="Arial" w:hAnsi="Arial" w:cs="Arial"/>
        </w:rPr>
      </w:pPr>
    </w:p>
    <w:p w:rsidR="00C13526" w:rsidRPr="00F267E4" w:rsidRDefault="00C13526" w:rsidP="00D87BC9">
      <w:pPr>
        <w:jc w:val="both"/>
        <w:rPr>
          <w:rFonts w:ascii="Arial" w:hAnsi="Arial" w:cs="Arial"/>
          <w:i/>
        </w:rPr>
      </w:pPr>
      <w:r w:rsidRPr="00F267E4">
        <w:rPr>
          <w:rFonts w:ascii="Arial" w:hAnsi="Arial" w:cs="Arial"/>
          <w:i/>
        </w:rPr>
        <w:t>Minutes respectfully submitted by:</w:t>
      </w:r>
    </w:p>
    <w:p w:rsidR="00C13526" w:rsidRPr="00F267E4" w:rsidRDefault="00C13526" w:rsidP="00D87BC9">
      <w:pPr>
        <w:jc w:val="both"/>
        <w:rPr>
          <w:rFonts w:ascii="Arial" w:hAnsi="Arial" w:cs="Arial"/>
          <w:i/>
        </w:rPr>
      </w:pPr>
      <w:r w:rsidRPr="00F267E4">
        <w:rPr>
          <w:rFonts w:ascii="Arial" w:hAnsi="Arial" w:cs="Arial"/>
          <w:i/>
        </w:rPr>
        <w:t>Patty Eng</w:t>
      </w:r>
    </w:p>
    <w:p w:rsidR="00C13526" w:rsidRPr="00F267E4" w:rsidRDefault="00C13526" w:rsidP="00D87BC9">
      <w:pPr>
        <w:jc w:val="both"/>
        <w:rPr>
          <w:rFonts w:ascii="Arial" w:hAnsi="Arial" w:cs="Arial"/>
          <w:i/>
        </w:rPr>
      </w:pPr>
      <w:r w:rsidRPr="00F267E4">
        <w:rPr>
          <w:rFonts w:ascii="Arial" w:hAnsi="Arial" w:cs="Arial"/>
          <w:i/>
        </w:rPr>
        <w:t>October 16, 2019</w:t>
      </w:r>
    </w:p>
    <w:p w:rsidR="00F36B7F" w:rsidRPr="00F267E4" w:rsidRDefault="00F36B7F" w:rsidP="00D87BC9">
      <w:pPr>
        <w:jc w:val="both"/>
        <w:rPr>
          <w:rFonts w:ascii="Arial" w:hAnsi="Arial" w:cs="Arial"/>
        </w:rPr>
      </w:pPr>
    </w:p>
    <w:p w:rsidR="00F36B7F" w:rsidRPr="00F267E4" w:rsidRDefault="00F36B7F" w:rsidP="00D87BC9">
      <w:pPr>
        <w:jc w:val="both"/>
        <w:rPr>
          <w:rFonts w:ascii="Arial" w:hAnsi="Arial" w:cs="Arial"/>
        </w:rPr>
      </w:pPr>
    </w:p>
    <w:p w:rsidR="004E6FD6" w:rsidRPr="00F267E4" w:rsidRDefault="004E6FD6" w:rsidP="00D87BC9">
      <w:pPr>
        <w:jc w:val="both"/>
        <w:rPr>
          <w:rFonts w:ascii="Arial" w:hAnsi="Arial" w:cs="Arial"/>
        </w:rPr>
      </w:pPr>
    </w:p>
    <w:p w:rsidR="004E6FD6" w:rsidRPr="00F267E4" w:rsidRDefault="004E6FD6" w:rsidP="00D87BC9">
      <w:pPr>
        <w:jc w:val="both"/>
        <w:rPr>
          <w:rFonts w:ascii="Arial" w:hAnsi="Arial" w:cs="Arial"/>
        </w:rPr>
      </w:pPr>
    </w:p>
    <w:p w:rsidR="00A32EB5" w:rsidRPr="00F267E4" w:rsidRDefault="00A32EB5" w:rsidP="0097010D">
      <w:pPr>
        <w:jc w:val="both"/>
        <w:rPr>
          <w:rFonts w:ascii="Arial" w:hAnsi="Arial" w:cs="Arial"/>
        </w:rPr>
      </w:pPr>
    </w:p>
    <w:p w:rsidR="00A32EB5" w:rsidRPr="00F267E4" w:rsidRDefault="00A32EB5" w:rsidP="0097010D">
      <w:pPr>
        <w:jc w:val="both"/>
        <w:rPr>
          <w:rFonts w:ascii="Arial" w:hAnsi="Arial" w:cs="Arial"/>
        </w:rPr>
      </w:pPr>
    </w:p>
    <w:sectPr w:rsidR="00A32EB5" w:rsidRPr="00F267E4" w:rsidSect="00C1352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6BE" w:rsidRDefault="001746BE" w:rsidP="00C13526">
      <w:r>
        <w:separator/>
      </w:r>
    </w:p>
  </w:endnote>
  <w:endnote w:type="continuationSeparator" w:id="0">
    <w:p w:rsidR="001746BE" w:rsidRDefault="001746BE" w:rsidP="00C1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26" w:rsidRPr="00F267E4" w:rsidRDefault="00C13526" w:rsidP="00F267E4">
    <w:pPr>
      <w:pStyle w:val="Footer"/>
      <w:pBdr>
        <w:top w:val="single" w:sz="4" w:space="1" w:color="D9D9D9" w:themeColor="background1" w:themeShade="D9"/>
      </w:pBdr>
      <w:jc w:val="center"/>
      <w:rPr>
        <w:rFonts w:ascii="Arial" w:hAnsi="Arial" w:cs="Arial"/>
        <w:sz w:val="18"/>
        <w:szCs w:val="18"/>
      </w:rPr>
    </w:pPr>
    <w:r w:rsidRPr="00F267E4">
      <w:rPr>
        <w:rFonts w:ascii="Arial" w:hAnsi="Arial" w:cs="Arial"/>
        <w:sz w:val="18"/>
        <w:szCs w:val="18"/>
      </w:rPr>
      <w:t xml:space="preserve">WAM Minutes, 10/15/19                                                                                                                           </w:t>
    </w:r>
    <w:sdt>
      <w:sdtPr>
        <w:rPr>
          <w:rFonts w:ascii="Arial" w:hAnsi="Arial" w:cs="Arial"/>
          <w:sz w:val="18"/>
          <w:szCs w:val="18"/>
        </w:rPr>
        <w:id w:val="510899159"/>
        <w:docPartObj>
          <w:docPartGallery w:val="Page Numbers (Bottom of Page)"/>
          <w:docPartUnique/>
        </w:docPartObj>
      </w:sdtPr>
      <w:sdtEndPr>
        <w:rPr>
          <w:color w:val="7F7F7F" w:themeColor="background1" w:themeShade="7F"/>
          <w:spacing w:val="60"/>
        </w:rPr>
      </w:sdtEndPr>
      <w:sdtContent>
        <w:r w:rsidRPr="00F267E4">
          <w:rPr>
            <w:rFonts w:ascii="Arial" w:hAnsi="Arial" w:cs="Arial"/>
            <w:sz w:val="18"/>
            <w:szCs w:val="18"/>
          </w:rPr>
          <w:fldChar w:fldCharType="begin"/>
        </w:r>
        <w:r w:rsidRPr="00F267E4">
          <w:rPr>
            <w:rFonts w:ascii="Arial" w:hAnsi="Arial" w:cs="Arial"/>
            <w:sz w:val="18"/>
            <w:szCs w:val="18"/>
          </w:rPr>
          <w:instrText xml:space="preserve"> PAGE   \* MERGEFORMAT </w:instrText>
        </w:r>
        <w:r w:rsidRPr="00F267E4">
          <w:rPr>
            <w:rFonts w:ascii="Arial" w:hAnsi="Arial" w:cs="Arial"/>
            <w:sz w:val="18"/>
            <w:szCs w:val="18"/>
          </w:rPr>
          <w:fldChar w:fldCharType="separate"/>
        </w:r>
        <w:r w:rsidR="006F0DA6">
          <w:rPr>
            <w:rFonts w:ascii="Arial" w:hAnsi="Arial" w:cs="Arial"/>
            <w:noProof/>
            <w:sz w:val="18"/>
            <w:szCs w:val="18"/>
          </w:rPr>
          <w:t>2</w:t>
        </w:r>
        <w:r w:rsidRPr="00F267E4">
          <w:rPr>
            <w:rFonts w:ascii="Arial" w:hAnsi="Arial" w:cs="Arial"/>
            <w:sz w:val="18"/>
            <w:szCs w:val="18"/>
          </w:rPr>
          <w:fldChar w:fldCharType="end"/>
        </w:r>
        <w:r w:rsidRPr="00F267E4">
          <w:rPr>
            <w:rFonts w:ascii="Arial" w:hAnsi="Arial" w:cs="Arial"/>
            <w:sz w:val="18"/>
            <w:szCs w:val="18"/>
          </w:rPr>
          <w:t xml:space="preserve"> | </w:t>
        </w:r>
        <w:r w:rsidRPr="00F267E4">
          <w:rPr>
            <w:rFonts w:ascii="Arial" w:hAnsi="Arial" w:cs="Arial"/>
            <w:color w:val="7F7F7F" w:themeColor="background1" w:themeShade="7F"/>
            <w:spacing w:val="60"/>
            <w:sz w:val="18"/>
            <w:szCs w:val="18"/>
          </w:rPr>
          <w:t>Page</w:t>
        </w:r>
      </w:sdtContent>
    </w:sdt>
  </w:p>
  <w:p w:rsidR="00C13526" w:rsidRDefault="00C1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6BE" w:rsidRDefault="001746BE" w:rsidP="00C13526">
      <w:r>
        <w:separator/>
      </w:r>
    </w:p>
  </w:footnote>
  <w:footnote w:type="continuationSeparator" w:id="0">
    <w:p w:rsidR="001746BE" w:rsidRDefault="001746BE" w:rsidP="00C13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F4FD6"/>
    <w:multiLevelType w:val="hybridMultilevel"/>
    <w:tmpl w:val="09F8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B7B99"/>
    <w:multiLevelType w:val="hybridMultilevel"/>
    <w:tmpl w:val="D5DE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94"/>
    <w:rsid w:val="00015858"/>
    <w:rsid w:val="00055E8B"/>
    <w:rsid w:val="001746BE"/>
    <w:rsid w:val="003F7E47"/>
    <w:rsid w:val="004E6FD6"/>
    <w:rsid w:val="004F5996"/>
    <w:rsid w:val="00516F94"/>
    <w:rsid w:val="00541812"/>
    <w:rsid w:val="006F0DA6"/>
    <w:rsid w:val="007925A2"/>
    <w:rsid w:val="0097010D"/>
    <w:rsid w:val="00A32EB5"/>
    <w:rsid w:val="00AE3B81"/>
    <w:rsid w:val="00B75E12"/>
    <w:rsid w:val="00C13526"/>
    <w:rsid w:val="00C2341E"/>
    <w:rsid w:val="00D52C1C"/>
    <w:rsid w:val="00D87BC9"/>
    <w:rsid w:val="00DC405E"/>
    <w:rsid w:val="00ED1885"/>
    <w:rsid w:val="00F267E4"/>
    <w:rsid w:val="00F3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4FC6A-FE1A-4CE8-A112-3297BCB9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10D"/>
    <w:rPr>
      <w:rFonts w:ascii="Tahoma" w:hAnsi="Tahoma" w:cs="Tahoma"/>
      <w:sz w:val="16"/>
      <w:szCs w:val="16"/>
    </w:rPr>
  </w:style>
  <w:style w:type="character" w:customStyle="1" w:styleId="BalloonTextChar">
    <w:name w:val="Balloon Text Char"/>
    <w:basedOn w:val="DefaultParagraphFont"/>
    <w:link w:val="BalloonText"/>
    <w:uiPriority w:val="99"/>
    <w:semiHidden/>
    <w:rsid w:val="0097010D"/>
    <w:rPr>
      <w:rFonts w:ascii="Tahoma" w:hAnsi="Tahoma" w:cs="Tahoma"/>
      <w:sz w:val="16"/>
      <w:szCs w:val="16"/>
    </w:rPr>
  </w:style>
  <w:style w:type="paragraph" w:styleId="ListParagraph">
    <w:name w:val="List Paragraph"/>
    <w:basedOn w:val="Normal"/>
    <w:uiPriority w:val="34"/>
    <w:qFormat/>
    <w:rsid w:val="00D87BC9"/>
    <w:pPr>
      <w:ind w:left="720"/>
      <w:contextualSpacing/>
    </w:pPr>
  </w:style>
  <w:style w:type="paragraph" w:styleId="Header">
    <w:name w:val="header"/>
    <w:basedOn w:val="Normal"/>
    <w:link w:val="HeaderChar"/>
    <w:uiPriority w:val="99"/>
    <w:semiHidden/>
    <w:unhideWhenUsed/>
    <w:rsid w:val="00C13526"/>
    <w:pPr>
      <w:tabs>
        <w:tab w:val="center" w:pos="4680"/>
        <w:tab w:val="right" w:pos="9360"/>
      </w:tabs>
    </w:pPr>
  </w:style>
  <w:style w:type="character" w:customStyle="1" w:styleId="HeaderChar">
    <w:name w:val="Header Char"/>
    <w:basedOn w:val="DefaultParagraphFont"/>
    <w:link w:val="Header"/>
    <w:uiPriority w:val="99"/>
    <w:semiHidden/>
    <w:rsid w:val="00C13526"/>
  </w:style>
  <w:style w:type="paragraph" w:styleId="Footer">
    <w:name w:val="footer"/>
    <w:basedOn w:val="Normal"/>
    <w:link w:val="FooterChar"/>
    <w:uiPriority w:val="99"/>
    <w:unhideWhenUsed/>
    <w:rsid w:val="00C13526"/>
    <w:pPr>
      <w:tabs>
        <w:tab w:val="center" w:pos="4680"/>
        <w:tab w:val="right" w:pos="9360"/>
      </w:tabs>
    </w:pPr>
  </w:style>
  <w:style w:type="character" w:customStyle="1" w:styleId="FooterChar">
    <w:name w:val="Footer Char"/>
    <w:basedOn w:val="DefaultParagraphFont"/>
    <w:link w:val="Footer"/>
    <w:uiPriority w:val="99"/>
    <w:rsid w:val="00C13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Ramsay, Christopher M. (JSC-NE211)</cp:lastModifiedBy>
  <cp:revision>2</cp:revision>
  <dcterms:created xsi:type="dcterms:W3CDTF">2019-10-22T15:55:00Z</dcterms:created>
  <dcterms:modified xsi:type="dcterms:W3CDTF">2019-10-22T15:55:00Z</dcterms:modified>
</cp:coreProperties>
</file>