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090602FF" w:rsidR="007549DB" w:rsidRPr="003532FC" w:rsidRDefault="007549DB" w:rsidP="00AE5D35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18368B11" w14:textId="0C2A9561" w:rsidR="002C7CF5" w:rsidRPr="0026470B" w:rsidRDefault="0026470B" w:rsidP="0026470B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Vision Team plans: </w:t>
      </w:r>
      <w:r w:rsidRPr="0026470B">
        <w:rPr>
          <w:rFonts w:ascii="Hoefler Text Black" w:hAnsi="Hoefler Text Black"/>
          <w:b w:val="0"/>
          <w:caps w:val="0"/>
          <w:sz w:val="26"/>
          <w:szCs w:val="26"/>
        </w:rPr>
        <w:t xml:space="preserve"> Bill Dixon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656E33F" w14:textId="7E58D727" w:rsidR="00FE11AF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575B55EE" w14:textId="77777777" w:rsidR="00FE11AF" w:rsidRDefault="00FE11AF" w:rsidP="00FE11AF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commissioners for the November 17 meeting of Presbytery at St. Andrews.</w:t>
      </w:r>
    </w:p>
    <w:p w14:paraId="6D42612A" w14:textId="7A1A8B2F" w:rsidR="00FE11AF" w:rsidRPr="00FE11AF" w:rsidRDefault="00FE11AF" w:rsidP="00FE11AF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FE11AF">
        <w:rPr>
          <w:rFonts w:ascii="Hoefler Text Black" w:hAnsi="Hoefler Text Black"/>
          <w:b w:val="0"/>
          <w:caps w:val="0"/>
          <w:sz w:val="26"/>
          <w:szCs w:val="26"/>
        </w:rPr>
        <w:t xml:space="preserve">The Worship, Arts, and Music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(WAM) </w:t>
      </w:r>
      <w:r w:rsidRPr="00FE11AF">
        <w:rPr>
          <w:rFonts w:ascii="Hoefler Text Black" w:hAnsi="Hoefler Text Black"/>
          <w:b w:val="0"/>
          <w:caps w:val="0"/>
          <w:sz w:val="26"/>
          <w:szCs w:val="26"/>
        </w:rPr>
        <w:t>Committee moves to celebrate communion at the worship service on Saturday, October 27, 2018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FE11AF">
        <w:rPr>
          <w:rFonts w:ascii="Hoefler Text Black" w:hAnsi="Hoefler Text Black"/>
          <w:b w:val="0"/>
          <w:caps w:val="0"/>
          <w:sz w:val="26"/>
          <w:szCs w:val="26"/>
        </w:rPr>
        <w:t xml:space="preserve"> at 8:00 am prior to the start of the first annual Gertrude Seubold Lectures in American Religious History.</w:t>
      </w:r>
    </w:p>
    <w:p w14:paraId="7216CE9F" w14:textId="6ED42971" w:rsidR="00FE11AF" w:rsidRDefault="00FE11AF" w:rsidP="00FE11AF">
      <w:pPr>
        <w:pStyle w:val="ListParagraph"/>
        <w:numPr>
          <w:ilvl w:val="0"/>
          <w:numId w:val="15"/>
        </w:numPr>
        <w:spacing w:before="200" w:beforeAutospacing="1" w:after="100" w:afterAutospacing="1"/>
        <w:jc w:val="both"/>
        <w:textAlignment w:val="baseline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The Worship, Arts, and Music </w:t>
      </w:r>
      <w:r w:rsidR="002428FE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(WAM) </w:t>
      </w: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Committee moves we celebrate communion </w:t>
      </w:r>
      <w:r w:rsidR="002428FE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in 2019 </w:t>
      </w: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on the </w:t>
      </w:r>
      <w:r w:rsidR="002428FE">
        <w:rPr>
          <w:rFonts w:ascii="Hoefler Text Black" w:hAnsi="Hoefler Text Black" w:cs="Arial Unicode MS"/>
          <w:bCs/>
          <w:color w:val="000000"/>
          <w:sz w:val="26"/>
          <w:szCs w:val="26"/>
        </w:rPr>
        <w:t>following date</w:t>
      </w:r>
      <w:r w:rsidR="00463C7E">
        <w:rPr>
          <w:rFonts w:ascii="Hoefler Text Black" w:hAnsi="Hoefler Text Black" w:cs="Arial Unicode MS"/>
          <w:bCs/>
          <w:color w:val="000000"/>
          <w:sz w:val="26"/>
          <w:szCs w:val="26"/>
        </w:rPr>
        <w:t>s</w:t>
      </w:r>
      <w:bookmarkStart w:id="0" w:name="_GoBack"/>
      <w:bookmarkEnd w:id="0"/>
      <w:r w:rsidR="002428FE">
        <w:rPr>
          <w:rFonts w:ascii="Hoefler Text Black" w:hAnsi="Hoefler Text Black" w:cs="Arial Unicode MS"/>
          <w:bCs/>
          <w:color w:val="000000"/>
          <w:sz w:val="26"/>
          <w:szCs w:val="26"/>
        </w:rPr>
        <w:t>:</w:t>
      </w:r>
    </w:p>
    <w:p w14:paraId="0836552E" w14:textId="22D6FB95" w:rsidR="00FE11AF" w:rsidRPr="00FE11AF" w:rsidRDefault="00FE11AF" w:rsidP="00ED151D">
      <w:pPr>
        <w:spacing w:before="100" w:beforeAutospacing="1"/>
        <w:ind w:left="720"/>
        <w:jc w:val="center"/>
        <w:textAlignment w:val="baseline"/>
        <w:rPr>
          <w:rFonts w:ascii="Hoefler Text Black" w:hAnsi="Hoefler Text Black" w:cs="Arial Unicode MS"/>
          <w:b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/>
          <w:bCs/>
          <w:color w:val="000000"/>
          <w:sz w:val="26"/>
          <w:szCs w:val="26"/>
        </w:rPr>
        <w:t>2019 Communion Calendar</w:t>
      </w:r>
    </w:p>
    <w:p w14:paraId="276E876D" w14:textId="2B8BEE50" w:rsidR="00FE11AF" w:rsidRPr="00FE11AF" w:rsidRDefault="00FE11AF" w:rsidP="00FE11AF">
      <w:pPr>
        <w:pStyle w:val="ListParagraph"/>
        <w:numPr>
          <w:ilvl w:val="0"/>
          <w:numId w:val="24"/>
        </w:numPr>
        <w:spacing w:before="200"/>
        <w:ind w:left="1080"/>
        <w:textAlignment w:val="baseline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[</w:t>
      </w: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January 6, 2019 (First Sunday; alread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y approved on the 2018 calendar]</w:t>
      </w:r>
    </w:p>
    <w:p w14:paraId="564E1F89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February 3, 2019 (First Sunday)</w:t>
      </w:r>
    </w:p>
    <w:p w14:paraId="0E1CBACA" w14:textId="4F775339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February 17, 2019 (Women's Retreat)</w:t>
      </w:r>
    </w:p>
    <w:p w14:paraId="7F36A00F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March 3, 2019 (First Sunday)</w:t>
      </w:r>
    </w:p>
    <w:p w14:paraId="6DA766FE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March 6, 2019 (Ash Wednesday)</w:t>
      </w:r>
    </w:p>
    <w:p w14:paraId="4A270EBE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April 7, 2019 (First Sunday)</w:t>
      </w:r>
    </w:p>
    <w:p w14:paraId="576D5B39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April 18, 2019 (Maundy Thursday)</w:t>
      </w:r>
    </w:p>
    <w:p w14:paraId="19518F7F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April 20, 2019 (Easter Vigil)</w:t>
      </w:r>
    </w:p>
    <w:p w14:paraId="68FAC34A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lastRenderedPageBreak/>
        <w:t>May 5, 2019 (First Sunday)</w:t>
      </w:r>
    </w:p>
    <w:p w14:paraId="7722EB03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June 2, 2019 (First Sunday)</w:t>
      </w:r>
    </w:p>
    <w:p w14:paraId="119EB8F8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July 7, 2019 (First Sunday)</w:t>
      </w:r>
    </w:p>
    <w:p w14:paraId="112AC4B5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July 21, 2019 (Lunar Communion)</w:t>
      </w:r>
    </w:p>
    <w:p w14:paraId="30C91997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August 4, 2019 (First Sunday)</w:t>
      </w:r>
    </w:p>
    <w:p w14:paraId="2DE7746C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September 1, 2019 (First Sunday)</w:t>
      </w:r>
    </w:p>
    <w:p w14:paraId="236A206A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October 6, 2019 (First Sunday)</w:t>
      </w:r>
    </w:p>
    <w:p w14:paraId="396A396E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November 3, 2019 (First Sunday)</w:t>
      </w:r>
    </w:p>
    <w:p w14:paraId="3B2A1045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December 1, 2019 (First Sunday)</w:t>
      </w:r>
    </w:p>
    <w:p w14:paraId="57BF02B4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December 24, 2019 (Christmas Eve)</w:t>
      </w:r>
    </w:p>
    <w:p w14:paraId="55D792D9" w14:textId="77777777" w:rsidR="00FE11AF" w:rsidRPr="00FE11AF" w:rsidRDefault="00FE11AF" w:rsidP="00FE11AF">
      <w:pPr>
        <w:pStyle w:val="ListParagraph"/>
        <w:numPr>
          <w:ilvl w:val="0"/>
          <w:numId w:val="24"/>
        </w:numPr>
        <w:ind w:left="108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FE11AF">
        <w:rPr>
          <w:rFonts w:ascii="Hoefler Text Black" w:hAnsi="Hoefler Text Black" w:cs="Arial Unicode MS"/>
          <w:bCs/>
          <w:color w:val="000000"/>
          <w:sz w:val="26"/>
          <w:szCs w:val="26"/>
        </w:rPr>
        <w:t>January 5, 2020 (First Sunday)</w:t>
      </w:r>
    </w:p>
    <w:p w14:paraId="64C871F2" w14:textId="7E7CE7F5" w:rsidR="006C03E9" w:rsidRPr="005C62B4" w:rsidRDefault="00650279" w:rsidP="00ED151D">
      <w:pPr>
        <w:pStyle w:val="ListParagraph"/>
        <w:numPr>
          <w:ilvl w:val="0"/>
          <w:numId w:val="15"/>
        </w:numPr>
        <w:spacing w:before="1980" w:after="100" w:afterAutospacing="1"/>
        <w:textAlignment w:val="baseline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The </w:t>
      </w:r>
      <w:r w:rsidR="0012234E" w:rsidRPr="00650279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Fellowship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Committee, in conjunction with the Facilitation Team, move that Session approve funding</w:t>
      </w:r>
      <w:r w:rsidR="0012234E" w:rsidRPr="00650279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of $500 for the December 2, 2018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,</w:t>
      </w:r>
      <w:r w:rsidR="0012234E" w:rsidRPr="00650279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WPC </w:t>
      </w:r>
      <w:r w:rsidR="0012234E" w:rsidRPr="00650279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125th Anniversary Celebration to cover event costs for food and materials.  This sizeable event was not planned for in the 2018 budget and can't be accommodated with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existing </w:t>
      </w:r>
      <w:r w:rsidR="0012234E" w:rsidRPr="00650279">
        <w:rPr>
          <w:rFonts w:ascii="Hoefler Text Black" w:hAnsi="Hoefler Text Black" w:cs="Arial Unicode MS"/>
          <w:bCs/>
          <w:color w:val="000000"/>
          <w:sz w:val="26"/>
          <w:szCs w:val="26"/>
        </w:rPr>
        <w:t>Fellowship funds so close to the end of the year.  Volunteer labor will supply the other needs.  Any unused funds will be returned to Session</w:t>
      </w:r>
      <w:r w:rsidR="00ED151D">
        <w:rPr>
          <w:rFonts w:ascii="Hoefler Text Black" w:hAnsi="Hoefler Text Black" w:cs="Arial Unicode MS"/>
          <w:bCs/>
          <w:color w:val="000000"/>
          <w:sz w:val="26"/>
          <w:szCs w:val="26"/>
        </w:rPr>
        <w:t>.</w:t>
      </w: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786929DD" w14:textId="77777777" w:rsidR="00650279" w:rsidRDefault="00650279" w:rsidP="00650279">
      <w:pPr>
        <w:pStyle w:val="Caption"/>
        <w:tabs>
          <w:tab w:val="clear" w:pos="1150"/>
        </w:tabs>
        <w:ind w:left="36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Affirm email approval of the following motions, voted on September25, 2018:</w:t>
      </w:r>
    </w:p>
    <w:p w14:paraId="5829DB18" w14:textId="75780AD4" w:rsidR="00650279" w:rsidRDefault="00650279" w:rsidP="0065027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Pr="00CF75A8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>Worship</w:t>
      </w:r>
      <w:r>
        <w:rPr>
          <w:rFonts w:ascii="Hoefler Text Black" w:hAnsi="Hoefler Text Black"/>
          <w:b w:val="0"/>
          <w:caps w:val="0"/>
          <w:sz w:val="26"/>
          <w:szCs w:val="26"/>
        </w:rPr>
        <w:t>, Arts, and Music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 Committee </w:t>
      </w:r>
      <w:r>
        <w:rPr>
          <w:rFonts w:ascii="Hoefler Text Black" w:hAnsi="Hoefler Text Black"/>
          <w:b w:val="0"/>
          <w:caps w:val="0"/>
          <w:sz w:val="26"/>
          <w:szCs w:val="26"/>
        </w:rPr>
        <w:t>moves that Session approves the celebration of c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ommunion with participants of the three types of Grief Share Classes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to be 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>offered: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October 24 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>Grief Share for Spouses (one class with communion)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, November 7 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>Grief Share for the Holidays (one class with communion)</w:t>
      </w:r>
      <w:r>
        <w:rPr>
          <w:rFonts w:ascii="Hoefler Text Black" w:hAnsi="Hoefler Text Black"/>
          <w:b w:val="0"/>
          <w:caps w:val="0"/>
          <w:sz w:val="26"/>
          <w:szCs w:val="26"/>
        </w:rPr>
        <w:t>, and January 9, 2019,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 Grief Share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series 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>(13 classes with communion offered on the last session on approximately April 3, 2019)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4319BB7A" w14:textId="3FEF9990" w:rsidR="00650279" w:rsidRPr="00650279" w:rsidRDefault="00650279" w:rsidP="0065027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292067">
        <w:rPr>
          <w:rFonts w:ascii="Hoefler Text Black" w:hAnsi="Hoefler Text Black"/>
          <w:b w:val="0"/>
          <w:caps w:val="0"/>
          <w:sz w:val="26"/>
          <w:szCs w:val="26"/>
        </w:rPr>
        <w:t>The Worship</w:t>
      </w:r>
      <w:r>
        <w:rPr>
          <w:rFonts w:ascii="Hoefler Text Black" w:hAnsi="Hoefler Text Black"/>
          <w:b w:val="0"/>
          <w:caps w:val="0"/>
          <w:sz w:val="26"/>
          <w:szCs w:val="26"/>
        </w:rPr>
        <w:t>, Arts, and Music</w:t>
      </w:r>
      <w:r w:rsidRPr="00292067">
        <w:rPr>
          <w:rFonts w:ascii="Hoefler Text Black" w:hAnsi="Hoefler Text Black"/>
          <w:b w:val="0"/>
          <w:caps w:val="0"/>
          <w:sz w:val="26"/>
          <w:szCs w:val="26"/>
        </w:rPr>
        <w:t xml:space="preserve"> Committee moves approval of the baptism of Oliver Ryan Lopez, born October 13, 2017; son of William David Lopez and Erika Ann Labuzan-Lopez; younger brother of Sophia Lopez; grandson Theodore and Deeann Labuzan and John Lopez &amp; Crystal Teague and Cecilia Allison; nephew of Christina Lopez, who will serve as Oliver’s sponsor.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8B15552" w14:textId="4EA993F0" w:rsidR="0026470B" w:rsidRPr="0026470B" w:rsidRDefault="004B5DD8" w:rsidP="0026470B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  <w:r w:rsidR="0026470B">
        <w:rPr>
          <w:rFonts w:ascii="Hoefler Text Black" w:hAnsi="Hoefler Text Black"/>
          <w:b w:val="0"/>
          <w:sz w:val="26"/>
          <w:szCs w:val="26"/>
        </w:rPr>
        <w:t xml:space="preserve">:  </w:t>
      </w:r>
      <w:r w:rsidR="0026470B" w:rsidRPr="0026470B">
        <w:rPr>
          <w:rFonts w:ascii="Hoefler Text Black" w:hAnsi="Hoefler Text Black"/>
          <w:b w:val="0"/>
          <w:caps w:val="0"/>
          <w:sz w:val="26"/>
          <w:szCs w:val="26"/>
        </w:rPr>
        <w:t xml:space="preserve">Discerning the </w:t>
      </w:r>
      <w:r w:rsidR="0026470B" w:rsidRPr="0026470B">
        <w:rPr>
          <w:rFonts w:ascii="Hoefler Text Black" w:hAnsi="Hoefler Text Black" w:cs="Times New Roman"/>
          <w:b w:val="0"/>
          <w:caps w:val="0"/>
          <w:color w:val="auto"/>
          <w:sz w:val="26"/>
          <w:szCs w:val="26"/>
        </w:rPr>
        <w:t>core concepts for working with youth, children, parents, and grandparents in the 21st century</w:t>
      </w:r>
      <w:r w:rsidR="0026470B" w:rsidRPr="0026470B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72F47027" w14:textId="66088C8D" w:rsidR="00FE11AF" w:rsidRDefault="00FE11A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Saturday, November 17</w:t>
      </w:r>
      <w:r w:rsidR="009C43AD">
        <w:rPr>
          <w:rFonts w:ascii="Hoefler Text Black" w:hAnsi="Hoefler Text Black"/>
          <w:sz w:val="26"/>
          <w:szCs w:val="26"/>
        </w:rPr>
        <w:t>:</w:t>
      </w:r>
      <w:r>
        <w:rPr>
          <w:rFonts w:ascii="Hoefler Text Black" w:hAnsi="Hoefler Text Black"/>
          <w:sz w:val="26"/>
          <w:szCs w:val="26"/>
        </w:rPr>
        <w:t xml:space="preserve"> Quarterly meeting of Presbytery &amp; Helen’s installation as Moderator, 8:30am – 3:00pm, St. Andrew’s Presbyterian Church.</w:t>
      </w:r>
    </w:p>
    <w:p w14:paraId="5E9A2F18" w14:textId="06188946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FE11AF">
        <w:rPr>
          <w:rFonts w:ascii="Hoefler Text Black" w:hAnsi="Hoefler Text Black"/>
          <w:sz w:val="26"/>
          <w:szCs w:val="26"/>
        </w:rPr>
        <w:t>Novem</w:t>
      </w:r>
      <w:r w:rsidR="00CF75A8">
        <w:rPr>
          <w:rFonts w:ascii="Hoefler Text Black" w:hAnsi="Hoefler Text Black"/>
          <w:sz w:val="26"/>
          <w:szCs w:val="26"/>
        </w:rPr>
        <w:t>ber</w:t>
      </w:r>
      <w:r w:rsidR="004A3623">
        <w:rPr>
          <w:rFonts w:ascii="Hoefler Text Black" w:hAnsi="Hoefler Text Black"/>
          <w:sz w:val="26"/>
          <w:szCs w:val="26"/>
        </w:rPr>
        <w:t xml:space="preserve"> </w:t>
      </w:r>
      <w:r w:rsidRPr="00863EB2">
        <w:rPr>
          <w:rFonts w:ascii="Hoefler Text Black" w:hAnsi="Hoefler Text Black"/>
          <w:sz w:val="26"/>
          <w:szCs w:val="26"/>
        </w:rPr>
        <w:t>2</w:t>
      </w:r>
      <w:r w:rsidR="00FE11AF">
        <w:rPr>
          <w:rFonts w:ascii="Hoefler Text Black" w:hAnsi="Hoefler Text Black"/>
          <w:sz w:val="26"/>
          <w:szCs w:val="26"/>
        </w:rPr>
        <w:t>7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Pr="00194B52" w:rsidRDefault="00194B52" w:rsidP="00FE11AF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RPr="00194B52" w:rsidSect="00194B52">
      <w:footerReference w:type="default" r:id="rId7"/>
      <w:headerReference w:type="first" r:id="rId8"/>
      <w:footerReference w:type="first" r:id="rId9"/>
      <w:pgSz w:w="12240" w:h="15840"/>
      <w:pgMar w:top="576" w:right="576" w:bottom="576" w:left="576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C7E" w:rsidRPr="00463C7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C7E" w:rsidRPr="00463C7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32ACFDCC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FE11AF">
      <w:rPr>
        <w:rFonts w:ascii="Hoefler Text Black" w:hAnsi="Hoefler Text Black"/>
        <w:sz w:val="34"/>
        <w:szCs w:val="34"/>
      </w:rPr>
      <w:t>Octo</w:t>
    </w:r>
    <w:r w:rsidR="00292067">
      <w:rPr>
        <w:rFonts w:ascii="Hoefler Text Black" w:hAnsi="Hoefler Text Black"/>
        <w:sz w:val="34"/>
        <w:szCs w:val="34"/>
      </w:rPr>
      <w:t>ber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40CE4"/>
    <w:multiLevelType w:val="hybridMultilevel"/>
    <w:tmpl w:val="8F08AED8"/>
    <w:numStyleLink w:val="Bullet"/>
  </w:abstractNum>
  <w:abstractNum w:abstractNumId="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23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9"/>
  </w:num>
  <w:num w:numId="5">
    <w:abstractNumId w:val="23"/>
  </w:num>
  <w:num w:numId="6">
    <w:abstractNumId w:val="3"/>
  </w:num>
  <w:num w:numId="7">
    <w:abstractNumId w:val="16"/>
  </w:num>
  <w:num w:numId="8">
    <w:abstractNumId w:val="10"/>
  </w:num>
  <w:num w:numId="9">
    <w:abstractNumId w:val="0"/>
  </w:num>
  <w:num w:numId="10">
    <w:abstractNumId w:val="12"/>
  </w:num>
  <w:num w:numId="11">
    <w:abstractNumId w:val="15"/>
  </w:num>
  <w:num w:numId="12">
    <w:abstractNumId w:val="19"/>
  </w:num>
  <w:num w:numId="13">
    <w:abstractNumId w:val="18"/>
  </w:num>
  <w:num w:numId="14">
    <w:abstractNumId w:val="14"/>
  </w:num>
  <w:num w:numId="15">
    <w:abstractNumId w:val="6"/>
  </w:num>
  <w:num w:numId="16">
    <w:abstractNumId w:val="21"/>
  </w:num>
  <w:num w:numId="17">
    <w:abstractNumId w:val="20"/>
  </w:num>
  <w:num w:numId="18">
    <w:abstractNumId w:val="17"/>
  </w:num>
  <w:num w:numId="19">
    <w:abstractNumId w:val="2"/>
  </w:num>
  <w:num w:numId="20">
    <w:abstractNumId w:val="5"/>
  </w:num>
  <w:num w:numId="21">
    <w:abstractNumId w:val="8"/>
  </w:num>
  <w:num w:numId="22">
    <w:abstractNumId w:val="22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6238A"/>
    <w:rsid w:val="0007084D"/>
    <w:rsid w:val="00081B37"/>
    <w:rsid w:val="00086686"/>
    <w:rsid w:val="0009752D"/>
    <w:rsid w:val="00097615"/>
    <w:rsid w:val="000B1980"/>
    <w:rsid w:val="000D3A9E"/>
    <w:rsid w:val="000E3594"/>
    <w:rsid w:val="0012234E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2067"/>
    <w:rsid w:val="002C7CF5"/>
    <w:rsid w:val="002D59A1"/>
    <w:rsid w:val="00311F1D"/>
    <w:rsid w:val="00331017"/>
    <w:rsid w:val="003532FC"/>
    <w:rsid w:val="003F5361"/>
    <w:rsid w:val="00405D4C"/>
    <w:rsid w:val="0043649B"/>
    <w:rsid w:val="00451A1E"/>
    <w:rsid w:val="00456766"/>
    <w:rsid w:val="00463C7E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30B97"/>
    <w:rsid w:val="0063536D"/>
    <w:rsid w:val="00650279"/>
    <w:rsid w:val="0068358A"/>
    <w:rsid w:val="006C03E9"/>
    <w:rsid w:val="006C6B35"/>
    <w:rsid w:val="006F5B7D"/>
    <w:rsid w:val="007549DB"/>
    <w:rsid w:val="007A3728"/>
    <w:rsid w:val="008112C8"/>
    <w:rsid w:val="00863EB2"/>
    <w:rsid w:val="008724BE"/>
    <w:rsid w:val="00886F8A"/>
    <w:rsid w:val="008914D2"/>
    <w:rsid w:val="00894097"/>
    <w:rsid w:val="008A1B9B"/>
    <w:rsid w:val="008D1EBD"/>
    <w:rsid w:val="009261DD"/>
    <w:rsid w:val="00977D87"/>
    <w:rsid w:val="009C43AD"/>
    <w:rsid w:val="00A71A67"/>
    <w:rsid w:val="00A84DF5"/>
    <w:rsid w:val="00A926BC"/>
    <w:rsid w:val="00A92712"/>
    <w:rsid w:val="00AE5D35"/>
    <w:rsid w:val="00B102A0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B4280"/>
    <w:rsid w:val="00CE01B3"/>
    <w:rsid w:val="00CF75A8"/>
    <w:rsid w:val="00D62086"/>
    <w:rsid w:val="00D77C6B"/>
    <w:rsid w:val="00DA5C0A"/>
    <w:rsid w:val="00DB70CA"/>
    <w:rsid w:val="00DE05C2"/>
    <w:rsid w:val="00E60D9B"/>
    <w:rsid w:val="00E67252"/>
    <w:rsid w:val="00ED151D"/>
    <w:rsid w:val="00F30E77"/>
    <w:rsid w:val="00F64DD6"/>
    <w:rsid w:val="00F761F8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8</cp:revision>
  <cp:lastPrinted>2018-10-23T23:26:00Z</cp:lastPrinted>
  <dcterms:created xsi:type="dcterms:W3CDTF">2018-10-23T20:05:00Z</dcterms:created>
  <dcterms:modified xsi:type="dcterms:W3CDTF">2018-10-23T23:30:00Z</dcterms:modified>
</cp:coreProperties>
</file>