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62" w:rsidRDefault="00F4650A" w:rsidP="00F4650A">
      <w:pPr>
        <w:jc w:val="center"/>
        <w:rPr>
          <w:sz w:val="24"/>
          <w:szCs w:val="24"/>
        </w:rPr>
      </w:pPr>
      <w:r>
        <w:rPr>
          <w:sz w:val="24"/>
          <w:szCs w:val="24"/>
        </w:rPr>
        <w:t>Visioning Committee Report</w:t>
      </w:r>
    </w:p>
    <w:p w:rsidR="00F4650A" w:rsidRDefault="00B97100" w:rsidP="00F4650A">
      <w:pPr>
        <w:jc w:val="center"/>
        <w:rPr>
          <w:sz w:val="24"/>
          <w:szCs w:val="24"/>
        </w:rPr>
      </w:pPr>
      <w:r>
        <w:rPr>
          <w:sz w:val="24"/>
          <w:szCs w:val="24"/>
        </w:rPr>
        <w:t>October</w:t>
      </w:r>
      <w:r w:rsidR="00F4650A">
        <w:rPr>
          <w:sz w:val="24"/>
          <w:szCs w:val="24"/>
        </w:rPr>
        <w:t xml:space="preserve"> 2011</w:t>
      </w:r>
    </w:p>
    <w:p w:rsidR="00F4650A" w:rsidRDefault="00F4650A" w:rsidP="00F4650A">
      <w:pPr>
        <w:rPr>
          <w:sz w:val="24"/>
          <w:szCs w:val="24"/>
        </w:rPr>
      </w:pPr>
    </w:p>
    <w:p w:rsidR="00F4650A" w:rsidRDefault="00F4650A" w:rsidP="00F4650A">
      <w:pPr>
        <w:rPr>
          <w:sz w:val="24"/>
          <w:szCs w:val="24"/>
        </w:rPr>
      </w:pPr>
      <w:r>
        <w:rPr>
          <w:sz w:val="24"/>
          <w:szCs w:val="24"/>
        </w:rPr>
        <w:t xml:space="preserve">The Visioning Committee </w:t>
      </w:r>
      <w:r w:rsidR="00B97100">
        <w:rPr>
          <w:sz w:val="24"/>
          <w:szCs w:val="24"/>
        </w:rPr>
        <w:t xml:space="preserve">has received event dates for the Future Story event.  The first meeting will be Saturday, Nov. 5, from 9am – 12:00pm (gathering at 8:30am).  The second meeting will be Sunday, Nov. 20, from </w:t>
      </w:r>
      <w:r>
        <w:rPr>
          <w:sz w:val="24"/>
          <w:szCs w:val="24"/>
        </w:rPr>
        <w:t xml:space="preserve"> </w:t>
      </w:r>
      <w:r w:rsidR="0064751B">
        <w:rPr>
          <w:sz w:val="24"/>
          <w:szCs w:val="24"/>
        </w:rPr>
        <w:t>2:30 – 5:00pm (gathering at 2:00pm).  Session members are asked to consider the following four questions in advance of the first meeting:</w:t>
      </w:r>
    </w:p>
    <w:p w:rsidR="0064751B" w:rsidRPr="004B5F63" w:rsidRDefault="0064751B" w:rsidP="0064751B">
      <w:pPr>
        <w:pStyle w:val="Default"/>
        <w:numPr>
          <w:ilvl w:val="0"/>
          <w:numId w:val="2"/>
        </w:numPr>
      </w:pPr>
      <w:r w:rsidRPr="004B5F63">
        <w:t>What are particular blessings of this congregation for you?</w:t>
      </w:r>
    </w:p>
    <w:p w:rsidR="0064751B" w:rsidRPr="004B5F63" w:rsidRDefault="0064751B" w:rsidP="0064751B">
      <w:pPr>
        <w:pStyle w:val="Default"/>
        <w:numPr>
          <w:ilvl w:val="0"/>
          <w:numId w:val="2"/>
        </w:numPr>
      </w:pPr>
      <w:r w:rsidRPr="004B5F63">
        <w:t xml:space="preserve">What do folks in this community know about/say about this church? </w:t>
      </w:r>
    </w:p>
    <w:p w:rsidR="0064751B" w:rsidRPr="004B5F63" w:rsidRDefault="0064751B" w:rsidP="0064751B">
      <w:pPr>
        <w:pStyle w:val="Default"/>
        <w:numPr>
          <w:ilvl w:val="0"/>
          <w:numId w:val="2"/>
        </w:numPr>
      </w:pPr>
      <w:r w:rsidRPr="004B5F63">
        <w:t xml:space="preserve">What challenges is your congregation facing in the next five years? </w:t>
      </w:r>
    </w:p>
    <w:p w:rsidR="0064751B" w:rsidRPr="004B5F63" w:rsidRDefault="0064751B" w:rsidP="0064751B">
      <w:pPr>
        <w:pStyle w:val="ListParagraph"/>
        <w:numPr>
          <w:ilvl w:val="0"/>
          <w:numId w:val="2"/>
        </w:numPr>
        <w:rPr>
          <w:sz w:val="24"/>
          <w:szCs w:val="24"/>
        </w:rPr>
      </w:pPr>
      <w:r w:rsidRPr="004B5F63">
        <w:rPr>
          <w:sz w:val="24"/>
          <w:szCs w:val="24"/>
        </w:rPr>
        <w:t>What do you imagine God’s greatest hopes and dreams are for this congregation in the next five years?</w:t>
      </w:r>
    </w:p>
    <w:p w:rsidR="0064751B" w:rsidRPr="0064751B" w:rsidRDefault="0064751B" w:rsidP="0064751B">
      <w:pPr>
        <w:pStyle w:val="ListParagraph"/>
        <w:rPr>
          <w:sz w:val="24"/>
          <w:szCs w:val="24"/>
        </w:rPr>
      </w:pPr>
    </w:p>
    <w:p w:rsidR="005F4032" w:rsidRDefault="008918BD" w:rsidP="00F4650A">
      <w:pPr>
        <w:rPr>
          <w:sz w:val="24"/>
          <w:szCs w:val="24"/>
        </w:rPr>
      </w:pPr>
      <w:r>
        <w:rPr>
          <w:sz w:val="24"/>
          <w:szCs w:val="24"/>
        </w:rPr>
        <w:t>Mary Marcotte, Associate General Presbyter of New Covenant Presbytery</w:t>
      </w:r>
      <w:r w:rsidR="00F32927">
        <w:rPr>
          <w:sz w:val="24"/>
          <w:szCs w:val="24"/>
        </w:rPr>
        <w:t xml:space="preserve"> (NCP)</w:t>
      </w:r>
      <w:r>
        <w:rPr>
          <w:sz w:val="24"/>
          <w:szCs w:val="24"/>
        </w:rPr>
        <w:t xml:space="preserve"> will facilitate the meetings, assisted by </w:t>
      </w:r>
      <w:r w:rsidR="00F32927">
        <w:rPr>
          <w:sz w:val="24"/>
          <w:szCs w:val="24"/>
        </w:rPr>
        <w:t xml:space="preserve">Sharon Carey, an elder serving on the Evangelism and Renewal Committee of NCP.  </w:t>
      </w:r>
      <w:r w:rsidR="0064751B">
        <w:rPr>
          <w:sz w:val="24"/>
          <w:szCs w:val="24"/>
        </w:rPr>
        <w:t>Session member</w:t>
      </w:r>
      <w:r w:rsidR="00F32927">
        <w:rPr>
          <w:sz w:val="24"/>
          <w:szCs w:val="24"/>
        </w:rPr>
        <w:t>s</w:t>
      </w:r>
      <w:r w:rsidR="0064751B">
        <w:rPr>
          <w:sz w:val="24"/>
          <w:szCs w:val="24"/>
        </w:rPr>
        <w:t xml:space="preserve"> who are unable to attend the first meeting may provide input regarding the four questions to Kimberly, Helen or Mark.  We will make sure all inputs are included in the process.</w:t>
      </w:r>
    </w:p>
    <w:p w:rsidR="005F4032" w:rsidRDefault="005F4032" w:rsidP="00F4650A">
      <w:pPr>
        <w:rPr>
          <w:sz w:val="24"/>
          <w:szCs w:val="24"/>
        </w:rPr>
      </w:pPr>
      <w:r>
        <w:rPr>
          <w:sz w:val="24"/>
          <w:szCs w:val="24"/>
        </w:rPr>
        <w:t>Respectfully submitted,</w:t>
      </w:r>
    </w:p>
    <w:p w:rsidR="005F4032" w:rsidRPr="00F4650A" w:rsidRDefault="005F4032" w:rsidP="00F4650A">
      <w:pPr>
        <w:rPr>
          <w:sz w:val="24"/>
          <w:szCs w:val="24"/>
        </w:rPr>
      </w:pPr>
      <w:r>
        <w:rPr>
          <w:sz w:val="24"/>
          <w:szCs w:val="24"/>
        </w:rPr>
        <w:t xml:space="preserve">Kimberly Glaus </w:t>
      </w:r>
      <w:proofErr w:type="spellStart"/>
      <w:r>
        <w:rPr>
          <w:sz w:val="24"/>
          <w:szCs w:val="24"/>
        </w:rPr>
        <w:t>Läte</w:t>
      </w:r>
      <w:proofErr w:type="spellEnd"/>
      <w:r>
        <w:rPr>
          <w:sz w:val="24"/>
          <w:szCs w:val="24"/>
        </w:rPr>
        <w:t xml:space="preserve">, Elder </w:t>
      </w:r>
    </w:p>
    <w:sectPr w:rsidR="005F4032" w:rsidRPr="00F4650A" w:rsidSect="006337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37581"/>
    <w:multiLevelType w:val="hybridMultilevel"/>
    <w:tmpl w:val="1FCAD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8B1F6E"/>
    <w:multiLevelType w:val="hybridMultilevel"/>
    <w:tmpl w:val="A5760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4650A"/>
    <w:rsid w:val="00503B21"/>
    <w:rsid w:val="00557406"/>
    <w:rsid w:val="005F4032"/>
    <w:rsid w:val="00633762"/>
    <w:rsid w:val="0064751B"/>
    <w:rsid w:val="008918BD"/>
    <w:rsid w:val="008A32A0"/>
    <w:rsid w:val="00940CF9"/>
    <w:rsid w:val="00B97100"/>
    <w:rsid w:val="00C073CB"/>
    <w:rsid w:val="00F32927"/>
    <w:rsid w:val="00F465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7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51B"/>
    <w:pPr>
      <w:ind w:left="720"/>
      <w:contextualSpacing/>
    </w:pPr>
  </w:style>
  <w:style w:type="paragraph" w:customStyle="1" w:styleId="Default">
    <w:name w:val="Default"/>
    <w:rsid w:val="0064751B"/>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Glaus Läte</dc:creator>
  <cp:keywords/>
  <dc:description/>
  <cp:lastModifiedBy>Kimberly Glaus Läte</cp:lastModifiedBy>
  <cp:revision>4</cp:revision>
  <dcterms:created xsi:type="dcterms:W3CDTF">2011-10-22T22:04:00Z</dcterms:created>
  <dcterms:modified xsi:type="dcterms:W3CDTF">2011-10-22T22:13:00Z</dcterms:modified>
</cp:coreProperties>
</file>