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Stated HYBRID Meeting of Session</w:t>
      </w:r>
    </w:p>
    <w:p>
      <w:pPr>
        <w:pStyle w:val="Body"/>
        <w:jc w:val="center"/>
      </w:pPr>
      <w:r>
        <w:rPr>
          <w:rtl w:val="0"/>
        </w:rPr>
        <w:t>November 28, 2023</w:t>
      </w:r>
    </w:p>
    <w:p>
      <w:pPr>
        <w:pStyle w:val="Body"/>
        <w:bidi w:val="0"/>
      </w:pPr>
    </w:p>
    <w:p>
      <w:pPr>
        <w:pStyle w:val="Body"/>
        <w:bidi w:val="0"/>
      </w:pPr>
      <w:r>
        <w:rPr>
          <w:rtl w:val="0"/>
        </w:rPr>
        <w:t>Present: Rev. Dr. Keith Uffman, Rev. Tom Sharon, Eri</w:t>
      </w:r>
      <w:r>
        <w:rPr>
          <w:rtl w:val="0"/>
        </w:rPr>
        <w:t>k</w:t>
      </w:r>
      <w:r>
        <w:rPr>
          <w:rtl w:val="0"/>
          <w:lang w:val="de-DE"/>
        </w:rPr>
        <w:t xml:space="preserve"> Kinzler, Pat Koester, Michael Cooper, Kristy Russell Al Strahan, Ed Tobia, Kevin Snowden, Anya Ezhevskaya, Vierra Ezhevskaya, Judy Brown, Diane Kane, Mary Lawrence, Dennis Waehner, James Kinzler, Joe Schwarz, Jamee Wilson, Kathy Dixon</w:t>
      </w:r>
    </w:p>
    <w:p>
      <w:pPr>
        <w:pStyle w:val="Body"/>
        <w:bidi w:val="0"/>
      </w:pPr>
    </w:p>
    <w:p>
      <w:pPr>
        <w:pStyle w:val="Body"/>
        <w:bidi w:val="0"/>
      </w:pPr>
      <w:r>
        <w:rPr>
          <w:rtl w:val="0"/>
        </w:rPr>
        <w:t>Absent:  Jeannette Booher</w:t>
      </w:r>
    </w:p>
    <w:p>
      <w:pPr>
        <w:pStyle w:val="Body"/>
        <w:bidi w:val="0"/>
      </w:pPr>
    </w:p>
    <w:p>
      <w:pPr>
        <w:pStyle w:val="Body"/>
        <w:bidi w:val="0"/>
      </w:pPr>
      <w:r>
        <w:rPr>
          <w:rtl w:val="0"/>
          <w:lang w:val="de-DE"/>
        </w:rPr>
        <w:t>Visitor:  Anne Waehner, Member Review Team</w:t>
      </w:r>
    </w:p>
    <w:p>
      <w:pPr>
        <w:pStyle w:val="Body"/>
        <w:bidi w:val="0"/>
      </w:pPr>
    </w:p>
    <w:p>
      <w:pPr>
        <w:pStyle w:val="Body"/>
        <w:bidi w:val="0"/>
      </w:pPr>
      <w:r>
        <w:rPr>
          <w:rtl w:val="0"/>
        </w:rPr>
        <w:t>Quorum established at: 7PM</w:t>
      </w:r>
    </w:p>
    <w:p>
      <w:pPr>
        <w:pStyle w:val="Body"/>
        <w:bidi w:val="0"/>
      </w:pPr>
    </w:p>
    <w:p>
      <w:pPr>
        <w:pStyle w:val="Body"/>
        <w:bidi w:val="0"/>
      </w:pPr>
      <w:r>
        <w:rPr>
          <w:rtl w:val="0"/>
        </w:rPr>
        <w:t xml:space="preserve"> </w:t>
      </w:r>
      <w:r>
        <w:rPr>
          <w:b w:val="1"/>
          <w:bCs w:val="1"/>
          <w:rtl w:val="0"/>
          <w:lang w:val="en-US"/>
        </w:rPr>
        <w:t xml:space="preserve">Opened in Prayer by: </w:t>
      </w:r>
      <w:r>
        <w:rPr>
          <w:rtl w:val="0"/>
        </w:rPr>
        <w:t>Rev. Tom Sharon</w:t>
      </w:r>
    </w:p>
    <w:p>
      <w:pPr>
        <w:pStyle w:val="Body"/>
        <w:bidi w:val="0"/>
      </w:pPr>
    </w:p>
    <w:p>
      <w:pPr>
        <w:pStyle w:val="Body"/>
        <w:rPr>
          <w:b w:val="1"/>
          <w:bCs w:val="1"/>
        </w:rPr>
      </w:pPr>
      <w:r>
        <w:rPr>
          <w:b w:val="1"/>
          <w:bCs w:val="1"/>
          <w:rtl w:val="0"/>
          <w:lang w:val="en-US"/>
        </w:rPr>
        <w:t>Omnibus Motion</w:t>
      </w:r>
    </w:p>
    <w:p>
      <w:pPr>
        <w:pStyle w:val="Body"/>
        <w:numPr>
          <w:ilvl w:val="0"/>
          <w:numId w:val="1"/>
        </w:numPr>
        <w:bidi w:val="0"/>
      </w:pPr>
      <w:r>
        <w:rPr>
          <w:rtl w:val="0"/>
        </w:rPr>
        <w:t>Approved minutes of last regular meeting of October 24, 2023</w:t>
      </w:r>
    </w:p>
    <w:p>
      <w:pPr>
        <w:pStyle w:val="Body"/>
        <w:numPr>
          <w:ilvl w:val="0"/>
          <w:numId w:val="1"/>
        </w:numPr>
        <w:bidi w:val="0"/>
      </w:pPr>
      <w:r>
        <w:rPr>
          <w:rtl w:val="0"/>
        </w:rPr>
        <w:t>Anne Waehner of Member Review team presented the names to be removed from WPC rolls with season approval.  The list of names for removal reflected 23 members, including 18 confirmed members and 5 baptized members.  Season PASSED motion.</w:t>
      </w:r>
    </w:p>
    <w:p>
      <w:pPr>
        <w:pStyle w:val="Body"/>
        <w:bidi w:val="0"/>
      </w:pPr>
    </w:p>
    <w:p>
      <w:pPr>
        <w:pStyle w:val="Body"/>
        <w:rPr>
          <w:b w:val="1"/>
          <w:bCs w:val="1"/>
        </w:rPr>
      </w:pPr>
      <w:r>
        <w:rPr>
          <w:b w:val="1"/>
          <w:bCs w:val="1"/>
          <w:rtl w:val="0"/>
          <w:lang w:val="en-US"/>
        </w:rPr>
        <w:t>Approval of Agenda</w:t>
      </w:r>
      <w:r>
        <w:rPr>
          <w:b w:val="1"/>
          <w:bCs w:val="1"/>
          <w:rtl w:val="0"/>
          <w:lang w:val="en-US"/>
        </w:rPr>
        <w:t xml:space="preserve">: </w:t>
      </w:r>
      <w:r>
        <w:rPr>
          <w:b w:val="0"/>
          <w:bCs w:val="0"/>
          <w:rtl w:val="0"/>
          <w:lang w:val="en-US"/>
        </w:rPr>
        <w:t>portions of agenda were missing and error in putting in terms of Rev. Tom Sharon</w:t>
      </w:r>
      <w:r>
        <w:rPr>
          <w:b w:val="0"/>
          <w:bCs w:val="0"/>
          <w:rtl w:val="0"/>
          <w:lang w:val="en-US"/>
        </w:rPr>
        <w:t>’</w:t>
      </w:r>
      <w:r>
        <w:rPr>
          <w:b w:val="0"/>
          <w:bCs w:val="0"/>
          <w:rtl w:val="0"/>
          <w:lang w:val="en-US"/>
        </w:rPr>
        <w:t>s contract into  Rev. Richard Kleiman</w:t>
      </w:r>
      <w:r>
        <w:rPr>
          <w:b w:val="0"/>
          <w:bCs w:val="0"/>
          <w:rtl w:val="0"/>
          <w:lang w:val="en-US"/>
        </w:rPr>
        <w:t>’</w:t>
      </w:r>
      <w:r>
        <w:rPr>
          <w:b w:val="0"/>
          <w:bCs w:val="0"/>
          <w:rtl w:val="0"/>
          <w:lang w:val="en-US"/>
        </w:rPr>
        <w:t>s contract.  Subject to immediate change on the session website.</w:t>
      </w:r>
    </w:p>
    <w:p>
      <w:pPr>
        <w:pStyle w:val="Body"/>
        <w:bidi w:val="0"/>
      </w:pPr>
    </w:p>
    <w:p>
      <w:pPr>
        <w:pStyle w:val="Body"/>
        <w:bidi w:val="0"/>
      </w:pPr>
      <w:r>
        <w:rPr>
          <w:b w:val="1"/>
          <w:bCs w:val="1"/>
          <w:rtl w:val="0"/>
        </w:rPr>
        <w:t>Clerk</w:t>
      </w:r>
      <w:r>
        <w:rPr>
          <w:b w:val="1"/>
          <w:bCs w:val="1"/>
          <w:rtl w:val="0"/>
        </w:rPr>
        <w:t>’</w:t>
      </w:r>
      <w:r>
        <w:rPr>
          <w:b w:val="1"/>
          <w:bCs w:val="1"/>
          <w:rtl w:val="0"/>
          <w:lang w:val="fr-FR"/>
        </w:rPr>
        <w:t>s Report:</w:t>
      </w:r>
      <w:r>
        <w:rPr>
          <w:rtl w:val="0"/>
        </w:rPr>
        <w:t xml:space="preserve">  Annual review of our minutes according to Book of Order was approved on November 15, 2023 by Presbytery</w:t>
      </w:r>
    </w:p>
    <w:p>
      <w:pPr>
        <w:pStyle w:val="Body"/>
        <w:bidi w:val="0"/>
      </w:pPr>
    </w:p>
    <w:p>
      <w:pPr>
        <w:pStyle w:val="Body"/>
        <w:bidi w:val="0"/>
      </w:pPr>
      <w:r>
        <w:rPr>
          <w:b w:val="1"/>
          <w:bCs w:val="1"/>
          <w:rtl w:val="0"/>
          <w:lang w:val="en-US"/>
        </w:rPr>
        <w:t>Treasurer</w:t>
      </w:r>
      <w:r>
        <w:rPr>
          <w:b w:val="1"/>
          <w:bCs w:val="1"/>
          <w:rtl w:val="0"/>
        </w:rPr>
        <w:t>’</w:t>
      </w:r>
      <w:r>
        <w:rPr>
          <w:b w:val="1"/>
          <w:bCs w:val="1"/>
          <w:rtl w:val="0"/>
          <w:lang w:val="en-US"/>
        </w:rPr>
        <w:t>s Report by</w:t>
      </w:r>
      <w:r>
        <w:rPr>
          <w:rtl w:val="0"/>
          <w:lang w:val="nl-NL"/>
        </w:rPr>
        <w:t xml:space="preserve"> Kevin Snowden</w:t>
      </w:r>
    </w:p>
    <w:p>
      <w:pPr>
        <w:pStyle w:val="Body"/>
        <w:numPr>
          <w:ilvl w:val="0"/>
          <w:numId w:val="2"/>
        </w:numPr>
        <w:bidi w:val="0"/>
      </w:pPr>
      <w:r>
        <w:rPr>
          <w:rtl w:val="0"/>
        </w:rPr>
        <w:t>Presently $136K pledges committed</w:t>
      </w:r>
    </w:p>
    <w:p>
      <w:pPr>
        <w:pStyle w:val="Body"/>
        <w:numPr>
          <w:ilvl w:val="0"/>
          <w:numId w:val="2"/>
        </w:numPr>
        <w:bidi w:val="0"/>
      </w:pPr>
      <w:r>
        <w:rPr>
          <w:rtl w:val="0"/>
        </w:rPr>
        <w:t>Awaiting final details and amount of legacy donations by Wilma and Ken Jones</w:t>
      </w:r>
    </w:p>
    <w:p>
      <w:pPr>
        <w:pStyle w:val="Body"/>
        <w:bidi w:val="0"/>
      </w:pPr>
    </w:p>
    <w:p>
      <w:pPr>
        <w:pStyle w:val="Body"/>
        <w:rPr>
          <w:b w:val="1"/>
          <w:bCs w:val="1"/>
        </w:rPr>
      </w:pPr>
      <w:r>
        <w:rPr>
          <w:b w:val="1"/>
          <w:bCs w:val="1"/>
          <w:rtl w:val="0"/>
          <w:lang w:val="sv-SE"/>
        </w:rPr>
        <w:t>Pastor</w:t>
      </w:r>
      <w:r>
        <w:rPr>
          <w:b w:val="1"/>
          <w:bCs w:val="1"/>
          <w:rtl w:val="0"/>
        </w:rPr>
        <w:t>’</w:t>
      </w:r>
      <w:r>
        <w:rPr>
          <w:b w:val="1"/>
          <w:bCs w:val="1"/>
          <w:rtl w:val="0"/>
          <w:lang w:val="fr-FR"/>
        </w:rPr>
        <w:t>s Report:</w:t>
      </w:r>
    </w:p>
    <w:p>
      <w:pPr>
        <w:pStyle w:val="Body"/>
        <w:numPr>
          <w:ilvl w:val="0"/>
          <w:numId w:val="1"/>
        </w:numPr>
        <w:bidi w:val="0"/>
      </w:pPr>
      <w:r>
        <w:rPr>
          <w:rtl w:val="0"/>
        </w:rPr>
        <w:t>Rev. Sharon conducted meeting due to Keith</w:t>
      </w:r>
      <w:r>
        <w:rPr>
          <w:rtl w:val="0"/>
        </w:rPr>
        <w:t>’</w:t>
      </w:r>
      <w:r>
        <w:rPr>
          <w:rtl w:val="0"/>
        </w:rPr>
        <w:t>s illness, who was attending by zoom</w:t>
      </w:r>
    </w:p>
    <w:p>
      <w:pPr>
        <w:pStyle w:val="Body"/>
        <w:numPr>
          <w:ilvl w:val="0"/>
          <w:numId w:val="1"/>
        </w:numPr>
        <w:bidi w:val="0"/>
      </w:pPr>
      <w:r>
        <w:rPr>
          <w:rtl w:val="0"/>
        </w:rPr>
        <w:t xml:space="preserve">Reminded session of the Interfaith Prayer Service for Peace, </w:t>
      </w:r>
      <w:r>
        <w:rPr>
          <w:rtl w:val="0"/>
        </w:rPr>
        <w:t>“</w:t>
      </w:r>
      <w:r>
        <w:rPr>
          <w:rtl w:val="0"/>
        </w:rPr>
        <w:t>Call for Peace</w:t>
      </w:r>
      <w:r>
        <w:rPr>
          <w:rtl w:val="0"/>
        </w:rPr>
        <w:t xml:space="preserve">” </w:t>
      </w:r>
      <w:r>
        <w:rPr>
          <w:rtl w:val="0"/>
        </w:rPr>
        <w:t xml:space="preserve">on Sunday, December 10, 2023 at </w:t>
      </w:r>
      <w:r>
        <w:rPr>
          <w:rtl w:val="0"/>
        </w:rPr>
        <w:t xml:space="preserve">4 pm at the League City  Center, 400W. Walker. </w:t>
      </w:r>
    </w:p>
    <w:p>
      <w:pPr>
        <w:pStyle w:val="Body"/>
        <w:numPr>
          <w:ilvl w:val="0"/>
          <w:numId w:val="1"/>
        </w:numPr>
        <w:bidi w:val="0"/>
      </w:pPr>
      <w:r>
        <w:rPr>
          <w:rtl w:val="0"/>
        </w:rPr>
        <w:t>Revs. Keith Uffman and Tom Sharon are coordinating this event with clergy and lay leaders from the greater  Clear Lake Interfaith Council.</w:t>
      </w:r>
    </w:p>
    <w:p>
      <w:pPr>
        <w:pStyle w:val="Body"/>
        <w:numPr>
          <w:ilvl w:val="0"/>
          <w:numId w:val="1"/>
        </w:numPr>
        <w:bidi w:val="0"/>
      </w:pPr>
      <w:r>
        <w:rPr>
          <w:rtl w:val="0"/>
        </w:rPr>
        <w:t>Concern for security was addressed and later confirmed.</w:t>
      </w:r>
    </w:p>
    <w:p>
      <w:pPr>
        <w:pStyle w:val="Body"/>
        <w:bidi w:val="0"/>
      </w:pPr>
    </w:p>
    <w:p>
      <w:pPr>
        <w:pStyle w:val="Body"/>
        <w:bidi w:val="0"/>
      </w:pPr>
      <w:r>
        <w:rPr>
          <w:b w:val="1"/>
          <w:bCs w:val="1"/>
          <w:rtl w:val="0"/>
          <w:lang w:val="en-US"/>
        </w:rPr>
        <w:t>Announcement by Anya Ezhevskaya:</w:t>
      </w:r>
      <w:r>
        <w:rPr>
          <w:rtl w:val="0"/>
        </w:rPr>
        <w:t xml:space="preserve">  Presentation about her call to mission with Wycliffe.</w:t>
      </w:r>
    </w:p>
    <w:p>
      <w:pPr>
        <w:pStyle w:val="Body"/>
        <w:numPr>
          <w:ilvl w:val="0"/>
          <w:numId w:val="2"/>
        </w:numPr>
        <w:bidi w:val="0"/>
      </w:pPr>
      <w:r>
        <w:rPr>
          <w:rtl w:val="0"/>
        </w:rPr>
        <w:t xml:space="preserve">Anya was accepted into missionary work through Wycliffe.  </w:t>
      </w:r>
    </w:p>
    <w:p>
      <w:pPr>
        <w:pStyle w:val="Body"/>
        <w:numPr>
          <w:ilvl w:val="0"/>
          <w:numId w:val="2"/>
        </w:numPr>
        <w:bidi w:val="0"/>
      </w:pPr>
      <w:r>
        <w:rPr>
          <w:rtl w:val="0"/>
        </w:rPr>
        <w:t>This entails immersing into the new direction of arts and music</w:t>
      </w:r>
    </w:p>
    <w:p>
      <w:pPr>
        <w:pStyle w:val="Body"/>
        <w:numPr>
          <w:ilvl w:val="0"/>
          <w:numId w:val="2"/>
        </w:numPr>
        <w:bidi w:val="0"/>
      </w:pPr>
      <w:r>
        <w:rPr>
          <w:rtl w:val="0"/>
        </w:rPr>
        <w:t>Anya</w:t>
      </w:r>
      <w:r>
        <w:rPr>
          <w:rtl w:val="0"/>
        </w:rPr>
        <w:t>’</w:t>
      </w:r>
      <w:r>
        <w:rPr>
          <w:rtl w:val="0"/>
        </w:rPr>
        <w:t xml:space="preserve">s plan will be to delay this non-paying position until after her son graduates in 2024.  However, she is presenting this journey in hopes that session will vote for being the </w:t>
      </w:r>
      <w:r>
        <w:rPr>
          <w:u w:val="single"/>
          <w:rtl w:val="0"/>
          <w:lang w:val="en-US"/>
        </w:rPr>
        <w:t xml:space="preserve">sending </w:t>
      </w:r>
      <w:r>
        <w:rPr>
          <w:rtl w:val="0"/>
        </w:rPr>
        <w:t>church for her commission and assist in her living expenses.</w:t>
      </w:r>
    </w:p>
    <w:p>
      <w:pPr>
        <w:pStyle w:val="Body"/>
        <w:rPr>
          <w:b w:val="1"/>
          <w:bCs w:val="1"/>
        </w:rPr>
      </w:pPr>
      <w:r>
        <w:rPr>
          <w:b w:val="1"/>
          <w:bCs w:val="1"/>
          <w:rtl w:val="0"/>
          <w:lang w:val="en-US"/>
        </w:rPr>
        <w:t>Motions: (actual working of motion).</w:t>
      </w:r>
    </w:p>
    <w:p>
      <w:pPr>
        <w:pStyle w:val="Body"/>
        <w:numPr>
          <w:ilvl w:val="0"/>
          <w:numId w:val="3"/>
        </w:numPr>
        <w:rPr>
          <w:b w:val="0"/>
          <w:bCs w:val="0"/>
          <w:lang w:val="en-US"/>
        </w:rPr>
      </w:pPr>
      <w:r>
        <w:rPr>
          <w:b w:val="1"/>
          <w:bCs w:val="1"/>
          <w:rtl w:val="0"/>
          <w:lang w:val="en-US"/>
        </w:rPr>
        <w:t>WAM:</w:t>
      </w:r>
      <w:r>
        <w:rPr>
          <w:b w:val="0"/>
          <w:bCs w:val="0"/>
          <w:rtl w:val="0"/>
          <w:lang w:val="en-US"/>
        </w:rPr>
        <w:t xml:space="preserve"> listed the High Holy Days.  Communion will be served on the first Sunday of every month except for July.  The service of Lunar Communion will be the Sunday closest to July 20.  Session PASSED all the schedules dated.</w:t>
      </w:r>
    </w:p>
    <w:p>
      <w:pPr>
        <w:pStyle w:val="Body"/>
        <w:numPr>
          <w:ilvl w:val="0"/>
          <w:numId w:val="3"/>
        </w:numPr>
        <w:rPr>
          <w:b w:val="0"/>
          <w:bCs w:val="0"/>
          <w:lang w:val="en-US"/>
        </w:rPr>
      </w:pPr>
      <w:r>
        <w:rPr>
          <w:b w:val="1"/>
          <w:bCs w:val="1"/>
          <w:rtl w:val="0"/>
          <w:lang w:val="en-US"/>
        </w:rPr>
        <w:t xml:space="preserve">WAM: </w:t>
      </w:r>
      <w:r>
        <w:rPr>
          <w:b w:val="0"/>
          <w:bCs w:val="0"/>
          <w:rtl w:val="0"/>
          <w:lang w:val="en-US"/>
        </w:rPr>
        <w:t>Proposed a motion for Clear Creek Community Theater to be able to use the room 206/208 on the second floor of education building  for rehearsal and preparation space for the period  Dec.1, 2023 through March 31,2024.  The fee will be $500 or $125 per month. Session PASSED this motion.</w:t>
      </w:r>
    </w:p>
    <w:p>
      <w:pPr>
        <w:pStyle w:val="Body"/>
        <w:numPr>
          <w:ilvl w:val="0"/>
          <w:numId w:val="3"/>
        </w:numPr>
        <w:rPr>
          <w:b w:val="0"/>
          <w:bCs w:val="0"/>
          <w:lang w:val="en-US"/>
        </w:rPr>
      </w:pPr>
      <w:r>
        <w:rPr>
          <w:b w:val="1"/>
          <w:bCs w:val="1"/>
          <w:rtl w:val="0"/>
          <w:lang w:val="en-US"/>
        </w:rPr>
        <w:t>PERSONNEL:</w:t>
      </w:r>
      <w:r>
        <w:rPr>
          <w:b w:val="0"/>
          <w:bCs w:val="0"/>
          <w:rtl w:val="0"/>
          <w:lang w:val="en-US"/>
        </w:rPr>
        <w:t>due to the discussion regarding the position of interim pastor, Rev. Tom Sharon excused himself from the meeting)</w:t>
      </w:r>
    </w:p>
    <w:p>
      <w:pPr>
        <w:pStyle w:val="Body"/>
        <w:numPr>
          <w:ilvl w:val="0"/>
          <w:numId w:val="4"/>
        </w:numPr>
        <w:rPr>
          <w:b w:val="0"/>
          <w:bCs w:val="0"/>
          <w:lang w:val="en-US"/>
        </w:rPr>
      </w:pPr>
      <w:r>
        <w:rPr>
          <w:b w:val="1"/>
          <w:bCs w:val="1"/>
          <w:rtl w:val="0"/>
          <w:lang w:val="en-US"/>
        </w:rPr>
        <w:t>Personnel</w:t>
      </w:r>
      <w:r>
        <w:rPr>
          <w:b w:val="0"/>
          <w:bCs w:val="0"/>
          <w:rtl w:val="0"/>
          <w:lang w:val="en-US"/>
        </w:rPr>
        <w:t xml:space="preserve"> moved to employ The Reverend Thomas P. Sharon to be Interim Pastor of Webster Presbyterian Church for the period of January 1, 2024 to December 31, 2024, with additional months as needed.</w:t>
      </w:r>
    </w:p>
    <w:p>
      <w:pPr>
        <w:pStyle w:val="Body"/>
        <w:numPr>
          <w:ilvl w:val="0"/>
          <w:numId w:val="4"/>
        </w:numPr>
        <w:rPr>
          <w:b w:val="0"/>
          <w:bCs w:val="0"/>
          <w:lang w:val="en-US"/>
        </w:rPr>
      </w:pPr>
      <w:r>
        <w:rPr>
          <w:b w:val="0"/>
          <w:bCs w:val="0"/>
          <w:rtl w:val="0"/>
          <w:lang w:val="en-US"/>
        </w:rPr>
        <w:t>Discussion centered around how very fortunate to have an opportunity to transition with a familiar church member. And clergyyperson.</w:t>
      </w:r>
    </w:p>
    <w:p>
      <w:pPr>
        <w:pStyle w:val="Body"/>
        <w:numPr>
          <w:ilvl w:val="0"/>
          <w:numId w:val="4"/>
        </w:numPr>
        <w:rPr>
          <w:b w:val="0"/>
          <w:bCs w:val="0"/>
          <w:lang w:val="en-US"/>
        </w:rPr>
      </w:pPr>
      <w:r>
        <w:rPr>
          <w:b w:val="0"/>
          <w:bCs w:val="0"/>
          <w:rtl w:val="0"/>
          <w:lang w:val="en-US"/>
        </w:rPr>
        <w:t>This presents an excellent bridge for our congregation.</w:t>
      </w:r>
    </w:p>
    <w:p>
      <w:pPr>
        <w:pStyle w:val="Body"/>
        <w:numPr>
          <w:ilvl w:val="0"/>
          <w:numId w:val="4"/>
        </w:numPr>
        <w:rPr>
          <w:b w:val="0"/>
          <w:bCs w:val="0"/>
          <w:lang w:val="en-US"/>
        </w:rPr>
      </w:pPr>
      <w:r>
        <w:rPr>
          <w:b w:val="0"/>
          <w:bCs w:val="0"/>
          <w:rtl w:val="0"/>
          <w:lang w:val="en-US"/>
        </w:rPr>
        <w:t>Session unanimously PASSED the motion to offer a contract to Rev. Tom Sharon</w:t>
      </w:r>
    </w:p>
    <w:p>
      <w:pPr>
        <w:pStyle w:val="Body"/>
        <w:numPr>
          <w:ilvl w:val="0"/>
          <w:numId w:val="3"/>
        </w:numPr>
        <w:rPr>
          <w:b w:val="0"/>
          <w:bCs w:val="0"/>
          <w:lang w:val="en-US"/>
        </w:rPr>
      </w:pPr>
      <w:r>
        <w:rPr>
          <w:b w:val="1"/>
          <w:bCs w:val="1"/>
          <w:rtl w:val="0"/>
          <w:lang w:val="en-US"/>
        </w:rPr>
        <w:t>PERSONNEL</w:t>
      </w:r>
      <w:r>
        <w:rPr>
          <w:b w:val="0"/>
          <w:bCs w:val="0"/>
          <w:rtl w:val="0"/>
          <w:lang w:val="en-US"/>
        </w:rPr>
        <w:t>:moves to employ the Reverend Dr. Richard Kleiman to be Parish Associate of Care for the period January 1, 2024 to December 31, 2024 (with additional years) if the way be clear.</w:t>
      </w:r>
    </w:p>
    <w:p>
      <w:pPr>
        <w:pStyle w:val="Body"/>
        <w:numPr>
          <w:ilvl w:val="0"/>
          <w:numId w:val="4"/>
        </w:numPr>
        <w:rPr>
          <w:b w:val="0"/>
          <w:bCs w:val="0"/>
          <w:lang w:val="en-US"/>
        </w:rPr>
      </w:pPr>
      <w:r>
        <w:rPr>
          <w:b w:val="0"/>
          <w:bCs w:val="0"/>
          <w:rtl w:val="0"/>
          <w:lang w:val="en-US"/>
        </w:rPr>
        <w:t>Richard initiated the offer as Parish Associate as his doctor gave him the clearance that he could go back to work.</w:t>
      </w:r>
    </w:p>
    <w:p>
      <w:pPr>
        <w:pStyle w:val="Body"/>
        <w:numPr>
          <w:ilvl w:val="0"/>
          <w:numId w:val="4"/>
        </w:numPr>
        <w:rPr>
          <w:b w:val="0"/>
          <w:bCs w:val="0"/>
          <w:lang w:val="en-US"/>
        </w:rPr>
      </w:pPr>
      <w:r>
        <w:rPr>
          <w:b w:val="0"/>
          <w:bCs w:val="0"/>
          <w:rtl w:val="0"/>
          <w:lang w:val="en-US"/>
        </w:rPr>
        <w:t>The discussion again centered around how blessed this congregation is to have within its  membership, pastors who can fulfill positions that are comfortable and familiar with our members and their needs.</w:t>
      </w:r>
    </w:p>
    <w:p>
      <w:pPr>
        <w:pStyle w:val="Body"/>
        <w:numPr>
          <w:ilvl w:val="0"/>
          <w:numId w:val="4"/>
        </w:numPr>
        <w:rPr>
          <w:b w:val="0"/>
          <w:bCs w:val="0"/>
          <w:lang w:val="en-US"/>
        </w:rPr>
      </w:pPr>
      <w:r>
        <w:rPr>
          <w:b w:val="0"/>
          <w:bCs w:val="0"/>
          <w:rtl w:val="0"/>
          <w:lang w:val="en-US"/>
        </w:rPr>
        <w:t>Session unanimously PASSED the motion to offer a contract to Rev. Richard Kleiman</w:t>
      </w:r>
    </w:p>
    <w:p>
      <w:pPr>
        <w:pStyle w:val="Body"/>
        <w:numPr>
          <w:ilvl w:val="0"/>
          <w:numId w:val="3"/>
        </w:numPr>
        <w:rPr>
          <w:b w:val="0"/>
          <w:bCs w:val="0"/>
          <w:lang w:val="en-US"/>
        </w:rPr>
      </w:pPr>
      <w:r>
        <w:rPr>
          <w:b w:val="1"/>
          <w:bCs w:val="1"/>
          <w:rtl w:val="0"/>
          <w:lang w:val="en-US"/>
        </w:rPr>
        <w:t xml:space="preserve">PERSONNEL: </w:t>
      </w:r>
      <w:r>
        <w:rPr>
          <w:b w:val="0"/>
          <w:bCs w:val="0"/>
          <w:rtl w:val="0"/>
          <w:lang w:val="en-US"/>
        </w:rPr>
        <w:t>recommends that a person be employed as Christian Education leader to restore the Sunday school program for children at Webster Presbyterian Church.</w:t>
      </w:r>
    </w:p>
    <w:p>
      <w:pPr>
        <w:pStyle w:val="Body"/>
        <w:numPr>
          <w:ilvl w:val="0"/>
          <w:numId w:val="4"/>
        </w:numPr>
        <w:rPr>
          <w:b w:val="0"/>
          <w:bCs w:val="0"/>
          <w:lang w:val="en-US"/>
        </w:rPr>
      </w:pPr>
      <w:r>
        <w:rPr>
          <w:b w:val="0"/>
          <w:bCs w:val="0"/>
          <w:rtl w:val="0"/>
          <w:lang w:val="en-US"/>
        </w:rPr>
        <w:t>Ed Tobia suggested that we start with lay teachers for the groups we need.</w:t>
      </w:r>
    </w:p>
    <w:p>
      <w:pPr>
        <w:pStyle w:val="Body"/>
        <w:numPr>
          <w:ilvl w:val="0"/>
          <w:numId w:val="4"/>
        </w:numPr>
        <w:rPr>
          <w:b w:val="0"/>
          <w:bCs w:val="0"/>
          <w:lang w:val="en-US"/>
        </w:rPr>
      </w:pPr>
      <w:r>
        <w:rPr>
          <w:b w:val="0"/>
          <w:bCs w:val="0"/>
          <w:rtl w:val="0"/>
          <w:lang w:val="en-US"/>
        </w:rPr>
        <w:t>Discussion to address this position in the future when needed</w:t>
      </w:r>
    </w:p>
    <w:p>
      <w:pPr>
        <w:pStyle w:val="Body"/>
        <w:numPr>
          <w:ilvl w:val="0"/>
          <w:numId w:val="3"/>
        </w:numPr>
        <w:rPr>
          <w:b w:val="0"/>
          <w:bCs w:val="0"/>
          <w:lang w:val="en-US"/>
        </w:rPr>
      </w:pPr>
      <w:r>
        <w:rPr>
          <w:b w:val="1"/>
          <w:bCs w:val="1"/>
          <w:rtl w:val="0"/>
          <w:lang w:val="en-US"/>
        </w:rPr>
        <w:t xml:space="preserve">MISSION: </w:t>
      </w:r>
      <w:r>
        <w:rPr>
          <w:b w:val="0"/>
          <w:bCs w:val="0"/>
          <w:rtl w:val="0"/>
          <w:lang w:val="en-US"/>
        </w:rPr>
        <w:t>requesting that the money collected be distributed equally between UNICEF and Congregation Shaar Hashalom.  CSH will add our donation along with their donation to the Haydarden School in Tel-Aviv</w:t>
      </w:r>
    </w:p>
    <w:p>
      <w:pPr>
        <w:pStyle w:val="Body"/>
        <w:numPr>
          <w:ilvl w:val="0"/>
          <w:numId w:val="4"/>
        </w:numPr>
        <w:rPr>
          <w:b w:val="0"/>
          <w:bCs w:val="0"/>
          <w:lang w:val="en-US"/>
        </w:rPr>
      </w:pPr>
      <w:r>
        <w:rPr>
          <w:b w:val="0"/>
          <w:bCs w:val="0"/>
          <w:rtl w:val="0"/>
          <w:lang w:val="en-US"/>
        </w:rPr>
        <w:t>In light of the humanitarian crisis and horrible situation the GAA, the Mission committee is launching an urgent fundraising campaign to help the hundreds of thousands of children who remain trapped in GAZA.</w:t>
      </w:r>
    </w:p>
    <w:p>
      <w:pPr>
        <w:pStyle w:val="Body"/>
        <w:numPr>
          <w:ilvl w:val="0"/>
          <w:numId w:val="4"/>
        </w:numPr>
        <w:rPr>
          <w:b w:val="0"/>
          <w:bCs w:val="0"/>
          <w:lang w:val="en-US"/>
        </w:rPr>
      </w:pPr>
      <w:r>
        <w:rPr>
          <w:b w:val="0"/>
          <w:bCs w:val="0"/>
          <w:rtl w:val="0"/>
          <w:lang w:val="en-US"/>
        </w:rPr>
        <w:t>Attacked on civilians and civilian infrastructure are violation of international humanitarian and human rights law.  All funds raised will be donated to UNICEF for equal disbursement of funds to children of need.</w:t>
      </w:r>
    </w:p>
    <w:p>
      <w:pPr>
        <w:pStyle w:val="Body"/>
        <w:numPr>
          <w:ilvl w:val="0"/>
          <w:numId w:val="4"/>
        </w:numPr>
        <w:rPr>
          <w:b w:val="0"/>
          <w:bCs w:val="0"/>
          <w:lang w:val="en-US"/>
        </w:rPr>
      </w:pPr>
      <w:r>
        <w:rPr>
          <w:b w:val="0"/>
          <w:bCs w:val="0"/>
          <w:rtl w:val="0"/>
          <w:lang w:val="en-US"/>
        </w:rPr>
        <w:t>Motion PASSED</w:t>
      </w:r>
    </w:p>
    <w:p>
      <w:pPr>
        <w:pStyle w:val="Body"/>
        <w:rPr>
          <w:b w:val="0"/>
          <w:bCs w:val="0"/>
        </w:rPr>
      </w:pPr>
    </w:p>
    <w:p>
      <w:pPr>
        <w:pStyle w:val="Body"/>
        <w:rPr>
          <w:b w:val="1"/>
          <w:bCs w:val="1"/>
        </w:rPr>
      </w:pPr>
      <w:r>
        <w:rPr>
          <w:b w:val="1"/>
          <w:bCs w:val="1"/>
          <w:rtl w:val="0"/>
          <w:lang w:val="en-US"/>
        </w:rPr>
        <w:t xml:space="preserve">Action Items: </w:t>
      </w:r>
    </w:p>
    <w:p>
      <w:pPr>
        <w:pStyle w:val="Body"/>
        <w:numPr>
          <w:ilvl w:val="0"/>
          <w:numId w:val="3"/>
        </w:numPr>
        <w:rPr>
          <w:b w:val="0"/>
          <w:bCs w:val="0"/>
          <w:lang w:val="en-US"/>
        </w:rPr>
      </w:pPr>
      <w:r>
        <w:rPr>
          <w:b w:val="0"/>
          <w:bCs w:val="0"/>
          <w:rtl w:val="0"/>
          <w:lang w:val="en-US"/>
        </w:rPr>
        <w:t xml:space="preserve">Reminder that session retreat is Saturday, December 9, 2023 from 9am-3pm.  </w:t>
      </w:r>
    </w:p>
    <w:p>
      <w:pPr>
        <w:pStyle w:val="Body"/>
        <w:numPr>
          <w:ilvl w:val="0"/>
          <w:numId w:val="3"/>
        </w:numPr>
        <w:rPr>
          <w:b w:val="0"/>
          <w:bCs w:val="0"/>
          <w:lang w:val="en-US"/>
        </w:rPr>
      </w:pPr>
      <w:r>
        <w:rPr>
          <w:b w:val="0"/>
          <w:bCs w:val="0"/>
          <w:rtl w:val="0"/>
          <w:lang w:val="en-US"/>
        </w:rPr>
        <w:t>Congregational meeting set for Dec. 17 to dissolve the position of Rev. Dr. Keith Uffman</w:t>
      </w:r>
    </w:p>
    <w:p>
      <w:pPr>
        <w:pStyle w:val="Body"/>
        <w:numPr>
          <w:ilvl w:val="0"/>
          <w:numId w:val="3"/>
        </w:numPr>
        <w:rPr>
          <w:b w:val="0"/>
          <w:bCs w:val="0"/>
          <w:lang w:val="en-US"/>
        </w:rPr>
      </w:pPr>
      <w:r>
        <w:rPr>
          <w:b w:val="0"/>
          <w:bCs w:val="0"/>
          <w:rtl w:val="0"/>
          <w:lang w:val="en-US"/>
        </w:rPr>
        <w:t>Approve the Pastor Nominating Committee</w:t>
      </w:r>
    </w:p>
    <w:p>
      <w:pPr>
        <w:pStyle w:val="Body"/>
        <w:rPr>
          <w:b w:val="0"/>
          <w:bCs w:val="0"/>
        </w:rPr>
      </w:pPr>
    </w:p>
    <w:p>
      <w:pPr>
        <w:pStyle w:val="Body"/>
      </w:pPr>
      <w:r>
        <w:rPr>
          <w:b w:val="1"/>
          <w:bCs w:val="1"/>
          <w:rtl w:val="0"/>
          <w:lang w:val="en-US"/>
        </w:rPr>
        <w:t xml:space="preserve">Motion for Adjournment and Closing Prayer:  </w:t>
      </w:r>
      <w:r>
        <w:rPr>
          <w:b w:val="0"/>
          <w:bCs w:val="0"/>
          <w:rtl w:val="0"/>
          <w:lang w:val="en-US"/>
        </w:rPr>
        <w:t>8:30pm with Rev. Sharon giving closing prayer.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
    <w:abstractNumId w:val="0"/>
    <w:lvlOverride w:ilvl="0">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