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Webster Presbyterian Church</w:t>
      </w:r>
    </w:p>
    <w:p>
      <w:pPr>
        <w:pStyle w:val="Body A"/>
        <w:jc w:val="center"/>
        <w:rPr>
          <w:rFonts w:ascii="Calibri" w:cs="Calibri" w:hAnsi="Calibri" w:eastAsia="Calibri"/>
          <w:color w:val="000000"/>
          <w:u w:color="000000"/>
          <w:shd w:val="clear" w:color="auto" w:fill="fefefe"/>
        </w:rPr>
      </w:pPr>
      <w:r>
        <w:rPr>
          <w:rFonts w:ascii="Calibri" w:cs="Calibri" w:hAnsi="Calibri" w:eastAsia="Calibri"/>
          <w:color w:val="000000"/>
          <w:u w:color="000000"/>
          <w:shd w:val="clear" w:color="auto" w:fill="fefefe"/>
          <w:rtl w:val="0"/>
          <w:lang w:val="en-US"/>
        </w:rPr>
        <w:t>Stated Zoom Meeting of Session</w:t>
      </w:r>
    </w:p>
    <w:p>
      <w:pPr>
        <w:pStyle w:val="Body A"/>
        <w:jc w:val="center"/>
        <w:rPr>
          <w:rFonts w:ascii="Calibri" w:cs="Calibri" w:hAnsi="Calibri" w:eastAsia="Calibri"/>
          <w:color w:val="000000"/>
          <w:u w:color="000000"/>
          <w:shd w:val="clear" w:color="auto" w:fill="fefefe"/>
        </w:rPr>
      </w:pPr>
      <w:r>
        <w:rPr>
          <w:rFonts w:ascii="Calibri" w:cs="Calibri" w:hAnsi="Calibri" w:eastAsia="Calibri"/>
          <w:color w:val="000000"/>
          <w:u w:color="000000"/>
          <w:shd w:val="clear" w:color="auto" w:fill="fefefe"/>
          <w:rtl w:val="0"/>
          <w:lang w:val="en-US"/>
        </w:rPr>
        <w:t xml:space="preserve">November 23, 2021 at 7:00p.m. </w:t>
      </w:r>
      <w:r>
        <w:rPr>
          <w:rFonts w:ascii="Calibri" w:cs="Calibri" w:hAnsi="Calibri" w:eastAsia="Calibri"/>
          <w:color w:val="000000"/>
          <w:u w:color="000000"/>
          <w:shd w:val="clear" w:color="auto" w:fill="fefefe"/>
          <w:vertAlign w:val="superscript"/>
        </w:rPr>
        <w:footnoteReference w:id="1"/>
      </w:r>
    </w:p>
    <w:p>
      <w:pPr>
        <w:pStyle w:val="Body A"/>
        <w:jc w:val="center"/>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Present:  </w:t>
      </w:r>
      <w:r>
        <w:rPr>
          <w:rFonts w:ascii="Calibri" w:cs="Calibri" w:hAnsi="Calibri" w:eastAsia="Calibri"/>
          <w:color w:val="000000"/>
          <w:u w:color="000000"/>
          <w:shd w:val="clear" w:color="auto" w:fill="fefefe"/>
          <w:rtl w:val="0"/>
          <w:lang w:val="de-DE"/>
        </w:rPr>
        <w:t>Pastor Keith Uffman Parish Associate Dan Walker, Nancy Steger, Diane Kane, Gary Mossman, Erik Kinzler, Kim Kinzler, Vincent Cianchetti, Mary Lawrence, Pat Koester</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Absent:  </w:t>
      </w:r>
      <w:r>
        <w:rPr>
          <w:rFonts w:ascii="Calibri" w:cs="Calibri" w:hAnsi="Calibri" w:eastAsia="Calibri"/>
          <w:color w:val="000000"/>
          <w:u w:color="000000"/>
          <w:shd w:val="clear" w:color="auto" w:fill="fefefe"/>
          <w:rtl w:val="0"/>
          <w:lang w:val="en-US"/>
        </w:rPr>
        <w:t>Michael Cooper, Kristy Russell, Bill Lopez, Ralph Faxel, Michael Bradley</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Visitors:  </w:t>
      </w:r>
      <w:r>
        <w:rPr>
          <w:rFonts w:ascii="Calibri" w:cs="Calibri" w:hAnsi="Calibri" w:eastAsia="Calibri"/>
          <w:color w:val="000000"/>
          <w:u w:color="000000"/>
          <w:shd w:val="clear" w:color="auto" w:fill="fefefe"/>
          <w:rtl w:val="0"/>
          <w:lang w:val="de-DE"/>
        </w:rPr>
        <w:t>Kevin Snowden, George James</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Quorum established: </w:t>
      </w:r>
      <w:r>
        <w:rPr>
          <w:rFonts w:ascii="Calibri" w:cs="Calibri" w:hAnsi="Calibri" w:eastAsia="Calibri"/>
          <w:color w:val="000000"/>
          <w:u w:color="000000"/>
          <w:shd w:val="clear" w:color="auto" w:fill="fefefe"/>
          <w:rtl w:val="0"/>
          <w:lang w:val="en-US"/>
        </w:rPr>
        <w:t>7:02pm</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Opening Prayer:  </w:t>
      </w:r>
      <w:r>
        <w:rPr>
          <w:rFonts w:ascii="Calibri" w:cs="Calibri" w:hAnsi="Calibri" w:eastAsia="Calibri"/>
          <w:color w:val="000000"/>
          <w:u w:color="000000"/>
          <w:shd w:val="clear" w:color="auto" w:fill="fefefe"/>
          <w:rtl w:val="0"/>
          <w:lang w:val="en-US"/>
        </w:rPr>
        <w:t xml:space="preserve">Keith gave a historical background to how Christians began to celebrate Thanksgiving, dating back to our Celtic heritage.  We listened to </w:t>
      </w:r>
      <w:r>
        <w:rPr>
          <w:rFonts w:ascii="Calibri" w:cs="Calibri" w:hAnsi="Calibri" w:eastAsia="Calibri"/>
          <w:color w:val="000000"/>
          <w:u w:color="000000"/>
          <w:shd w:val="clear" w:color="auto" w:fill="fefefe"/>
          <w:rtl w:val="0"/>
          <w:lang w:val="en-US"/>
        </w:rPr>
        <w:t>“</w:t>
      </w:r>
      <w:r>
        <w:rPr>
          <w:rFonts w:ascii="Calibri" w:cs="Calibri" w:hAnsi="Calibri" w:eastAsia="Calibri"/>
          <w:color w:val="000000"/>
          <w:u w:color="000000"/>
          <w:shd w:val="clear" w:color="auto" w:fill="fefefe"/>
          <w:rtl w:val="0"/>
          <w:lang w:val="en-US"/>
        </w:rPr>
        <w:t>In Christ Alone</w:t>
      </w:r>
      <w:r>
        <w:rPr>
          <w:rFonts w:ascii="Calibri" w:cs="Calibri" w:hAnsi="Calibri" w:eastAsia="Calibri"/>
          <w:color w:val="000000"/>
          <w:u w:color="000000"/>
          <w:shd w:val="clear" w:color="auto" w:fill="fefefe"/>
          <w:rtl w:val="0"/>
          <w:lang w:val="en-US"/>
        </w:rPr>
        <w:t xml:space="preserve">” </w:t>
      </w:r>
      <w:r>
        <w:rPr>
          <w:rFonts w:ascii="Calibri" w:cs="Calibri" w:hAnsi="Calibri" w:eastAsia="Calibri"/>
          <w:color w:val="000000"/>
          <w:u w:color="000000"/>
          <w:shd w:val="clear" w:color="auto" w:fill="fefefe"/>
          <w:rtl w:val="0"/>
          <w:lang w:val="it-IT"/>
        </w:rPr>
        <w:t>musical video.</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de-DE"/>
        </w:rPr>
        <w:t xml:space="preserve">Omnibus Motion:  </w:t>
      </w:r>
      <w:r>
        <w:rPr>
          <w:rFonts w:ascii="Calibri" w:cs="Calibri" w:hAnsi="Calibri" w:eastAsia="Calibri"/>
          <w:color w:val="000000"/>
          <w:u w:color="000000"/>
          <w:shd w:val="clear" w:color="auto" w:fill="fefefe"/>
          <w:rtl w:val="0"/>
          <w:lang w:val="en-US"/>
        </w:rPr>
        <w:t>Gary moved and Pat seconded to pass the Omnibus motion.</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Approval of Agenda:  </w:t>
      </w:r>
      <w:r>
        <w:rPr>
          <w:rFonts w:ascii="Calibri" w:cs="Calibri" w:hAnsi="Calibri" w:eastAsia="Calibri"/>
          <w:color w:val="000000"/>
          <w:u w:color="000000"/>
          <w:shd w:val="clear" w:color="auto" w:fill="fefefe"/>
          <w:rtl w:val="0"/>
          <w:lang w:val="en-US"/>
        </w:rPr>
        <w:t>approved by common consent</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Clerk</w:t>
      </w:r>
      <w:r>
        <w:rPr>
          <w:rFonts w:ascii="Calibri" w:cs="Calibri" w:hAnsi="Calibri" w:eastAsia="Calibri"/>
          <w:b w:val="1"/>
          <w:bCs w:val="1"/>
          <w:color w:val="000000"/>
          <w:u w:color="000000"/>
          <w:shd w:val="clear" w:color="auto" w:fill="fefefe"/>
          <w:rtl w:val="0"/>
          <w:lang w:val="en-US"/>
        </w:rPr>
        <w:t>’</w:t>
      </w:r>
      <w:r>
        <w:rPr>
          <w:rFonts w:ascii="Calibri" w:cs="Calibri" w:hAnsi="Calibri" w:eastAsia="Calibri"/>
          <w:b w:val="1"/>
          <w:bCs w:val="1"/>
          <w:color w:val="000000"/>
          <w:u w:color="000000"/>
          <w:shd w:val="clear" w:color="auto" w:fill="fefefe"/>
          <w:rtl w:val="0"/>
          <w:lang w:val="de-DE"/>
        </w:rPr>
        <w:t xml:space="preserve">s Report:  </w:t>
      </w:r>
      <w:r>
        <w:rPr>
          <w:rFonts w:ascii="Calibri" w:cs="Calibri" w:hAnsi="Calibri" w:eastAsia="Calibri"/>
          <w:color w:val="000000"/>
          <w:u w:color="000000"/>
          <w:shd w:val="clear" w:color="auto" w:fill="fefefe"/>
          <w:rtl w:val="0"/>
          <w:lang w:val="en-US"/>
        </w:rPr>
        <w:t>Nancy Steger, one of our commissioners, reported on some of the highlights from the quarterly Presbytery meeting which accounted for the installation of George James as moderator for the next year.  He will serve on Presbytery in some capacity for 3 years total. Helen DeLeon was also recognized on her retirement, although we learned she has now taken a part-time position at the Heights Presbyterian Church.  Also reported there are 86 congregations in the Presbytery in all, some with less than 10 members to over 500.  The average age of a member is a woman of 67 years.</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Treasurer</w:t>
      </w:r>
      <w:r>
        <w:rPr>
          <w:rFonts w:ascii="Calibri" w:cs="Calibri" w:hAnsi="Calibri" w:eastAsia="Calibri"/>
          <w:b w:val="1"/>
          <w:bCs w:val="1"/>
          <w:color w:val="000000"/>
          <w:u w:color="000000"/>
          <w:shd w:val="clear" w:color="auto" w:fill="fefefe"/>
          <w:rtl w:val="0"/>
          <w:lang w:val="en-US"/>
        </w:rPr>
        <w:t>’</w:t>
      </w:r>
      <w:r>
        <w:rPr>
          <w:rFonts w:ascii="Calibri" w:cs="Calibri" w:hAnsi="Calibri" w:eastAsia="Calibri"/>
          <w:b w:val="1"/>
          <w:bCs w:val="1"/>
          <w:color w:val="000000"/>
          <w:u w:color="000000"/>
          <w:shd w:val="clear" w:color="auto" w:fill="fefefe"/>
          <w:rtl w:val="0"/>
          <w:lang w:val="de-DE"/>
        </w:rPr>
        <w:t xml:space="preserve">s Report:  </w:t>
      </w:r>
      <w:r>
        <w:rPr>
          <w:rFonts w:ascii="Calibri" w:cs="Calibri" w:hAnsi="Calibri" w:eastAsia="Calibri"/>
          <w:color w:val="000000"/>
          <w:u w:color="000000"/>
          <w:shd w:val="clear" w:color="auto" w:fill="fefefe"/>
          <w:rtl w:val="0"/>
          <w:lang w:val="en-US"/>
        </w:rPr>
        <w:t xml:space="preserve">Kevin Snowden reported that giving in October was very low in comparison to the high in August and September.  Through November, giving needs to be $35K.  Giving statement will be sent out by the end of this month.  Based on the operating budget in 2021 estimated giving, the operating budget for 2022 is proceeding well as the committees trim their budgets.  </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Challenge budget for 2022 is $640K, compared with 2021 budget of $550K.</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 xml:space="preserve">Keith stressed that we really want session members to participate in turning in their pledge cards.  </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Keith stated that the church is in a transitional period, i.e. building needs, music, and what we will do with family ministry.</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 xml:space="preserve">Gary Mossman brought up our need to identify lead programs quickly since we have approximately 20 members that will likely not be with us in 2 years.  </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 xml:space="preserve">We should not just have a place holder project but we need to demonstrate a focus project, I.e. </w:t>
      </w:r>
      <w:r>
        <w:rPr>
          <w:rFonts w:ascii="Calibri" w:cs="Calibri" w:hAnsi="Calibri" w:eastAsia="Calibri"/>
          <w:color w:val="000000"/>
          <w:u w:color="000000"/>
          <w:shd w:val="clear" w:color="auto" w:fill="fefefe"/>
          <w:rtl w:val="0"/>
          <w:lang w:val="en-US"/>
        </w:rPr>
        <w:t>“</w:t>
      </w:r>
      <w:r>
        <w:rPr>
          <w:rFonts w:ascii="Calibri" w:cs="Calibri" w:hAnsi="Calibri" w:eastAsia="Calibri"/>
          <w:color w:val="000000"/>
          <w:u w:color="000000"/>
          <w:shd w:val="clear" w:color="auto" w:fill="fefefe"/>
          <w:rtl w:val="0"/>
          <w:lang w:val="en-US"/>
        </w:rPr>
        <w:t>Coffee Fellowship.</w:t>
      </w:r>
      <w:r>
        <w:rPr>
          <w:rFonts w:ascii="Calibri" w:cs="Calibri" w:hAnsi="Calibri" w:eastAsia="Calibri"/>
          <w:color w:val="000000"/>
          <w:u w:color="000000"/>
          <w:shd w:val="clear" w:color="auto" w:fill="fefefe"/>
          <w:rtl w:val="0"/>
          <w:lang w:val="en-US"/>
        </w:rPr>
        <w:t>”</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 xml:space="preserve">Keith emphasized more than likely </w:t>
      </w:r>
      <w:r>
        <w:rPr>
          <w:rFonts w:ascii="Calibri" w:cs="Calibri" w:hAnsi="Calibri" w:eastAsia="Calibri"/>
          <w:color w:val="000000"/>
          <w:u w:color="000000"/>
          <w:shd w:val="clear" w:color="auto" w:fill="fefefe"/>
          <w:rtl w:val="0"/>
          <w:lang w:val="en-US"/>
        </w:rPr>
        <w:t>“</w:t>
      </w:r>
      <w:r>
        <w:rPr>
          <w:rFonts w:ascii="Calibri" w:cs="Calibri" w:hAnsi="Calibri" w:eastAsia="Calibri"/>
          <w:color w:val="000000"/>
          <w:u w:color="000000"/>
          <w:shd w:val="clear" w:color="auto" w:fill="fefefe"/>
          <w:rtl w:val="0"/>
          <w:lang w:val="en-US"/>
        </w:rPr>
        <w:t>increased satisfaction commitment</w:t>
      </w:r>
      <w:r>
        <w:rPr>
          <w:rFonts w:ascii="Calibri" w:cs="Calibri" w:hAnsi="Calibri" w:eastAsia="Calibri"/>
          <w:color w:val="000000"/>
          <w:u w:color="000000"/>
          <w:shd w:val="clear" w:color="auto" w:fill="fefefe"/>
          <w:rtl w:val="0"/>
          <w:lang w:val="en-US"/>
        </w:rPr>
        <w:t xml:space="preserve">” </w:t>
      </w:r>
      <w:r>
        <w:rPr>
          <w:rFonts w:ascii="Calibri" w:cs="Calibri" w:hAnsi="Calibri" w:eastAsia="Calibri"/>
          <w:color w:val="000000"/>
          <w:u w:color="000000"/>
          <w:shd w:val="clear" w:color="auto" w:fill="fefefe"/>
          <w:rtl w:val="0"/>
          <w:lang w:val="en-US"/>
        </w:rPr>
        <w:t>is a trial and error endeavor, however developing a signature feature, such as a coffee and tea center, makes people talk about our church.</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 xml:space="preserve">Kevin and Gary are working with chairs to see where their values are in order to trim budget to work with proposed budget.  Gary said, </w:t>
      </w:r>
      <w:r>
        <w:rPr>
          <w:rFonts w:ascii="Calibri" w:cs="Calibri" w:hAnsi="Calibri" w:eastAsia="Calibri"/>
          <w:color w:val="000000"/>
          <w:u w:color="000000"/>
          <w:shd w:val="clear" w:color="auto" w:fill="fefefe"/>
          <w:rtl w:val="0"/>
          <w:lang w:val="en-US"/>
        </w:rPr>
        <w:t>“</w:t>
      </w:r>
      <w:r>
        <w:rPr>
          <w:rFonts w:ascii="Calibri" w:cs="Calibri" w:hAnsi="Calibri" w:eastAsia="Calibri"/>
          <w:color w:val="000000"/>
          <w:u w:color="000000"/>
          <w:shd w:val="clear" w:color="auto" w:fill="fefefe"/>
          <w:rtl w:val="0"/>
          <w:lang w:val="en-US"/>
        </w:rPr>
        <w:t>We can only spend what we take in.</w:t>
      </w:r>
      <w:r>
        <w:rPr>
          <w:rFonts w:ascii="Calibri" w:cs="Calibri" w:hAnsi="Calibri" w:eastAsia="Calibri"/>
          <w:color w:val="000000"/>
          <w:u w:color="000000"/>
          <w:shd w:val="clear" w:color="auto" w:fill="fefefe"/>
          <w:rtl w:val="0"/>
          <w:lang w:val="en-US"/>
        </w:rPr>
        <w:t>”</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b w:val="1"/>
          <w:bCs w:val="1"/>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Motions: (actual work of motion)</w:t>
      </w:r>
    </w:p>
    <w:p>
      <w:pPr>
        <w:pStyle w:val="Body A"/>
        <w:numPr>
          <w:ilvl w:val="0"/>
          <w:numId w:val="4"/>
        </w:numPr>
        <w:bidi w:val="0"/>
        <w:ind w:right="0"/>
        <w:jc w:val="left"/>
        <w:rPr>
          <w:rFonts w:ascii="Calibri" w:cs="Calibri" w:hAnsi="Calibri" w:eastAsia="Calibri"/>
          <w:color w:val="000000"/>
          <w:u w:color="000000"/>
          <w:shd w:val="clear" w:color="auto" w:fill="fefefe"/>
          <w:rtl w:val="0"/>
          <w:lang w:val="it-IT"/>
        </w:rPr>
      </w:pPr>
      <w:r>
        <w:rPr>
          <w:rFonts w:ascii="Calibri" w:cs="Calibri" w:hAnsi="Calibri" w:eastAsia="Calibri"/>
          <w:b w:val="1"/>
          <w:bCs w:val="1"/>
          <w:color w:val="000000"/>
          <w:u w:color="000000"/>
          <w:shd w:val="clear" w:color="auto" w:fill="fefefe"/>
          <w:rtl w:val="0"/>
          <w:lang w:val="it-IT"/>
        </w:rPr>
        <w:t xml:space="preserve">Personnel Team </w:t>
      </w:r>
      <w:r>
        <w:rPr>
          <w:rFonts w:ascii="Calibri" w:cs="Calibri" w:hAnsi="Calibri" w:eastAsia="Calibri"/>
          <w:color w:val="000000"/>
          <w:u w:color="000000"/>
          <w:shd w:val="clear" w:color="auto" w:fill="fefefe"/>
          <w:rtl w:val="0"/>
          <w:lang w:val="en-US"/>
        </w:rPr>
        <w:t>moves that Session eliminate the staff position of Director of Family Ministry as of December 31, 2021.</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Rationale:  Christian Education at WPC requires a more holistic approach than this position presently provides.  Eliminating it allows funding towards a position which will address all ages and family structures within the church</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Motion was passed.</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Hiring the appropriate staff person will be partially dependent upon estimated funding of the 2022 Operating Budget.  In the meantime, nursery caregivers are being trained through Family Ministry under Bill Lopez.</w:t>
      </w:r>
    </w:p>
    <w:p>
      <w:pPr>
        <w:pStyle w:val="Body A"/>
        <w:numPr>
          <w:ilvl w:val="0"/>
          <w:numId w:val="5"/>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b w:val="1"/>
          <w:bCs w:val="1"/>
          <w:color w:val="000000"/>
          <w:u w:color="000000"/>
          <w:shd w:val="clear" w:color="auto" w:fill="fefefe"/>
          <w:rtl w:val="0"/>
          <w:lang w:val="en-US"/>
        </w:rPr>
        <w:t xml:space="preserve">Nominating Committee: </w:t>
      </w:r>
      <w:r>
        <w:rPr>
          <w:rFonts w:ascii="Calibri" w:cs="Calibri" w:hAnsi="Calibri" w:eastAsia="Calibri"/>
          <w:color w:val="000000"/>
          <w:u w:color="000000"/>
          <w:shd w:val="clear" w:color="auto" w:fill="fefefe"/>
          <w:rtl w:val="0"/>
          <w:lang w:val="en-US"/>
        </w:rPr>
        <w:t xml:space="preserve">George James made a motion to introduce the slate of officers on December 12, 2021 at worship and in the bulletin. </w:t>
      </w:r>
      <w:r>
        <w:rPr>
          <w:rFonts w:ascii="Calibri" w:cs="Calibri" w:hAnsi="Calibri" w:eastAsia="Calibri"/>
          <w:shd w:val="clear" w:color="auto" w:fill="fefefe"/>
          <w:rtl w:val="0"/>
          <w:lang w:val="en-US"/>
        </w:rPr>
        <w:t>Looking at the worship calendar, this meeting is now scheduled for Dec 19. Prior to George</w:t>
      </w:r>
      <w:r>
        <w:rPr>
          <w:rFonts w:ascii="Calibri" w:cs="Calibri" w:hAnsi="Calibri" w:eastAsia="Calibri"/>
          <w:shd w:val="clear" w:color="auto" w:fill="fefefe"/>
          <w:rtl w:val="0"/>
          <w:lang w:val="en-US"/>
        </w:rPr>
        <w:t>’</w:t>
      </w:r>
      <w:r>
        <w:rPr>
          <w:rFonts w:ascii="Calibri" w:cs="Calibri" w:hAnsi="Calibri" w:eastAsia="Calibri"/>
          <w:shd w:val="clear" w:color="auto" w:fill="fefefe"/>
          <w:rtl w:val="0"/>
          <w:lang w:val="en-US"/>
        </w:rPr>
        <w:t xml:space="preserve">s </w:t>
      </w:r>
      <w:r>
        <w:rPr>
          <w:rFonts w:ascii="Calibri" w:cs="Calibri" w:hAnsi="Calibri" w:eastAsia="Calibri"/>
          <w:color w:val="000000"/>
          <w:u w:color="000000"/>
          <w:shd w:val="clear" w:color="auto" w:fill="fefefe"/>
          <w:rtl w:val="0"/>
          <w:lang w:val="en-US"/>
        </w:rPr>
        <w:t>motion, he explained the responsibilities of being newly installed as Moderator of Presbytery which is a 3 year commitment. Congratulations and well wishes were extended.</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Nominated Elders</w:t>
      </w:r>
      <w:r>
        <w:rPr>
          <w:rFonts w:ascii="Calibri" w:cs="Calibri" w:hAnsi="Calibri" w:eastAsia="Calibri"/>
          <w:color w:val="000000"/>
          <w:u w:color="000000"/>
          <w:shd w:val="clear" w:color="auto" w:fill="fefefe"/>
          <w:rtl w:val="0"/>
          <w:lang w:val="en-US"/>
        </w:rPr>
        <w:t>: Jeannette Booher, Ed Tobia, Jamee Wilson and Tamar Wasoian for 3 year terms; Pat Koester for 2 year term.</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Youth Elder</w:t>
      </w:r>
      <w:r>
        <w:rPr>
          <w:rFonts w:ascii="Calibri" w:cs="Calibri" w:hAnsi="Calibri" w:eastAsia="Calibri"/>
          <w:color w:val="000000"/>
          <w:u w:color="000000"/>
          <w:shd w:val="clear" w:color="auto" w:fill="fefefe"/>
          <w:rtl w:val="0"/>
          <w:lang w:val="de-DE"/>
        </w:rPr>
        <w:t>: Walter Strahan</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Nominated Deacons</w:t>
      </w:r>
      <w:r>
        <w:rPr>
          <w:rFonts w:ascii="Calibri" w:cs="Calibri" w:hAnsi="Calibri" w:eastAsia="Calibri"/>
          <w:color w:val="000000"/>
          <w:u w:color="000000"/>
          <w:shd w:val="clear" w:color="auto" w:fill="fefefe"/>
          <w:rtl w:val="0"/>
          <w:lang w:val="en-US"/>
        </w:rPr>
        <w:t>: Sandy Murphy, Sandy Dwyer and Erica Lopez for 3 year terms; Cynthia Floyd and Evelyn Timmins for 1 year term.</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Nominating Committee</w:t>
      </w:r>
      <w:r>
        <w:rPr>
          <w:rFonts w:ascii="Calibri" w:cs="Calibri" w:hAnsi="Calibri" w:eastAsia="Calibri"/>
          <w:color w:val="000000"/>
          <w:u w:color="000000"/>
          <w:shd w:val="clear" w:color="auto" w:fill="fefefe"/>
          <w:rtl w:val="0"/>
          <w:lang w:val="de-DE"/>
        </w:rPr>
        <w:t>: Dennis Waehner, Jimm Cooper, Joe Schwarz and Kathy Brauer</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Trustee:</w:t>
      </w:r>
      <w:r>
        <w:rPr>
          <w:rFonts w:ascii="Calibri" w:cs="Calibri" w:hAnsi="Calibri" w:eastAsia="Calibri"/>
          <w:color w:val="000000"/>
          <w:u w:color="000000"/>
          <w:shd w:val="clear" w:color="auto" w:fill="fefefe"/>
          <w:rtl w:val="0"/>
          <w:lang w:val="en-US"/>
        </w:rPr>
        <w:t xml:space="preserve">  Doug McCann</w:t>
      </w:r>
    </w:p>
    <w:p>
      <w:pPr>
        <w:pStyle w:val="Body A"/>
        <w:numPr>
          <w:ilvl w:val="0"/>
          <w:numId w:val="2"/>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i w:val="1"/>
          <w:iCs w:val="1"/>
          <w:color w:val="000000"/>
          <w:u w:color="000000"/>
          <w:shd w:val="clear" w:color="auto" w:fill="fefefe"/>
          <w:rtl w:val="0"/>
          <w:lang w:val="en-US"/>
        </w:rPr>
        <w:t>Special Gifts and Endowments</w:t>
      </w:r>
      <w:r>
        <w:rPr>
          <w:rFonts w:ascii="Calibri" w:cs="Calibri" w:hAnsi="Calibri" w:eastAsia="Calibri"/>
          <w:color w:val="000000"/>
          <w:u w:color="000000"/>
          <w:shd w:val="clear" w:color="auto" w:fill="fefefe"/>
          <w:rtl w:val="0"/>
          <w:lang w:val="de-DE"/>
        </w:rPr>
        <w:t>: John Jordan</w:t>
      </w:r>
    </w:p>
    <w:p>
      <w:pPr>
        <w:pStyle w:val="Body A"/>
        <w:rPr>
          <w:rFonts w:ascii="Calibri" w:cs="Calibri" w:hAnsi="Calibri" w:eastAsia="Calibri"/>
          <w:color w:val="000000"/>
          <w:u w:color="000000"/>
          <w:shd w:val="clear" w:color="auto" w:fill="fefefe"/>
        </w:rPr>
      </w:pPr>
    </w:p>
    <w:p>
      <w:pPr>
        <w:pStyle w:val="Body A A"/>
        <w:rPr>
          <w:rFonts w:ascii="Calibri" w:cs="Calibri" w:hAnsi="Calibri" w:eastAsia="Calibri"/>
          <w:sz w:val="24"/>
          <w:szCs w:val="24"/>
        </w:rPr>
      </w:pPr>
      <w:r>
        <w:rPr>
          <w:rFonts w:ascii="Calibri" w:cs="Calibri" w:hAnsi="Calibri" w:eastAsia="Calibri"/>
          <w:sz w:val="24"/>
          <w:szCs w:val="24"/>
          <w:rtl w:val="0"/>
          <w:lang w:val="en-US"/>
        </w:rPr>
        <w:t>Action Items</w:t>
      </w:r>
    </w:p>
    <w:p>
      <w:pPr>
        <w:pStyle w:val="Body A"/>
        <w:rPr>
          <w:rFonts w:ascii="Calibri" w:cs="Calibri" w:hAnsi="Calibri" w:eastAsia="Calibri"/>
          <w:color w:val="000000"/>
          <w:u w:color="000000"/>
          <w:shd w:val="clear" w:color="auto" w:fill="ffff00"/>
        </w:rPr>
      </w:pPr>
    </w:p>
    <w:p>
      <w:pPr>
        <w:pStyle w:val="Body A A"/>
        <w:rPr>
          <w:rFonts w:ascii="Calibri" w:cs="Calibri" w:hAnsi="Calibri" w:eastAsia="Calibri"/>
          <w:sz w:val="24"/>
          <w:szCs w:val="24"/>
        </w:rPr>
      </w:pPr>
      <w:r>
        <w:rPr>
          <w:rFonts w:ascii="Calibri" w:cs="Calibri" w:hAnsi="Calibri" w:eastAsia="Calibri"/>
          <w:sz w:val="24"/>
          <w:szCs w:val="24"/>
          <w:rtl w:val="0"/>
          <w:lang w:val="en-US"/>
        </w:rPr>
        <w:t xml:space="preserve">WAM : Worship Arts and Music team applied for a $5000 Congregational Technology Grant through Presbytery of New Covenant.  We should learn by the end of this year whether WPC will receive this grant money.  </w:t>
      </w:r>
    </w:p>
    <w:p>
      <w:pPr>
        <w:pStyle w:val="Body A"/>
        <w:rPr>
          <w:rFonts w:ascii="Calibri" w:cs="Calibri" w:hAnsi="Calibri" w:eastAsia="Calibri"/>
          <w:color w:val="000000"/>
          <w:u w:color="000000"/>
          <w:shd w:val="clear" w:color="auto" w:fill="ffff00"/>
        </w:rPr>
      </w:pPr>
    </w:p>
    <w:p>
      <w:pPr>
        <w:pStyle w:val="Body A A"/>
        <w:rPr>
          <w:rFonts w:ascii="Calibri" w:cs="Calibri" w:hAnsi="Calibri" w:eastAsia="Calibri"/>
          <w:sz w:val="24"/>
          <w:szCs w:val="24"/>
        </w:rPr>
      </w:pPr>
      <w:r>
        <w:rPr>
          <w:rFonts w:ascii="Calibri" w:cs="Calibri" w:hAnsi="Calibri" w:eastAsia="Calibri"/>
          <w:sz w:val="24"/>
          <w:szCs w:val="24"/>
          <w:rtl w:val="0"/>
          <w:lang w:val="en-US"/>
        </w:rPr>
        <w:t>Finance: Second stewardship letters were sent out this week.</w:t>
      </w:r>
    </w:p>
    <w:p>
      <w:pPr>
        <w:pStyle w:val="Body A A"/>
        <w:rPr>
          <w:rFonts w:ascii="Calibri" w:cs="Calibri" w:hAnsi="Calibri" w:eastAsia="Calibri"/>
          <w:sz w:val="24"/>
          <w:szCs w:val="24"/>
        </w:rPr>
      </w:pPr>
      <w:r>
        <w:rPr>
          <w:rFonts w:ascii="Calibri" w:cs="Calibri" w:hAnsi="Calibri" w:eastAsia="Calibri"/>
          <w:sz w:val="24"/>
          <w:szCs w:val="24"/>
          <w:rtl w:val="0"/>
          <w:lang w:val="en-US"/>
        </w:rPr>
        <w:t>Important budget consideration for 2022: continue campus upgrade projects; develop new initiative from various committees with a vision to trial various ideas as a precursor to establishing one or two leads; create signature programs that WPC would be know for and attract participants and have benefits that would be widely and easily recognized.  Art and music programs for various audiences, partnering with other organizations to utilize our underused facilities to the advantage of all concerned as well as generate new sources of income and expand mission outreach.  Create an upgraded coffee, tea with pastries in an attractive fellowship area to help us regain the member interaction and fun enjoyed in days gone by.  Implement major improvements to the audio-visual equipment, perhaps designed and installed by a third party with certain deliverables including training our volunteers or a staff person after the installation and beta test.</w:t>
      </w:r>
    </w:p>
    <w:p>
      <w:pPr>
        <w:pStyle w:val="Body A A"/>
        <w:numPr>
          <w:ilvl w:val="0"/>
          <w:numId w:val="6"/>
        </w:numPr>
        <w:bidi w:val="0"/>
        <w:ind w:right="0"/>
        <w:jc w:val="left"/>
        <w:rPr>
          <w:rFonts w:ascii="Calibri" w:cs="Calibri" w:hAnsi="Calibri" w:eastAsia="Calibri"/>
          <w:sz w:val="24"/>
          <w:szCs w:val="24"/>
          <w:rtl w:val="0"/>
          <w:lang w:val="en-US"/>
        </w:rPr>
      </w:pPr>
      <w:r>
        <w:rPr>
          <w:rFonts w:ascii="Calibri" w:cs="Calibri" w:hAnsi="Calibri" w:eastAsia="Calibri"/>
          <w:sz w:val="24"/>
          <w:szCs w:val="24"/>
          <w:rtl w:val="0"/>
          <w:lang w:val="en-US"/>
        </w:rPr>
        <w:t>Challenges include what impact future COVID guidance and mandates will have in the coming year, difficulty in projecting income with the number of pledges decreasing year to year, the uncertainty of projecting non pledge income in these uncertain times and identifying how many members have moved from the area, passed away or who have become inactive.</w:t>
      </w:r>
    </w:p>
    <w:p>
      <w:pPr>
        <w:pStyle w:val="Body A A"/>
        <w:rPr>
          <w:rFonts w:ascii="Calibri" w:cs="Calibri" w:hAnsi="Calibri" w:eastAsia="Calibri"/>
          <w:sz w:val="24"/>
          <w:szCs w:val="24"/>
        </w:rPr>
      </w:pPr>
      <w:r>
        <w:rPr>
          <w:rFonts w:ascii="Calibri" w:cs="Calibri" w:hAnsi="Calibri" w:eastAsia="Calibri"/>
          <w:sz w:val="24"/>
          <w:szCs w:val="24"/>
          <w:rtl w:val="0"/>
          <w:lang w:val="en-US"/>
        </w:rPr>
        <w:t>Formation of Steering Committee: team chairs to meet monthly to manage strategy, manage changes and to provide schedule and priority for those changes</w:t>
      </w:r>
    </w:p>
    <w:p>
      <w:pPr>
        <w:pStyle w:val="Body A A"/>
        <w:rPr>
          <w:rFonts w:ascii="Calibri" w:cs="Calibri" w:hAnsi="Calibri" w:eastAsia="Calibri"/>
          <w:sz w:val="24"/>
          <w:szCs w:val="24"/>
        </w:rPr>
      </w:pPr>
    </w:p>
    <w:p>
      <w:pPr>
        <w:pStyle w:val="Body A A"/>
        <w:rPr>
          <w:rFonts w:ascii="Calibri" w:cs="Calibri" w:hAnsi="Calibri" w:eastAsia="Calibri"/>
          <w:sz w:val="24"/>
          <w:szCs w:val="24"/>
        </w:rPr>
      </w:pPr>
      <w:r>
        <w:rPr>
          <w:rFonts w:ascii="Calibri" w:cs="Calibri" w:hAnsi="Calibri" w:eastAsia="Calibri"/>
          <w:sz w:val="24"/>
          <w:szCs w:val="24"/>
          <w:rtl w:val="0"/>
          <w:lang w:val="en-US"/>
        </w:rPr>
        <w:t>Committee Reports</w:t>
      </w:r>
    </w:p>
    <w:p>
      <w:pPr>
        <w:pStyle w:val="Body A A"/>
        <w:numPr>
          <w:ilvl w:val="0"/>
          <w:numId w:val="7"/>
        </w:numPr>
        <w:bidi w:val="0"/>
        <w:ind w:right="0"/>
        <w:jc w:val="left"/>
        <w:rPr>
          <w:rFonts w:ascii="Calibri" w:cs="Calibri" w:hAnsi="Calibri" w:eastAsia="Calibri"/>
          <w:sz w:val="24"/>
          <w:szCs w:val="24"/>
          <w:rtl w:val="0"/>
          <w:lang w:val="en-US"/>
        </w:rPr>
      </w:pPr>
      <w:r>
        <w:rPr>
          <w:rFonts w:ascii="Calibri" w:cs="Calibri" w:hAnsi="Calibri" w:eastAsia="Calibri"/>
          <w:sz w:val="24"/>
          <w:szCs w:val="24"/>
          <w:rtl w:val="0"/>
          <w:lang w:val="en-US"/>
        </w:rPr>
        <w:t>Nominating Committee The nominating committee continues to work hard choosing nominees.  Positions yet to be filled; (1) Elder; (1) Deacon; (1) Nominating Committee spot and Youth Deacon</w:t>
      </w:r>
    </w:p>
    <w:p>
      <w:pPr>
        <w:pStyle w:val="Body A A"/>
        <w:numPr>
          <w:ilvl w:val="0"/>
          <w:numId w:val="7"/>
        </w:numPr>
        <w:bidi w:val="0"/>
        <w:ind w:right="0"/>
        <w:jc w:val="left"/>
        <w:rPr>
          <w:rFonts w:ascii="Calibri" w:cs="Calibri" w:hAnsi="Calibri" w:eastAsia="Calibri"/>
          <w:sz w:val="24"/>
          <w:szCs w:val="24"/>
          <w:rtl w:val="0"/>
          <w:lang w:val="en-US"/>
        </w:rPr>
      </w:pPr>
      <w:r>
        <w:rPr>
          <w:rFonts w:ascii="Calibri" w:cs="Calibri" w:hAnsi="Calibri" w:eastAsia="Calibri"/>
          <w:sz w:val="24"/>
          <w:szCs w:val="24"/>
          <w:rtl w:val="0"/>
          <w:lang w:val="en-US"/>
        </w:rPr>
        <w:t>Transition to Christian Education Ministry plan for 2022 Keith and Personnel will work with Family Ministry team to work through changes and opportunities.  Vision Team already has worked with session to decide the work to include the youth, children and grandchild</w:t>
      </w:r>
      <w:r>
        <w:rPr>
          <w:rFonts w:ascii="Calibri" w:cs="Calibri" w:hAnsi="Calibri" w:eastAsia="Calibri"/>
          <w:sz w:val="24"/>
          <w:szCs w:val="24"/>
          <w:rtl w:val="0"/>
          <w:lang w:val="en-US"/>
        </w:rPr>
        <w:t>’</w:t>
      </w:r>
      <w:r>
        <w:rPr>
          <w:rFonts w:ascii="Calibri" w:cs="Calibri" w:hAnsi="Calibri" w:eastAsia="Calibri"/>
          <w:sz w:val="24"/>
          <w:szCs w:val="24"/>
          <w:rtl w:val="0"/>
          <w:lang w:val="en-US"/>
        </w:rPr>
        <w:t>s.</w:t>
      </w:r>
    </w:p>
    <w:p>
      <w:pPr>
        <w:pStyle w:val="Body A A"/>
        <w:numPr>
          <w:ilvl w:val="0"/>
          <w:numId w:val="6"/>
        </w:numPr>
        <w:bidi w:val="0"/>
        <w:ind w:right="0"/>
        <w:jc w:val="left"/>
        <w:rPr>
          <w:rFonts w:ascii="Calibri" w:cs="Calibri" w:hAnsi="Calibri" w:eastAsia="Calibri"/>
          <w:sz w:val="24"/>
          <w:szCs w:val="24"/>
          <w:rtl w:val="0"/>
          <w:lang w:val="en-US"/>
        </w:rPr>
      </w:pPr>
      <w:r>
        <w:rPr>
          <w:rFonts w:ascii="Calibri" w:cs="Calibri" w:hAnsi="Calibri" w:eastAsia="Calibri"/>
          <w:sz w:val="24"/>
          <w:szCs w:val="24"/>
          <w:rtl w:val="0"/>
          <w:lang w:val="en-US"/>
        </w:rPr>
        <w:t>Christian Education Team Focus attention on Christian education, fellowship events, Godly Play not only for youth but those with memory issues.</w:t>
      </w:r>
    </w:p>
    <w:p>
      <w:pPr>
        <w:pStyle w:val="Body A A"/>
        <w:numPr>
          <w:ilvl w:val="0"/>
          <w:numId w:val="6"/>
        </w:numPr>
        <w:bidi w:val="0"/>
        <w:ind w:right="0"/>
        <w:jc w:val="left"/>
        <w:rPr>
          <w:rFonts w:ascii="Calibri" w:cs="Calibri" w:hAnsi="Calibri" w:eastAsia="Calibri"/>
          <w:sz w:val="24"/>
          <w:szCs w:val="24"/>
          <w:shd w:val="clear" w:color="auto" w:fill="fefefe"/>
          <w:rtl w:val="0"/>
          <w:lang w:val="en-US"/>
        </w:rPr>
      </w:pPr>
      <w:r>
        <w:rPr>
          <w:rFonts w:ascii="Calibri" w:cs="Calibri" w:hAnsi="Calibri" w:eastAsia="Calibri"/>
          <w:sz w:val="24"/>
          <w:szCs w:val="24"/>
          <w:rtl w:val="0"/>
          <w:lang w:val="en-US"/>
        </w:rPr>
        <w:t xml:space="preserve">Mission Team develop </w:t>
      </w:r>
      <w:r>
        <w:rPr>
          <w:rFonts w:ascii="Calibri" w:cs="Calibri" w:hAnsi="Calibri" w:eastAsia="Calibri"/>
          <w:sz w:val="24"/>
          <w:szCs w:val="24"/>
          <w:rtl w:val="0"/>
          <w:lang w:val="en-US"/>
        </w:rPr>
        <w:t>“</w:t>
      </w:r>
      <w:r>
        <w:rPr>
          <w:rFonts w:ascii="Calibri" w:cs="Calibri" w:hAnsi="Calibri" w:eastAsia="Calibri"/>
          <w:sz w:val="24"/>
          <w:szCs w:val="24"/>
          <w:rtl w:val="0"/>
          <w:lang w:val="en-US"/>
        </w:rPr>
        <w:t>one off event</w:t>
      </w:r>
      <w:r>
        <w:rPr>
          <w:rFonts w:ascii="Calibri" w:cs="Calibri" w:hAnsi="Calibri" w:eastAsia="Calibri"/>
          <w:sz w:val="24"/>
          <w:szCs w:val="24"/>
          <w:rtl w:val="0"/>
          <w:lang w:val="en-US"/>
        </w:rPr>
        <w:t>”</w:t>
      </w:r>
      <w:r>
        <w:rPr>
          <w:rFonts w:ascii="Calibri" w:cs="Calibri" w:hAnsi="Calibri" w:eastAsia="Calibri"/>
          <w:sz w:val="24"/>
          <w:szCs w:val="24"/>
          <w:rtl w:val="0"/>
          <w:lang w:val="en-US"/>
        </w:rPr>
        <w:t>, which basically involved one day for mission outreach, for example, socks, seafarers shoeboxes, etc.</w:t>
      </w:r>
    </w:p>
    <w:p>
      <w:pPr>
        <w:pStyle w:val="Body A"/>
        <w:numPr>
          <w:ilvl w:val="0"/>
          <w:numId w:val="4"/>
        </w:numPr>
        <w:bidi w:val="0"/>
        <w:ind w:right="0"/>
        <w:jc w:val="left"/>
        <w:rPr>
          <w:rFonts w:ascii="Calibri" w:cs="Calibri" w:hAnsi="Calibri" w:eastAsia="Calibri"/>
          <w:color w:val="000000"/>
          <w:u w:color="000000"/>
          <w:shd w:val="clear" w:color="auto" w:fill="fefefe"/>
          <w:rtl w:val="0"/>
          <w:lang w:val="fr-FR"/>
        </w:rPr>
      </w:pPr>
      <w:r>
        <w:rPr>
          <w:rFonts w:ascii="Calibri" w:cs="Calibri" w:hAnsi="Calibri" w:eastAsia="Calibri"/>
          <w:b w:val="1"/>
          <w:bCs w:val="1"/>
          <w:color w:val="000000"/>
          <w:u w:color="000000"/>
          <w:shd w:val="clear" w:color="auto" w:fill="fefefe"/>
          <w:rtl w:val="0"/>
          <w:lang w:val="fr-FR"/>
        </w:rPr>
        <w:t xml:space="preserve">Campus Management </w:t>
      </w:r>
      <w:r>
        <w:rPr>
          <w:rFonts w:ascii="Calibri" w:cs="Calibri" w:hAnsi="Calibri" w:eastAsia="Calibri"/>
          <w:color w:val="000000"/>
          <w:u w:color="000000"/>
          <w:shd w:val="clear" w:color="auto" w:fill="fefefe"/>
          <w:rtl w:val="0"/>
          <w:lang w:val="en-US"/>
        </w:rPr>
        <w:t>restrooms in sanctuary nearly complete.  Restrooms in the educational building should be completed by next month.</w:t>
      </w:r>
    </w:p>
    <w:p>
      <w:pPr>
        <w:pStyle w:val="Body A"/>
        <w:numPr>
          <w:ilvl w:val="0"/>
          <w:numId w:val="4"/>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b w:val="1"/>
          <w:bCs w:val="1"/>
          <w:color w:val="000000"/>
          <w:u w:color="000000"/>
          <w:shd w:val="clear" w:color="auto" w:fill="fefefe"/>
          <w:rtl w:val="0"/>
          <w:lang w:val="en-US"/>
        </w:rPr>
        <w:t xml:space="preserve">Care Committee </w:t>
      </w:r>
      <w:r>
        <w:rPr>
          <w:rFonts w:ascii="Calibri" w:cs="Calibri" w:hAnsi="Calibri" w:eastAsia="Calibri"/>
          <w:color w:val="000000"/>
          <w:u w:color="000000"/>
          <w:shd w:val="clear" w:color="auto" w:fill="fefefe"/>
          <w:rtl w:val="0"/>
          <w:lang w:val="en-US"/>
        </w:rPr>
        <w:t>(includes deacon report on webpage)</w:t>
      </w:r>
    </w:p>
    <w:p>
      <w:pPr>
        <w:pStyle w:val="Body A"/>
        <w:numPr>
          <w:ilvl w:val="0"/>
          <w:numId w:val="4"/>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b w:val="1"/>
          <w:bCs w:val="1"/>
          <w:color w:val="000000"/>
          <w:u w:color="000000"/>
          <w:shd w:val="clear" w:color="auto" w:fill="fefefe"/>
          <w:rtl w:val="0"/>
          <w:lang w:val="en-US"/>
        </w:rPr>
        <w:t xml:space="preserve">WAM </w:t>
      </w:r>
      <w:r>
        <w:rPr>
          <w:rFonts w:ascii="Calibri" w:cs="Calibri" w:hAnsi="Calibri" w:eastAsia="Calibri"/>
          <w:color w:val="000000"/>
          <w:u w:color="000000"/>
          <w:shd w:val="clear" w:color="auto" w:fill="fefefe"/>
          <w:rtl w:val="0"/>
          <w:lang w:val="en-US"/>
        </w:rPr>
        <w:t>applied for a $5000 Congregational Technology Grant through Presbytery of New Covenant.</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b w:val="1"/>
          <w:bCs w:val="1"/>
          <w:color w:val="000000"/>
          <w:u w:color="000000"/>
          <w:shd w:val="clear" w:color="auto" w:fill="fefefe"/>
          <w:rtl w:val="0"/>
          <w:lang w:val="en-US"/>
        </w:rPr>
        <w:t xml:space="preserve">Motion for Adjournment and Closing Prayer: </w:t>
      </w:r>
      <w:r>
        <w:rPr>
          <w:rFonts w:ascii="Calibri" w:cs="Calibri" w:hAnsi="Calibri" w:eastAsia="Calibri"/>
          <w:color w:val="000000"/>
          <w:u w:color="000000"/>
          <w:shd w:val="clear" w:color="auto" w:fill="fefefe"/>
          <w:rtl w:val="0"/>
          <w:lang w:val="en-US"/>
        </w:rPr>
        <w:t>Pat Koester and Mary Lawrence made a motion and seconded to adjourn at 8:30pm.</w:t>
      </w:r>
    </w:p>
    <w:p>
      <w:pPr>
        <w:pStyle w:val="Body A"/>
        <w:numPr>
          <w:ilvl w:val="0"/>
          <w:numId w:val="8"/>
        </w:numPr>
        <w:bidi w:val="0"/>
        <w:ind w:right="0"/>
        <w:jc w:val="left"/>
        <w:rPr>
          <w:rFonts w:ascii="Calibri" w:cs="Calibri" w:hAnsi="Calibri" w:eastAsia="Calibri"/>
          <w:color w:val="000000"/>
          <w:u w:color="000000"/>
          <w:shd w:val="clear" w:color="auto" w:fill="fefefe"/>
          <w:rtl w:val="0"/>
          <w:lang w:val="en-US"/>
        </w:rPr>
      </w:pPr>
      <w:r>
        <w:rPr>
          <w:rFonts w:ascii="Calibri" w:cs="Calibri" w:hAnsi="Calibri" w:eastAsia="Calibri"/>
          <w:color w:val="000000"/>
          <w:u w:color="000000"/>
          <w:shd w:val="clear" w:color="auto" w:fill="fefefe"/>
          <w:rtl w:val="0"/>
          <w:lang w:val="en-US"/>
        </w:rPr>
        <w:t>As our closing prayer, Keith went around to each member asking what their personal level of Thanksgiving was and then, their national level of gratefulness.</w:t>
      </w:r>
    </w:p>
    <w:p>
      <w:pPr>
        <w:pStyle w:val="Body A"/>
        <w:rPr>
          <w:rFonts w:ascii="Calibri" w:cs="Calibri" w:hAnsi="Calibri" w:eastAsia="Calibri"/>
          <w:color w:val="000000"/>
          <w:u w:color="000000"/>
          <w:shd w:val="clear" w:color="auto" w:fill="fefefe"/>
        </w:rPr>
      </w:pPr>
    </w:p>
    <w:p>
      <w:pPr>
        <w:pStyle w:val="Body A"/>
        <w:rPr>
          <w:rFonts w:ascii="Calibri" w:cs="Calibri" w:hAnsi="Calibri" w:eastAsia="Calibri"/>
          <w:color w:val="000000"/>
          <w:u w:color="000000"/>
          <w:shd w:val="clear" w:color="auto" w:fill="fefefe"/>
        </w:rPr>
      </w:pPr>
      <w:r>
        <w:rPr>
          <w:rFonts w:ascii="Calibri" w:cs="Calibri" w:hAnsi="Calibri" w:eastAsia="Calibri"/>
          <w:color w:val="000000"/>
          <w:u w:color="000000"/>
          <w:shd w:val="clear" w:color="auto" w:fill="fefefe"/>
          <w:rtl w:val="0"/>
          <w:lang w:val="en-US"/>
        </w:rPr>
        <w:t>Respectfully submitted,</w:t>
      </w:r>
    </w:p>
    <w:p>
      <w:pPr>
        <w:pStyle w:val="Body A"/>
        <w:rPr>
          <w:rFonts w:ascii="Calibri" w:cs="Calibri" w:hAnsi="Calibri" w:eastAsia="Calibri"/>
          <w:color w:val="000000"/>
          <w:u w:color="000000"/>
          <w:shd w:val="clear" w:color="auto" w:fill="fefefe"/>
        </w:rPr>
      </w:pPr>
      <w:r>
        <w:rPr>
          <w:rFonts w:ascii="Calibri" w:cs="Calibri" w:hAnsi="Calibri" w:eastAsia="Calibri"/>
          <w:color w:val="000000"/>
          <w:u w:color="000000"/>
          <w:shd w:val="clear" w:color="auto" w:fill="fefefe"/>
          <w:rtl w:val="0"/>
          <w:lang w:val="en-US"/>
        </w:rPr>
        <w:t>Judy Ota</w:t>
      </w:r>
    </w:p>
    <w:p>
      <w:pPr>
        <w:pStyle w:val="Body A"/>
      </w:pPr>
      <w:r>
        <w:rPr>
          <w:rFonts w:ascii="Calibri" w:cs="Calibri" w:hAnsi="Calibri" w:eastAsia="Calibri"/>
          <w:color w:val="000000"/>
          <w:u w:color="000000"/>
          <w:shd w:val="clear" w:color="auto" w:fill="fefefe"/>
          <w:rtl w:val="0"/>
          <w:lang w:val="en-US"/>
        </w:rPr>
        <w:t>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rPr>
        <w:rtl w:val="0"/>
      </w:rPr>
      <w:tab/>
      <w:t xml:space="preserve">Page </w:t>
    </w:r>
    <w:r>
      <w:rPr/>
      <w:fldChar w:fldCharType="begin" w:fldLock="0"/>
    </w:r>
    <w:r>
      <w:instrText xml:space="preserve"> PAGE </w:instrText>
    </w:r>
    <w:r>
      <w:rPr/>
      <w:fldChar w:fldCharType="separate" w:fldLock="0"/>
    </w:r>
    <w:r>
      <w:t>2</w:t>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rFonts w:ascii="Calibri" w:cs="Calibri" w:hAnsi="Calibri" w:eastAsia="Calibri"/>
          <w:color w:val="000000"/>
          <w:u w:color="000000"/>
          <w:shd w:val="clear" w:color="auto" w:fill="fefefe"/>
          <w:vertAlign w:val="superscript"/>
        </w:rPr>
        <w:footnoteRef/>
      </w:r>
      <w:r>
        <w:rPr>
          <w:rFonts w:ascii="Calibri" w:cs="Calibri" w:hAnsi="Calibri" w:eastAsia="Calibri"/>
          <w:sz w:val="20"/>
          <w:szCs w:val="20"/>
          <w:u w:color="000000"/>
          <w:rtl w:val="0"/>
          <w:lang w:val="en-US"/>
        </w:rPr>
        <w:t xml:space="preserve"> Please open your session webpage to review on your own prior to the meeting.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540" w:hanging="18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54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0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2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4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6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8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0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2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40" w:hanging="18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lvlOverride w:ilvl="0">
      <w:lvl w:ilvl="0">
        <w:start w:val="1"/>
        <w:numFmt w:val="bullet"/>
        <w:suff w:val="tab"/>
        <w:lvlText w:val="•"/>
        <w:lvlJc w:val="left"/>
        <w:pPr>
          <w:ind w:left="5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1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3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07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79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1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3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56" w:hanging="196"/>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Bullet">
    <w:name w:val="Bullet"/>
    <w:pPr>
      <w:numPr>
        <w:numId w:val="3"/>
      </w:numPr>
    </w:p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