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66F" w:rsidRDefault="00D45C92" w:rsidP="0047666F">
      <w:r w:rsidRPr="00D45C92">
        <w:rPr>
          <w:b/>
        </w:rPr>
        <w:t>Motion:</w:t>
      </w:r>
      <w:r>
        <w:t xml:space="preserve">  </w:t>
      </w:r>
      <w:r w:rsidR="0047666F">
        <w:t>The Vision Team requests that the Session revise the facility use policies, to facilitate the use of the WPC campus by inside and outside groups, that we might more fully live into our vision statement as being a church welcoming to all.  The Vision Team requests that the Session set a goal of having the facility use policies revised by the June 2020 meeting of Session.</w:t>
      </w:r>
    </w:p>
    <w:p w:rsidR="00D45C92" w:rsidRDefault="00D45C92" w:rsidP="0047666F">
      <w:r w:rsidRPr="00D45C92">
        <w:rPr>
          <w:b/>
        </w:rPr>
        <w:t xml:space="preserve">Rationale: </w:t>
      </w:r>
      <w:r>
        <w:t xml:space="preserve"> Church policies should be revisited periodically, to ensure that they align with current church practices.  The facility use policies have not been reviewed since the adoption of the current vision statement last year.  The Vision Team would like the Session to review the facility use policies, to ensure that they appropriately align with the WPC vision statement.</w:t>
      </w:r>
    </w:p>
    <w:p w:rsidR="00D45C92" w:rsidRPr="00D45C92" w:rsidRDefault="00D45C92" w:rsidP="0047666F">
      <w:r w:rsidRPr="00D45C92">
        <w:rPr>
          <w:b/>
        </w:rPr>
        <w:t>Financial implications:</w:t>
      </w:r>
      <w:r>
        <w:rPr>
          <w:b/>
        </w:rPr>
        <w:t xml:space="preserve">  </w:t>
      </w:r>
      <w:r>
        <w:t>None, for review of the policies.  The Session can discuss the potential financial implications of various policy changes, as those are developed, prior to adoption.</w:t>
      </w:r>
      <w:bookmarkStart w:id="0" w:name="_GoBack"/>
      <w:bookmarkEnd w:id="0"/>
    </w:p>
    <w:sectPr w:rsidR="00D45C92" w:rsidRPr="00D45C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66F"/>
    <w:rsid w:val="000C2919"/>
    <w:rsid w:val="0047666F"/>
    <w:rsid w:val="00D45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1FECCF-A0B5-4F12-9A98-D8012C40A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142</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Late, Kimberly Glaus (JSC-SF4)[WYLE LABORATORIES, INC.]</dc:creator>
  <cp:keywords/>
  <dc:description/>
  <cp:lastModifiedBy>Late, Kimberly Glaus (JSC-SF4)[WYLE LABORATORIES, INC.]</cp:lastModifiedBy>
  <cp:revision>2</cp:revision>
  <dcterms:created xsi:type="dcterms:W3CDTF">2019-11-19T01:34:00Z</dcterms:created>
  <dcterms:modified xsi:type="dcterms:W3CDTF">2019-11-19T01:44:00Z</dcterms:modified>
</cp:coreProperties>
</file>