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Webster Presbyterian Church</w:t>
      </w:r>
    </w:p>
    <w:p>
      <w:pPr>
        <w:pStyle w:val="Body"/>
        <w:jc w:val="center"/>
      </w:pPr>
      <w:r>
        <w:rPr>
          <w:rtl w:val="0"/>
          <w:lang w:val="en-US"/>
        </w:rPr>
        <w:t>Minutes of Stated HYBRID Meeting of Session</w:t>
      </w:r>
    </w:p>
    <w:p>
      <w:pPr>
        <w:pStyle w:val="Body"/>
        <w:jc w:val="center"/>
      </w:pPr>
      <w:r>
        <w:rPr>
          <w:rtl w:val="0"/>
          <w:lang w:val="en-US"/>
        </w:rPr>
        <w:t xml:space="preserve">April 25, 2023at 7:00p.m. </w:t>
      </w:r>
    </w:p>
    <w:p>
      <w:pPr>
        <w:pStyle w:val="Body"/>
        <w:bidi w:val="0"/>
      </w:pPr>
    </w:p>
    <w:p>
      <w:pPr>
        <w:pStyle w:val="Body"/>
        <w:bidi w:val="0"/>
      </w:pPr>
    </w:p>
    <w:p>
      <w:pPr>
        <w:pStyle w:val="Body"/>
        <w:bidi w:val="0"/>
      </w:pPr>
      <w:r>
        <w:rPr>
          <w:b w:val="1"/>
          <w:bCs w:val="1"/>
          <w:rtl w:val="0"/>
          <w:lang w:val="en-US"/>
        </w:rPr>
        <w:t>Present:</w:t>
      </w:r>
      <w:r>
        <w:rPr>
          <w:rtl w:val="0"/>
          <w:lang w:val="de-DE"/>
        </w:rPr>
        <w:t xml:space="preserve">  Rev. Dr. Keith Uffman, Jeanette Booher, Kathy Dixon, Tamar Wasoian, Erik Kinzler, Pat Koester, Michael Cooper, Kristy Russell,, Ed Tobia, Anya Ezhevskaya, Vierra Ezheyskays, Diane Kane, Mary Lawrence</w:t>
      </w:r>
    </w:p>
    <w:p>
      <w:pPr>
        <w:pStyle w:val="Body"/>
        <w:bidi w:val="0"/>
      </w:pPr>
    </w:p>
    <w:p>
      <w:pPr>
        <w:pStyle w:val="Body"/>
        <w:bidi w:val="0"/>
      </w:pPr>
      <w:r>
        <w:rPr>
          <w:b w:val="1"/>
          <w:bCs w:val="1"/>
          <w:rtl w:val="0"/>
          <w:lang w:val="de-DE"/>
        </w:rPr>
        <w:t>Absent</w:t>
      </w:r>
      <w:r>
        <w:rPr>
          <w:rtl w:val="0"/>
        </w:rPr>
        <w:t>:  Gary Mossman</w:t>
      </w:r>
      <w:r>
        <w:rPr>
          <w:rtl w:val="0"/>
        </w:rPr>
        <w:t>, Jamee Wilson, Judy Brown, Al Strahan</w:t>
      </w:r>
    </w:p>
    <w:p>
      <w:pPr>
        <w:pStyle w:val="Body"/>
        <w:bidi w:val="0"/>
      </w:pPr>
    </w:p>
    <w:p>
      <w:pPr>
        <w:pStyle w:val="Body"/>
        <w:bidi w:val="0"/>
      </w:pPr>
      <w:r>
        <w:rPr>
          <w:b w:val="1"/>
          <w:bCs w:val="1"/>
          <w:rtl w:val="0"/>
          <w:lang w:val="it-IT"/>
        </w:rPr>
        <w:t>Visitor</w:t>
      </w:r>
      <w:r>
        <w:rPr>
          <w:rtl w:val="0"/>
        </w:rPr>
        <w:t xml:space="preserve">: </w:t>
      </w:r>
      <w:r>
        <w:rPr>
          <w:rtl w:val="0"/>
        </w:rPr>
        <w:t>Anne Waehner</w:t>
      </w:r>
    </w:p>
    <w:p>
      <w:pPr>
        <w:pStyle w:val="Body"/>
        <w:bidi w:val="0"/>
      </w:pPr>
    </w:p>
    <w:p>
      <w:pPr>
        <w:pStyle w:val="Body"/>
        <w:bidi w:val="0"/>
      </w:pPr>
      <w:r>
        <w:rPr>
          <w:b w:val="1"/>
          <w:bCs w:val="1"/>
          <w:rtl w:val="0"/>
          <w:lang w:val="it-IT"/>
        </w:rPr>
        <w:t>Quorum</w:t>
      </w:r>
      <w:r>
        <w:rPr>
          <w:rtl w:val="0"/>
        </w:rPr>
        <w:t>:  6:5</w:t>
      </w:r>
      <w:r>
        <w:rPr>
          <w:rtl w:val="0"/>
        </w:rPr>
        <w:t>5</w:t>
      </w:r>
      <w:r>
        <w:rPr>
          <w:rtl w:val="0"/>
        </w:rPr>
        <w:t>PM</w:t>
      </w:r>
    </w:p>
    <w:p>
      <w:pPr>
        <w:pStyle w:val="Body"/>
        <w:bidi w:val="0"/>
      </w:pPr>
    </w:p>
    <w:p>
      <w:pPr>
        <w:pStyle w:val="Body"/>
        <w:bidi w:val="0"/>
      </w:pPr>
      <w:r>
        <w:rPr>
          <w:b w:val="1"/>
          <w:bCs w:val="1"/>
          <w:rtl w:val="0"/>
          <w:lang w:val="en-US"/>
        </w:rPr>
        <w:t>Opened in Prayer By</w:t>
      </w:r>
      <w:r>
        <w:rPr>
          <w:rtl w:val="0"/>
        </w:rPr>
        <w:t xml:space="preserve">: </w:t>
      </w:r>
      <w:r>
        <w:rPr>
          <w:rtl w:val="0"/>
        </w:rPr>
        <w:t>Mary Lawrence</w:t>
      </w:r>
    </w:p>
    <w:p>
      <w:pPr>
        <w:pStyle w:val="Body"/>
        <w:bidi w:val="0"/>
      </w:pPr>
    </w:p>
    <w:p>
      <w:pPr>
        <w:pStyle w:val="Body"/>
        <w:rPr>
          <w:b w:val="1"/>
          <w:bCs w:val="1"/>
        </w:rPr>
      </w:pPr>
      <w:r>
        <w:rPr>
          <w:b w:val="1"/>
          <w:bCs w:val="1"/>
          <w:rtl w:val="0"/>
          <w:lang w:val="en-US"/>
        </w:rPr>
        <w:t>Action Items</w:t>
      </w:r>
    </w:p>
    <w:p>
      <w:pPr>
        <w:pStyle w:val="Body"/>
        <w:numPr>
          <w:ilvl w:val="0"/>
          <w:numId w:val="2"/>
        </w:numPr>
        <w:rPr>
          <w:b w:val="0"/>
          <w:bCs w:val="0"/>
          <w:lang w:val="en-US"/>
        </w:rPr>
      </w:pPr>
      <w:r>
        <w:rPr>
          <w:b w:val="1"/>
          <w:bCs w:val="1"/>
          <w:rtl w:val="0"/>
          <w:lang w:val="en-US"/>
        </w:rPr>
        <w:t xml:space="preserve">Review member Team:  </w:t>
      </w:r>
      <w:r>
        <w:rPr>
          <w:b w:val="0"/>
          <w:bCs w:val="0"/>
          <w:rtl w:val="0"/>
          <w:lang w:val="en-US"/>
        </w:rPr>
        <w:t>Ann Waehner presented the findings of the Review Member Team.  After a discussion of whether to remove some members now or wait until November when we know the status of the inactive member that received a letter; it was decided to wait for those letters to be sent before removing the names.  A motion to approve sending the letters and to wait for any responses from inactive members.  Pat Koester moved for a vote and Michael Cooper seconded the motion.  The motion was carried.</w:t>
      </w:r>
    </w:p>
    <w:p>
      <w:pPr>
        <w:pStyle w:val="Body"/>
        <w:numPr>
          <w:ilvl w:val="0"/>
          <w:numId w:val="2"/>
        </w:numPr>
        <w:rPr>
          <w:b w:val="0"/>
          <w:bCs w:val="0"/>
          <w:lang w:val="en-US"/>
        </w:rPr>
      </w:pPr>
      <w:r>
        <w:rPr>
          <w:b w:val="1"/>
          <w:bCs w:val="1"/>
          <w:rtl w:val="0"/>
          <w:lang w:val="en-US"/>
        </w:rPr>
        <w:t>Tamar Wasoian</w:t>
      </w:r>
      <w:r>
        <w:rPr>
          <w:b w:val="0"/>
          <w:bCs w:val="0"/>
          <w:rtl w:val="0"/>
          <w:lang w:val="en-US"/>
        </w:rPr>
        <w:t xml:space="preserve"> shared on Zoom her completion of the exams and road to ordination.  Congratulations were extended as Keith explained the examinations are very difficult and the path to ordination is difficult to pursue. Tamar will take a position with CommonCathedral.org.</w:t>
      </w:r>
    </w:p>
    <w:p>
      <w:pPr>
        <w:pStyle w:val="Body"/>
        <w:numPr>
          <w:ilvl w:val="0"/>
          <w:numId w:val="2"/>
        </w:numPr>
        <w:rPr>
          <w:b w:val="0"/>
          <w:bCs w:val="0"/>
          <w:lang w:val="en-US"/>
        </w:rPr>
      </w:pPr>
      <w:r>
        <w:rPr>
          <w:b w:val="1"/>
          <w:bCs w:val="1"/>
          <w:rtl w:val="0"/>
          <w:lang w:val="en-US"/>
        </w:rPr>
        <w:t xml:space="preserve">WAM: </w:t>
      </w:r>
      <w:r>
        <w:rPr>
          <w:b w:val="0"/>
          <w:bCs w:val="0"/>
          <w:rtl w:val="0"/>
          <w:lang w:val="en-US"/>
        </w:rPr>
        <w:t xml:space="preserve">Diane Kane shared the plans for the June 2 ARTTalk Fellowship Happy Hour.  The topic for the talk is </w:t>
      </w:r>
      <w:r>
        <w:rPr>
          <w:b w:val="0"/>
          <w:bCs w:val="0"/>
          <w:rtl w:val="0"/>
          <w:lang w:val="en-US"/>
        </w:rPr>
        <w:t>“</w:t>
      </w:r>
      <w:r>
        <w:rPr>
          <w:b w:val="0"/>
          <w:bCs w:val="0"/>
          <w:rtl w:val="0"/>
          <w:lang w:val="en-US"/>
        </w:rPr>
        <w:t>Self Portrait</w:t>
      </w:r>
      <w:r>
        <w:rPr>
          <w:b w:val="0"/>
          <w:bCs w:val="0"/>
          <w:rtl w:val="0"/>
          <w:lang w:val="en-US"/>
        </w:rPr>
        <w:t xml:space="preserve">” </w:t>
      </w:r>
      <w:r>
        <w:rPr>
          <w:b w:val="0"/>
          <w:bCs w:val="0"/>
          <w:rtl w:val="0"/>
          <w:lang w:val="en-US"/>
        </w:rPr>
        <w:t xml:space="preserve">with discussion on </w:t>
      </w:r>
      <w:r>
        <w:rPr>
          <w:b w:val="0"/>
          <w:bCs w:val="0"/>
          <w:rtl w:val="0"/>
          <w:lang w:val="en-US"/>
        </w:rPr>
        <w:t>“</w:t>
      </w:r>
      <w:r>
        <w:rPr>
          <w:b w:val="0"/>
          <w:bCs w:val="0"/>
          <w:rtl w:val="0"/>
          <w:lang w:val="en-US"/>
        </w:rPr>
        <w:t>Why Art in Church</w:t>
      </w:r>
      <w:r>
        <w:rPr>
          <w:b w:val="0"/>
          <w:bCs w:val="0"/>
          <w:rtl w:val="0"/>
          <w:lang w:val="en-US"/>
        </w:rPr>
        <w:t>”</w:t>
      </w:r>
      <w:r>
        <w:rPr>
          <w:b w:val="0"/>
          <w:bCs w:val="0"/>
          <w:rtl w:val="0"/>
          <w:lang w:val="en-US"/>
        </w:rPr>
        <w:t>.  Elders were encouraged to attend and Diane asked for food contributions.  Mary Lawrence and Judy Ota offered to bring the requested charcuterie boards.</w:t>
      </w:r>
    </w:p>
    <w:p>
      <w:pPr>
        <w:pStyle w:val="Body"/>
        <w:numPr>
          <w:ilvl w:val="0"/>
          <w:numId w:val="2"/>
        </w:numPr>
        <w:rPr>
          <w:b w:val="0"/>
          <w:bCs w:val="0"/>
          <w:lang w:val="en-US"/>
        </w:rPr>
      </w:pPr>
      <w:r>
        <w:rPr>
          <w:b w:val="1"/>
          <w:bCs w:val="1"/>
          <w:rtl w:val="0"/>
          <w:lang w:val="en-US"/>
        </w:rPr>
        <w:t xml:space="preserve">Personnel Team: </w:t>
      </w:r>
      <w:r>
        <w:rPr>
          <w:b w:val="0"/>
          <w:bCs w:val="0"/>
          <w:rtl w:val="0"/>
          <w:lang w:val="en-US"/>
        </w:rPr>
        <w:t>Keith and Pat Koester shared that Richard Kleiman</w:t>
      </w:r>
      <w:r>
        <w:rPr>
          <w:b w:val="0"/>
          <w:bCs w:val="0"/>
          <w:rtl w:val="0"/>
          <w:lang w:val="en-US"/>
        </w:rPr>
        <w:t>’</w:t>
      </w:r>
      <w:r>
        <w:rPr>
          <w:b w:val="0"/>
          <w:bCs w:val="0"/>
          <w:rtl w:val="0"/>
          <w:lang w:val="en-US"/>
        </w:rPr>
        <w:t xml:space="preserve">s  last day will be June 15.  He and Elsa will continue to attend WPC and Richard still plans to give sermons, as needed.  Richard also is owed 4 weeks vacation pay which Pat Forke will address in the absence of treasurer, Kevin Snowden. </w:t>
      </w:r>
    </w:p>
    <w:p>
      <w:pPr>
        <w:pStyle w:val="Body"/>
        <w:rPr>
          <w:b w:val="1"/>
          <w:bCs w:val="1"/>
        </w:rPr>
      </w:pPr>
      <w:r>
        <w:rPr>
          <w:b w:val="1"/>
          <w:bCs w:val="1"/>
          <w:rtl w:val="0"/>
          <w:lang w:val="en-US"/>
        </w:rPr>
        <w:t>Servant Leadership</w:t>
      </w:r>
    </w:p>
    <w:p>
      <w:pPr>
        <w:pStyle w:val="Body"/>
        <w:numPr>
          <w:ilvl w:val="0"/>
          <w:numId w:val="3"/>
        </w:numPr>
        <w:bidi w:val="0"/>
      </w:pPr>
      <w:r>
        <w:rPr>
          <w:rtl w:val="0"/>
        </w:rPr>
        <w:t>At our last session meeting, Dennis Waehner and Jamee Wilson reiterated the difficulty of getting candidates to accept a nomination for  either Elder or Deacon.</w:t>
      </w:r>
    </w:p>
    <w:p>
      <w:pPr>
        <w:pStyle w:val="Body"/>
        <w:numPr>
          <w:ilvl w:val="0"/>
          <w:numId w:val="3"/>
        </w:numPr>
        <w:bidi w:val="0"/>
      </w:pPr>
      <w:r>
        <w:rPr>
          <w:rtl w:val="0"/>
        </w:rPr>
        <w:t>A motion was made for a Elder board of 12 (3 classes of 4) and a Deacon board of 9 (3 classes of 3) plus a youth Elder or Deacon if available.</w:t>
      </w:r>
    </w:p>
    <w:p>
      <w:pPr>
        <w:pStyle w:val="Body"/>
        <w:numPr>
          <w:ilvl w:val="0"/>
          <w:numId w:val="3"/>
        </w:numPr>
        <w:bidi w:val="0"/>
      </w:pPr>
      <w:r>
        <w:rPr>
          <w:rtl w:val="0"/>
        </w:rPr>
        <w:t>Motion was made by Diane Kane and seconded by Mary Lawrence. Motion passed.</w:t>
      </w:r>
    </w:p>
    <w:p>
      <w:pPr>
        <w:pStyle w:val="Body"/>
        <w:numPr>
          <w:ilvl w:val="0"/>
          <w:numId w:val="3"/>
        </w:numPr>
        <w:bidi w:val="0"/>
      </w:pPr>
      <w:r>
        <w:rPr>
          <w:rtl w:val="0"/>
        </w:rPr>
        <w:t>Jeanette Booher put into motion and Kristy seconded to eliminate a separate committee of trustees and special gifts that will eventually be set up for 3 elders to take on that responsibility once bylaws are changed to this effect.  Motion passed.</w:t>
      </w:r>
    </w:p>
    <w:p>
      <w:pPr>
        <w:pStyle w:val="Body"/>
        <w:numPr>
          <w:ilvl w:val="0"/>
          <w:numId w:val="3"/>
        </w:numPr>
        <w:bidi w:val="0"/>
      </w:pPr>
      <w:r>
        <w:rPr>
          <w:rtl w:val="0"/>
        </w:rPr>
        <w:t>The plan will be rolled out to the nominating committee this summer.</w:t>
      </w:r>
    </w:p>
    <w:p>
      <w:pPr>
        <w:pStyle w:val="Body"/>
        <w:rPr>
          <w:b w:val="0"/>
          <w:bCs w:val="0"/>
        </w:rPr>
      </w:pPr>
      <w:r>
        <w:rPr>
          <w:b w:val="1"/>
          <w:bCs w:val="1"/>
          <w:rtl w:val="0"/>
          <w:lang w:val="en-US"/>
        </w:rPr>
        <w:t>Omnibus Motion and Minutes:</w:t>
      </w:r>
      <w:r>
        <w:rPr>
          <w:b w:val="0"/>
          <w:bCs w:val="0"/>
          <w:rtl w:val="0"/>
          <w:lang w:val="en-US"/>
        </w:rPr>
        <w:t xml:space="preserve"> Passed</w:t>
      </w:r>
    </w:p>
    <w:p>
      <w:pPr>
        <w:pStyle w:val="Body"/>
        <w:rPr>
          <w:b w:val="0"/>
          <w:bCs w:val="0"/>
        </w:rPr>
      </w:pPr>
    </w:p>
    <w:p>
      <w:pPr>
        <w:pStyle w:val="Body"/>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 xml:space="preserve"> Kevin Snowden</w:t>
      </w:r>
      <w:r>
        <w:rPr>
          <w:b w:val="0"/>
          <w:bCs w:val="0"/>
          <w:rtl w:val="0"/>
          <w:lang w:val="en-US"/>
        </w:rPr>
        <w:t>’</w:t>
      </w:r>
      <w:r>
        <w:rPr>
          <w:b w:val="0"/>
          <w:bCs w:val="0"/>
          <w:rtl w:val="0"/>
          <w:lang w:val="en-US"/>
        </w:rPr>
        <w:t>s report stated as per the 2023 annual operating budget, monthly contribution and expenses are targeted at $47,913.33 for a balanced budget - total budget for 2023 is $574,960.00. in both categories.  Thus, contributions in April were 80.1% of plan. Keith stated that this congregation is generous.</w:t>
      </w:r>
    </w:p>
    <w:p>
      <w:pPr>
        <w:pStyle w:val="Body"/>
        <w:rPr>
          <w:b w:val="0"/>
          <w:bCs w:val="0"/>
        </w:rPr>
      </w:pPr>
    </w:p>
    <w:p>
      <w:pPr>
        <w:pStyle w:val="Body"/>
        <w:rPr>
          <w:b w:val="1"/>
          <w:bCs w:val="1"/>
        </w:rPr>
      </w:pPr>
      <w:r>
        <w:rPr>
          <w:b w:val="1"/>
          <w:bCs w:val="1"/>
          <w:rtl w:val="0"/>
          <w:lang w:val="en-US"/>
        </w:rPr>
        <w:t>Motions</w:t>
      </w:r>
    </w:p>
    <w:p>
      <w:pPr>
        <w:pStyle w:val="Body"/>
        <w:numPr>
          <w:ilvl w:val="0"/>
          <w:numId w:val="3"/>
        </w:numPr>
        <w:bidi w:val="0"/>
      </w:pPr>
      <w:r>
        <w:rPr>
          <w:rtl w:val="0"/>
        </w:rPr>
        <w:t>Diane Kane, liaison for Tamar, made a motion that WPC have an ordination service</w:t>
      </w:r>
    </w:p>
    <w:p>
      <w:pPr>
        <w:pStyle w:val="Body"/>
        <w:bidi w:val="0"/>
      </w:pPr>
      <w:r>
        <w:rPr>
          <w:rtl w:val="0"/>
        </w:rPr>
        <w:t xml:space="preserve">   on July 16 at 3pm. The motion was approved.  The service will include a communion service </w:t>
      </w:r>
    </w:p>
    <w:p>
      <w:pPr>
        <w:pStyle w:val="Body"/>
        <w:bidi w:val="0"/>
      </w:pPr>
      <w:r>
        <w:rPr>
          <w:rtl w:val="0"/>
        </w:rPr>
        <w:t xml:space="preserve">   followed by a reception.  All elders are expected to attend.</w:t>
      </w:r>
    </w:p>
    <w:p>
      <w:pPr>
        <w:pStyle w:val="Body"/>
        <w:bidi w:val="0"/>
      </w:pPr>
    </w:p>
    <w:p>
      <w:pPr>
        <w:pStyle w:val="Body"/>
        <w:bidi w:val="0"/>
      </w:pPr>
      <w:r>
        <w:rPr>
          <w:b w:val="1"/>
          <w:bCs w:val="1"/>
          <w:rtl w:val="0"/>
          <w:lang w:val="en-US"/>
        </w:rPr>
        <w:t xml:space="preserve">Motion for Adjournment and Closing Prayer: </w:t>
      </w:r>
      <w:r>
        <w:rPr>
          <w:rtl w:val="0"/>
        </w:rPr>
        <w:t>7:50pm</w:t>
      </w:r>
    </w:p>
    <w:p>
      <w:pPr>
        <w:pStyle w:val="Body"/>
        <w:numPr>
          <w:ilvl w:val="0"/>
          <w:numId w:val="3"/>
        </w:numPr>
        <w:bidi w:val="0"/>
      </w:pPr>
      <w:r>
        <w:rPr>
          <w:rtl w:val="0"/>
        </w:rPr>
        <w:t>For our closing prayer, each one was asked to share something positive within our church.  Many shared that visitors commented on the friendliness of our congregation.  Others shared the music and also noted the campus improvements.  Another added the increase attendance to meals.  Last year for Mother</w:t>
      </w:r>
      <w:r>
        <w:rPr>
          <w:rtl w:val="0"/>
        </w:rPr>
        <w:t>’</w:t>
      </w:r>
      <w:r>
        <w:rPr>
          <w:rtl w:val="0"/>
        </w:rPr>
        <w:t xml:space="preserve">s day brunch there were about 70;  this year the attendance was 120.  </w:t>
      </w:r>
    </w:p>
    <w:p>
      <w:pPr>
        <w:pStyle w:val="Body"/>
        <w:numPr>
          <w:ilvl w:val="0"/>
          <w:numId w:val="3"/>
        </w:numPr>
        <w:bidi w:val="0"/>
      </w:pPr>
      <w:r>
        <w:rPr>
          <w:rtl w:val="0"/>
        </w:rPr>
        <w:t>The meeting finished at 8pm.</w:t>
      </w:r>
    </w:p>
    <w:p>
      <w:pPr>
        <w:pStyle w:val="Body"/>
        <w:bidi w:val="0"/>
      </w:pPr>
    </w:p>
    <w:p>
      <w:pPr>
        <w:pStyle w:val="Body"/>
        <w:bidi w:val="0"/>
      </w:pPr>
      <w:r>
        <w:rPr>
          <w:rtl w:val="0"/>
        </w:rPr>
        <w:t>Respectfully submitted,</w:t>
      </w:r>
    </w:p>
    <w:p>
      <w:pPr>
        <w:pStyle w:val="Body"/>
        <w:bidi w:val="0"/>
      </w:pPr>
      <w:r>
        <w:rPr>
          <w:rtl w:val="0"/>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