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171CE" w14:textId="0287E99E" w:rsidR="00EB375C" w:rsidRDefault="00611686">
      <w:pPr>
        <w:rPr>
          <w:b/>
          <w:bCs/>
        </w:rPr>
      </w:pPr>
      <w:r w:rsidRPr="00F321EC">
        <w:rPr>
          <w:b/>
          <w:bCs/>
        </w:rPr>
        <w:t>Technical Arts Report</w:t>
      </w:r>
    </w:p>
    <w:p w14:paraId="331A1409" w14:textId="0D55D73F" w:rsidR="00F321EC" w:rsidRPr="00F321EC" w:rsidRDefault="00F321EC">
      <w:pPr>
        <w:rPr>
          <w:b/>
          <w:bCs/>
        </w:rPr>
      </w:pPr>
      <w:r>
        <w:rPr>
          <w:b/>
          <w:bCs/>
        </w:rPr>
        <w:t>May 25, 2021</w:t>
      </w:r>
    </w:p>
    <w:p w14:paraId="033ED5C2" w14:textId="1C9B277B" w:rsidR="00611686" w:rsidRDefault="00611686"/>
    <w:p w14:paraId="4C86865C" w14:textId="35CF1774" w:rsidR="00611686" w:rsidRDefault="00611686">
      <w:r>
        <w:t>WPC returned to live worship in the sanctuary on April 18</w:t>
      </w:r>
      <w:r w:rsidRPr="00611686">
        <w:rPr>
          <w:vertAlign w:val="superscript"/>
        </w:rPr>
        <w:t>th</w:t>
      </w:r>
      <w:r>
        <w:t xml:space="preserve"> with about a week’s notice given to the Technical Arts Team.</w:t>
      </w:r>
      <w:r w:rsidR="00F321EC">
        <w:t xml:space="preserve">  </w:t>
      </w:r>
      <w:r>
        <w:t>This action prevented a smooth transition to the plans we had to continue an adapted technical operation post live worship</w:t>
      </w:r>
      <w:r w:rsidR="00F321EC">
        <w:t xml:space="preserve"> including offering livestreaming and continuing to produce a weekly video of worship services.</w:t>
      </w:r>
    </w:p>
    <w:p w14:paraId="3777471E" w14:textId="75F014F9" w:rsidR="00611686" w:rsidRDefault="00611686"/>
    <w:p w14:paraId="166194D0" w14:textId="1BD9FF00" w:rsidR="00611686" w:rsidRDefault="00611686">
      <w:r>
        <w:t>Current Status:</w:t>
      </w:r>
    </w:p>
    <w:p w14:paraId="15187280" w14:textId="65ED679F" w:rsidR="00611686" w:rsidRDefault="00611686"/>
    <w:p w14:paraId="5FAD37C5" w14:textId="7242A25A" w:rsidR="00611686" w:rsidRDefault="00611686" w:rsidP="00611686">
      <w:pPr>
        <w:pStyle w:val="ListParagraph"/>
        <w:numPr>
          <w:ilvl w:val="0"/>
          <w:numId w:val="1"/>
        </w:numPr>
      </w:pPr>
      <w:r>
        <w:t>Services are recorded weekly via church-owned cameras and at least one team member’s camera.</w:t>
      </w:r>
    </w:p>
    <w:p w14:paraId="015B448B" w14:textId="25614710" w:rsidR="00611686" w:rsidRDefault="00611686"/>
    <w:p w14:paraId="7FB2336E" w14:textId="7EE58233" w:rsidR="00611686" w:rsidRDefault="00611686" w:rsidP="00611686">
      <w:pPr>
        <w:pStyle w:val="ListParagraph"/>
        <w:numPr>
          <w:ilvl w:val="0"/>
          <w:numId w:val="1"/>
        </w:numPr>
      </w:pPr>
      <w:r>
        <w:t>Tech Team sends the raw video to India for review and posting.  Unfortunately, there have been some technical and personnel issues that have prevented videos from being produced weekly.</w:t>
      </w:r>
    </w:p>
    <w:p w14:paraId="106A5D7F" w14:textId="77777777" w:rsidR="00FF70AE" w:rsidRDefault="00FF70AE" w:rsidP="00FF70AE">
      <w:pPr>
        <w:pStyle w:val="ListParagraph"/>
      </w:pPr>
    </w:p>
    <w:p w14:paraId="45C0CC4C" w14:textId="66E73ED0" w:rsidR="00FF70AE" w:rsidRDefault="00FF70AE" w:rsidP="00611686">
      <w:pPr>
        <w:pStyle w:val="ListParagraph"/>
        <w:numPr>
          <w:ilvl w:val="0"/>
          <w:numId w:val="1"/>
        </w:numPr>
      </w:pPr>
      <w:r>
        <w:t>The team wasn’t ready to livestream as the subscription service, admin, testing, and go-live plan was not in place.</w:t>
      </w:r>
    </w:p>
    <w:p w14:paraId="4D441104" w14:textId="77777777" w:rsidR="00FF70AE" w:rsidRDefault="00FF70AE" w:rsidP="00FF70AE">
      <w:pPr>
        <w:pStyle w:val="ListParagraph"/>
      </w:pPr>
    </w:p>
    <w:p w14:paraId="5061A6AD" w14:textId="004A20ED" w:rsidR="00FF70AE" w:rsidRDefault="00FF70AE" w:rsidP="00611686">
      <w:pPr>
        <w:pStyle w:val="ListParagraph"/>
        <w:numPr>
          <w:ilvl w:val="0"/>
          <w:numId w:val="1"/>
        </w:numPr>
      </w:pPr>
      <w:r>
        <w:t>Technical Arts Team is currently fine-tuning the in-house recording.</w:t>
      </w:r>
    </w:p>
    <w:p w14:paraId="761A25CA" w14:textId="77777777" w:rsidR="00FF70AE" w:rsidRDefault="00FF70AE" w:rsidP="00FF70AE">
      <w:pPr>
        <w:pStyle w:val="ListParagraph"/>
      </w:pPr>
    </w:p>
    <w:p w14:paraId="36DDCD4F" w14:textId="4102BD0A" w:rsidR="00FF70AE" w:rsidRDefault="00FF70AE" w:rsidP="00FF70AE">
      <w:pPr>
        <w:pStyle w:val="ListParagraph"/>
        <w:numPr>
          <w:ilvl w:val="1"/>
          <w:numId w:val="1"/>
        </w:numPr>
      </w:pPr>
      <w:r>
        <w:t>Are the cameras in the right place?  Do they need to be closer?</w:t>
      </w:r>
      <w:r w:rsidR="005654A7">
        <w:t xml:space="preserve">  Do we need a riser to put the camera and operator on in the back?</w:t>
      </w:r>
    </w:p>
    <w:p w14:paraId="211B0446" w14:textId="3E94FCFC" w:rsidR="005654A7" w:rsidRDefault="005654A7" w:rsidP="00FF70AE">
      <w:pPr>
        <w:pStyle w:val="ListParagraph"/>
        <w:numPr>
          <w:ilvl w:val="1"/>
          <w:numId w:val="1"/>
        </w:numPr>
      </w:pPr>
      <w:r>
        <w:t>What can we do to vary the visuals during worship?</w:t>
      </w:r>
    </w:p>
    <w:p w14:paraId="74BA1514" w14:textId="55C959F0" w:rsidR="005654A7" w:rsidRDefault="005654A7" w:rsidP="005654A7">
      <w:pPr>
        <w:pStyle w:val="ListParagraph"/>
        <w:numPr>
          <w:ilvl w:val="2"/>
          <w:numId w:val="1"/>
        </w:numPr>
      </w:pPr>
      <w:r>
        <w:t>Just started recording the choir and soloists separately.</w:t>
      </w:r>
    </w:p>
    <w:p w14:paraId="288C2282" w14:textId="5F1538B6" w:rsidR="005654A7" w:rsidRDefault="005654A7" w:rsidP="005654A7">
      <w:pPr>
        <w:pStyle w:val="ListParagraph"/>
        <w:numPr>
          <w:ilvl w:val="2"/>
          <w:numId w:val="1"/>
        </w:numPr>
      </w:pPr>
      <w:r>
        <w:t>Want to use the camera feeds as cues to pan the congregation, close in on focal points such as the communion table, highlight the children standing in place during the time with the children, etc.</w:t>
      </w:r>
    </w:p>
    <w:p w14:paraId="7A97BB98" w14:textId="4EBA9B02" w:rsidR="00FF70AE" w:rsidRDefault="00FF70AE" w:rsidP="00FF70AE">
      <w:pPr>
        <w:pStyle w:val="ListParagraph"/>
        <w:numPr>
          <w:ilvl w:val="1"/>
          <w:numId w:val="1"/>
        </w:numPr>
      </w:pPr>
      <w:r>
        <w:t>Do we need a 3</w:t>
      </w:r>
      <w:r w:rsidRPr="00FF70AE">
        <w:rPr>
          <w:vertAlign w:val="superscript"/>
        </w:rPr>
        <w:t>rd</w:t>
      </w:r>
      <w:r>
        <w:t xml:space="preserve"> camera, perhaps pan/tilt/zoom?</w:t>
      </w:r>
    </w:p>
    <w:p w14:paraId="67D988F8" w14:textId="4B2A05C0" w:rsidR="00F90BF0" w:rsidRDefault="00F90BF0" w:rsidP="00F90BF0">
      <w:pPr>
        <w:pStyle w:val="ListParagraph"/>
        <w:numPr>
          <w:ilvl w:val="2"/>
          <w:numId w:val="1"/>
        </w:numPr>
      </w:pPr>
      <w:r>
        <w:t>The answer is yes, but we are still determining what is needed.</w:t>
      </w:r>
    </w:p>
    <w:p w14:paraId="4E38B8B2" w14:textId="4DD263C9" w:rsidR="005A3292" w:rsidRDefault="005A3292" w:rsidP="00FF70AE">
      <w:pPr>
        <w:pStyle w:val="ListParagraph"/>
        <w:numPr>
          <w:ilvl w:val="1"/>
          <w:numId w:val="1"/>
        </w:numPr>
      </w:pPr>
      <w:r>
        <w:t>Can we improve the lighting?</w:t>
      </w:r>
    </w:p>
    <w:p w14:paraId="1B4AE645" w14:textId="64C396AE" w:rsidR="005A3292" w:rsidRDefault="005A3292" w:rsidP="005A3292">
      <w:pPr>
        <w:pStyle w:val="ListParagraph"/>
        <w:numPr>
          <w:ilvl w:val="2"/>
          <w:numId w:val="1"/>
        </w:numPr>
      </w:pPr>
      <w:r>
        <w:t>We are experimenting with lights in different locations, but we try to keep them in unobtrusive places.</w:t>
      </w:r>
    </w:p>
    <w:p w14:paraId="3E786D60" w14:textId="1C8C37D1" w:rsidR="00F321EC" w:rsidRDefault="00F321EC" w:rsidP="005A3292">
      <w:pPr>
        <w:pStyle w:val="ListParagraph"/>
        <w:numPr>
          <w:ilvl w:val="2"/>
          <w:numId w:val="1"/>
        </w:numPr>
      </w:pPr>
      <w:r>
        <w:t>We have received a bid to replace the lightbulbs in the spotlights in the ceiling with quieter LED bulbs.</w:t>
      </w:r>
    </w:p>
    <w:p w14:paraId="1A0D720C" w14:textId="161D745B" w:rsidR="00FF70AE" w:rsidRDefault="00FF70AE" w:rsidP="00FF70AE">
      <w:pPr>
        <w:pStyle w:val="ListParagraph"/>
        <w:numPr>
          <w:ilvl w:val="1"/>
          <w:numId w:val="1"/>
        </w:numPr>
      </w:pPr>
      <w:r>
        <w:t>How do we handle technical failures?</w:t>
      </w:r>
    </w:p>
    <w:p w14:paraId="03057CA3" w14:textId="783280B2" w:rsidR="00FF70AE" w:rsidRDefault="00FF70AE" w:rsidP="00FF70AE">
      <w:pPr>
        <w:pStyle w:val="ListParagraph"/>
        <w:numPr>
          <w:ilvl w:val="2"/>
          <w:numId w:val="1"/>
        </w:numPr>
      </w:pPr>
      <w:r>
        <w:t>Are there back-up or redundancy systems that can be put into place to offset failures?</w:t>
      </w:r>
    </w:p>
    <w:p w14:paraId="0954FE20" w14:textId="090241A6" w:rsidR="00FF70AE" w:rsidRDefault="00FF70AE" w:rsidP="00FF70AE">
      <w:pPr>
        <w:pStyle w:val="ListParagraph"/>
        <w:numPr>
          <w:ilvl w:val="1"/>
          <w:numId w:val="1"/>
        </w:numPr>
      </w:pPr>
      <w:r>
        <w:t>How do we communicate technical issues to the worship leaders?</w:t>
      </w:r>
    </w:p>
    <w:p w14:paraId="3CC1BFCD" w14:textId="0876105B" w:rsidR="00FF70AE" w:rsidRDefault="00FF70AE" w:rsidP="00FF70AE">
      <w:pPr>
        <w:pStyle w:val="ListParagraph"/>
        <w:numPr>
          <w:ilvl w:val="2"/>
          <w:numId w:val="1"/>
        </w:numPr>
      </w:pPr>
      <w:r>
        <w:t>May 16</w:t>
      </w:r>
      <w:r w:rsidRPr="00FF70AE">
        <w:rPr>
          <w:vertAlign w:val="superscript"/>
        </w:rPr>
        <w:t>th</w:t>
      </w:r>
      <w:r>
        <w:t>, the recording abruptly stopped.  We aren’t sure the level of damage done to the video.</w:t>
      </w:r>
    </w:p>
    <w:p w14:paraId="49FEE8CC" w14:textId="490E0C73" w:rsidR="00FF70AE" w:rsidRDefault="00FF70AE" w:rsidP="00FF70AE">
      <w:pPr>
        <w:pStyle w:val="ListParagraph"/>
        <w:numPr>
          <w:ilvl w:val="1"/>
          <w:numId w:val="1"/>
        </w:numPr>
      </w:pPr>
      <w:r>
        <w:t>Are we getting consistent sound and quality video during worship?</w:t>
      </w:r>
    </w:p>
    <w:p w14:paraId="3B008194" w14:textId="4C2D92DB" w:rsidR="00FF70AE" w:rsidRDefault="00FF70AE" w:rsidP="00FF70AE">
      <w:pPr>
        <w:pStyle w:val="ListParagraph"/>
        <w:numPr>
          <w:ilvl w:val="2"/>
          <w:numId w:val="1"/>
        </w:numPr>
      </w:pPr>
      <w:r>
        <w:t>Example:  when the congregation stands, the chancel can no longer been seen by the cameras; only see the backs of heads.</w:t>
      </w:r>
    </w:p>
    <w:p w14:paraId="0B67B540" w14:textId="225FD67E" w:rsidR="005654A7" w:rsidRDefault="005654A7" w:rsidP="00FF70AE">
      <w:pPr>
        <w:pStyle w:val="ListParagraph"/>
        <w:numPr>
          <w:ilvl w:val="2"/>
          <w:numId w:val="1"/>
        </w:numPr>
      </w:pPr>
      <w:r>
        <w:t>Example:  the first week of live worship, the video didn’t adequately pick up the sound.</w:t>
      </w:r>
    </w:p>
    <w:p w14:paraId="51B4718F" w14:textId="67ED33A8" w:rsidR="005654A7" w:rsidRDefault="005654A7" w:rsidP="005654A7"/>
    <w:p w14:paraId="11E39EA8" w14:textId="644A58B6" w:rsidR="005654A7" w:rsidRDefault="005654A7" w:rsidP="005654A7"/>
    <w:p w14:paraId="133A3B7A" w14:textId="77777777" w:rsidR="005654A7" w:rsidRDefault="005654A7" w:rsidP="005654A7"/>
    <w:p w14:paraId="69C7E979" w14:textId="77777777" w:rsidR="00FF70AE" w:rsidRDefault="00FF70AE" w:rsidP="00FF70AE">
      <w:pPr>
        <w:ind w:left="720"/>
      </w:pPr>
    </w:p>
    <w:p w14:paraId="051698C4" w14:textId="0AFB2E43" w:rsidR="00FF70AE" w:rsidRDefault="00FF70AE" w:rsidP="00FF70AE"/>
    <w:p w14:paraId="612A80ED" w14:textId="45CFBBF0" w:rsidR="00FF70AE" w:rsidRDefault="00FF70AE" w:rsidP="00FF70AE">
      <w:r>
        <w:t>Livestreaming:</w:t>
      </w:r>
    </w:p>
    <w:p w14:paraId="0AC880E7" w14:textId="77777777" w:rsidR="00611686" w:rsidRDefault="00611686" w:rsidP="00611686">
      <w:pPr>
        <w:pStyle w:val="ListParagraph"/>
      </w:pPr>
    </w:p>
    <w:p w14:paraId="4C1989CE" w14:textId="66FC7A1C" w:rsidR="00611686" w:rsidRDefault="00611686" w:rsidP="00611686">
      <w:pPr>
        <w:pStyle w:val="ListParagraph"/>
        <w:numPr>
          <w:ilvl w:val="0"/>
          <w:numId w:val="1"/>
        </w:numPr>
      </w:pPr>
      <w:r>
        <w:t>Proposal on the table for a</w:t>
      </w:r>
      <w:r w:rsidR="00FF70AE">
        <w:t xml:space="preserve"> temporary</w:t>
      </w:r>
      <w:r>
        <w:t xml:space="preserve"> option of Zooming the live service to those who are interested.</w:t>
      </w:r>
    </w:p>
    <w:p w14:paraId="13F764AE" w14:textId="77777777" w:rsidR="00611686" w:rsidRDefault="00611686" w:rsidP="00611686">
      <w:pPr>
        <w:pStyle w:val="ListParagraph"/>
      </w:pPr>
    </w:p>
    <w:p w14:paraId="22A0F583" w14:textId="5833D6EB" w:rsidR="00611686" w:rsidRDefault="00611686" w:rsidP="00611686">
      <w:pPr>
        <w:pStyle w:val="ListParagraph"/>
        <w:numPr>
          <w:ilvl w:val="1"/>
          <w:numId w:val="1"/>
        </w:numPr>
      </w:pPr>
      <w:r>
        <w:t>Need to test this option for its viability.</w:t>
      </w:r>
    </w:p>
    <w:p w14:paraId="57C8CEC2" w14:textId="681A56D8" w:rsidR="00611686" w:rsidRDefault="00611686" w:rsidP="00611686">
      <w:pPr>
        <w:pStyle w:val="ListParagraph"/>
        <w:numPr>
          <w:ilvl w:val="1"/>
          <w:numId w:val="1"/>
        </w:numPr>
      </w:pPr>
      <w:r>
        <w:t>Need to recruit someone who is willing to be the admin for this function.</w:t>
      </w:r>
    </w:p>
    <w:p w14:paraId="558294A7" w14:textId="50D1C82F" w:rsidR="00611686" w:rsidRDefault="00611686" w:rsidP="00611686">
      <w:pPr>
        <w:pStyle w:val="ListParagraph"/>
        <w:numPr>
          <w:ilvl w:val="1"/>
          <w:numId w:val="1"/>
        </w:numPr>
      </w:pPr>
      <w:r>
        <w:t>Sling Studio would provide the feed to the Zoom, if all the video and sound function properly.</w:t>
      </w:r>
    </w:p>
    <w:p w14:paraId="1AF988F2" w14:textId="2114873B" w:rsidR="00611686" w:rsidRDefault="00611686" w:rsidP="00611686"/>
    <w:p w14:paraId="2B94AD4A" w14:textId="2E92CA93" w:rsidR="00FF70AE" w:rsidRDefault="00FF70AE" w:rsidP="00FF70AE">
      <w:pPr>
        <w:pStyle w:val="ListParagraph"/>
        <w:numPr>
          <w:ilvl w:val="0"/>
          <w:numId w:val="2"/>
        </w:numPr>
      </w:pPr>
      <w:r>
        <w:t>While the temporary option is in place, the permanent plan of selecting and purchasing a livestreaming service can occur.</w:t>
      </w:r>
    </w:p>
    <w:p w14:paraId="57BFD9B5" w14:textId="7EC932AA" w:rsidR="00FF70AE" w:rsidRDefault="00FF70AE" w:rsidP="00FF70AE">
      <w:pPr>
        <w:pStyle w:val="ListParagraph"/>
        <w:numPr>
          <w:ilvl w:val="1"/>
          <w:numId w:val="2"/>
        </w:numPr>
      </w:pPr>
      <w:r>
        <w:t>Need to select someone to head this up, a Livestream Admin. (We may have someone.)</w:t>
      </w:r>
    </w:p>
    <w:p w14:paraId="1E654849" w14:textId="4EEA4CF4" w:rsidR="00FF70AE" w:rsidRDefault="00FF70AE" w:rsidP="00FF70AE">
      <w:pPr>
        <w:pStyle w:val="ListParagraph"/>
        <w:numPr>
          <w:ilvl w:val="1"/>
          <w:numId w:val="2"/>
        </w:numPr>
      </w:pPr>
      <w:r>
        <w:t>Once the option has been selected and purchased, we need to test it.</w:t>
      </w:r>
    </w:p>
    <w:p w14:paraId="0D970F1A" w14:textId="135A7CB4" w:rsidR="00FF70AE" w:rsidRDefault="00FF70AE" w:rsidP="00FF70AE">
      <w:pPr>
        <w:pStyle w:val="ListParagraph"/>
        <w:numPr>
          <w:ilvl w:val="1"/>
          <w:numId w:val="2"/>
        </w:numPr>
      </w:pPr>
      <w:r>
        <w:t>Set a go-live date and start livestreaming.  Once this occurs, the Zoom option would stop.</w:t>
      </w:r>
    </w:p>
    <w:p w14:paraId="690ACA70" w14:textId="62132524" w:rsidR="00FF70AE" w:rsidRDefault="00FF70AE" w:rsidP="00FF70AE"/>
    <w:p w14:paraId="353ED558" w14:textId="0460E79D" w:rsidR="00611686" w:rsidRDefault="00FF70AE">
      <w:r>
        <w:t>Equipment</w:t>
      </w:r>
      <w:r w:rsidR="00F90BF0">
        <w:t xml:space="preserve"> &amp; Software</w:t>
      </w:r>
    </w:p>
    <w:p w14:paraId="176E38FD" w14:textId="4A461DD9" w:rsidR="00FF70AE" w:rsidRDefault="005A3292" w:rsidP="005A3292">
      <w:pPr>
        <w:pStyle w:val="ListParagraph"/>
        <w:numPr>
          <w:ilvl w:val="0"/>
          <w:numId w:val="2"/>
        </w:numPr>
      </w:pPr>
      <w:r>
        <w:t>Most equipment previously approved by Session has been purchased including the cameras and computer.</w:t>
      </w:r>
    </w:p>
    <w:p w14:paraId="7EF3EE43" w14:textId="28793C36" w:rsidR="00F321EC" w:rsidRDefault="00F321EC" w:rsidP="00F321EC">
      <w:pPr>
        <w:pStyle w:val="ListParagraph"/>
        <w:numPr>
          <w:ilvl w:val="1"/>
          <w:numId w:val="2"/>
        </w:numPr>
      </w:pPr>
      <w:r>
        <w:t>The cameras are state-of-the-art and produce quality video for both livestreaming and video recordings.</w:t>
      </w:r>
    </w:p>
    <w:p w14:paraId="559A436A" w14:textId="2CAB43BE" w:rsidR="005A3292" w:rsidRDefault="005A3292" w:rsidP="005A3292">
      <w:pPr>
        <w:pStyle w:val="ListParagraph"/>
        <w:numPr>
          <w:ilvl w:val="0"/>
          <w:numId w:val="2"/>
        </w:numPr>
      </w:pPr>
      <w:r>
        <w:t>Pro-Presenter has been purchased and is loaded on the new Technical Arts computer.</w:t>
      </w:r>
    </w:p>
    <w:p w14:paraId="41529269" w14:textId="2AB2D84C" w:rsidR="005A3292" w:rsidRDefault="00F90BF0" w:rsidP="005A3292">
      <w:pPr>
        <w:pStyle w:val="ListParagraph"/>
        <w:numPr>
          <w:ilvl w:val="0"/>
          <w:numId w:val="2"/>
        </w:numPr>
      </w:pPr>
      <w:r>
        <w:t xml:space="preserve">As mentioned above, we need to purchase the </w:t>
      </w:r>
      <w:proofErr w:type="spellStart"/>
      <w:r>
        <w:t>LiveStreaming</w:t>
      </w:r>
      <w:proofErr w:type="spellEnd"/>
      <w:r>
        <w:t xml:space="preserve"> software.</w:t>
      </w:r>
    </w:p>
    <w:p w14:paraId="2A20AB56" w14:textId="42F58621" w:rsidR="00F90BF0" w:rsidRDefault="00F90BF0" w:rsidP="005A3292">
      <w:pPr>
        <w:pStyle w:val="ListParagraph"/>
        <w:numPr>
          <w:ilvl w:val="0"/>
          <w:numId w:val="2"/>
        </w:numPr>
      </w:pPr>
      <w:r>
        <w:t>We need to purchase the headsets for the Technical Arts people to use to communicate with each other during the service, especially if we move camera operators to the front of the sanctuary.</w:t>
      </w:r>
    </w:p>
    <w:p w14:paraId="5F0029A6" w14:textId="45C640C3" w:rsidR="00611686" w:rsidRDefault="00611686"/>
    <w:p w14:paraId="61AF500E" w14:textId="03D10936" w:rsidR="005A3292" w:rsidRDefault="005A3292">
      <w:r>
        <w:t>Challenges</w:t>
      </w:r>
    </w:p>
    <w:p w14:paraId="055B1E7C" w14:textId="450E6AC4" w:rsidR="005A3292" w:rsidRDefault="005A3292" w:rsidP="005A3292">
      <w:pPr>
        <w:pStyle w:val="ListParagraph"/>
        <w:numPr>
          <w:ilvl w:val="0"/>
          <w:numId w:val="3"/>
        </w:numPr>
      </w:pPr>
      <w:r>
        <w:t>Lighting – we were not using the spotlights in the ceiling because they create too much noise.  However, we are getting a bid on LED lightbulbs for those light fixtures with hopes that this would reduce the noise, improving the lighting for videos and livestreams.</w:t>
      </w:r>
    </w:p>
    <w:p w14:paraId="5522B845" w14:textId="4598182D" w:rsidR="00F90BF0" w:rsidRDefault="00F90BF0" w:rsidP="00F90BF0">
      <w:pPr>
        <w:pStyle w:val="ListParagraph"/>
        <w:numPr>
          <w:ilvl w:val="1"/>
          <w:numId w:val="3"/>
        </w:numPr>
      </w:pPr>
      <w:r>
        <w:t>Once reason we are not using the big pulpit is lighting.</w:t>
      </w:r>
    </w:p>
    <w:p w14:paraId="76E45BCC" w14:textId="77777777" w:rsidR="00F90BF0" w:rsidRDefault="00F90BF0" w:rsidP="00F90BF0">
      <w:pPr>
        <w:pStyle w:val="ListParagraph"/>
        <w:ind w:left="1440"/>
      </w:pPr>
    </w:p>
    <w:p w14:paraId="294C4D6A" w14:textId="77777777" w:rsidR="005654A7" w:rsidRDefault="005A3292" w:rsidP="005A3292">
      <w:pPr>
        <w:pStyle w:val="ListParagraph"/>
        <w:numPr>
          <w:ilvl w:val="0"/>
          <w:numId w:val="3"/>
        </w:numPr>
      </w:pPr>
      <w:r>
        <w:t xml:space="preserve">Personnel – there are several people are the only persons to do their jobs such as video editing and sound.  We did have one of the AV scholars run both the camera and Sling Studio on a week when he was the only one who could come.  </w:t>
      </w:r>
    </w:p>
    <w:p w14:paraId="5F45FFB5" w14:textId="14A6EBE7" w:rsidR="005A3292" w:rsidRDefault="005A3292" w:rsidP="005654A7">
      <w:pPr>
        <w:pStyle w:val="ListParagraph"/>
        <w:numPr>
          <w:ilvl w:val="1"/>
          <w:numId w:val="3"/>
        </w:numPr>
      </w:pPr>
      <w:r>
        <w:t xml:space="preserve">Unfortunately, there was one Sunday when </w:t>
      </w:r>
      <w:r w:rsidR="005654A7">
        <w:t>Patty &amp; Andy</w:t>
      </w:r>
      <w:r>
        <w:t xml:space="preserve"> were scheduled to be out and the </w:t>
      </w:r>
      <w:r w:rsidR="005654A7">
        <w:t xml:space="preserve">AV scholars </w:t>
      </w:r>
      <w:r>
        <w:t>scheduled to be there didn’t come.  That left the service without any one to video or run Sling Studio.  We have to have greater back-up</w:t>
      </w:r>
      <w:r w:rsidR="00F90BF0">
        <w:t xml:space="preserve"> and depth of people who can help.</w:t>
      </w:r>
    </w:p>
    <w:p w14:paraId="46BD0FB0" w14:textId="77777777" w:rsidR="00F90BF0" w:rsidRDefault="00F90BF0" w:rsidP="00F90BF0">
      <w:pPr>
        <w:pStyle w:val="ListParagraph"/>
      </w:pPr>
    </w:p>
    <w:p w14:paraId="1A9DDBE4" w14:textId="60277375" w:rsidR="00F90BF0" w:rsidRDefault="00F90BF0" w:rsidP="00F90BF0">
      <w:pPr>
        <w:pStyle w:val="ListParagraph"/>
        <w:numPr>
          <w:ilvl w:val="0"/>
          <w:numId w:val="3"/>
        </w:numPr>
      </w:pPr>
      <w:r>
        <w:t>Technical Equipment location – the sound booth can accommodate people running the sound and lights, but it is not big enough to also have everyone running video equipment, Pro-presenter, and Sling Studio so they are currently just in front.  HOWEVER, we discovered a plate on Sunday that might be a potential outlet slightly further down the wall which would allow to video staff to relocate into a better place in the back of the sanctuary.</w:t>
      </w:r>
    </w:p>
    <w:p w14:paraId="658F8F9E" w14:textId="77777777" w:rsidR="00F90BF0" w:rsidRDefault="00F90BF0" w:rsidP="00F90BF0">
      <w:pPr>
        <w:pStyle w:val="ListParagraph"/>
      </w:pPr>
    </w:p>
    <w:p w14:paraId="648536AE" w14:textId="53BA2ABD" w:rsidR="00F90BF0" w:rsidRDefault="00F90BF0" w:rsidP="00F90BF0">
      <w:pPr>
        <w:pStyle w:val="ListParagraph"/>
        <w:numPr>
          <w:ilvl w:val="1"/>
          <w:numId w:val="3"/>
        </w:numPr>
      </w:pPr>
      <w:r>
        <w:t>Electrical outlets in general are an issue in the sanctuary.  Any further changes in the sanctuary should include adding more outlets and power sources.</w:t>
      </w:r>
    </w:p>
    <w:p w14:paraId="2806649C" w14:textId="17F9FD1B" w:rsidR="00F90BF0" w:rsidRDefault="00F90BF0" w:rsidP="00F90BF0">
      <w:pPr>
        <w:pStyle w:val="ListParagraph"/>
        <w:numPr>
          <w:ilvl w:val="1"/>
          <w:numId w:val="3"/>
        </w:numPr>
      </w:pPr>
      <w:r>
        <w:t>We are currently storing the AV equipment in the choir room because it locks.  Once the choir returns in full, then we would need to find a more permanent place to lock it</w:t>
      </w:r>
      <w:r w:rsidR="005654A7">
        <w:t xml:space="preserve"> up.  Another consideration for those looking at the sanctuary changes.</w:t>
      </w:r>
    </w:p>
    <w:p w14:paraId="23744425" w14:textId="77777777" w:rsidR="00F90BF0" w:rsidRDefault="00F90BF0" w:rsidP="00F90BF0"/>
    <w:p w14:paraId="27641D8A" w14:textId="0EE7C62C" w:rsidR="00F90BF0" w:rsidRDefault="00F90BF0" w:rsidP="00F90BF0">
      <w:pPr>
        <w:pStyle w:val="ListParagraph"/>
        <w:numPr>
          <w:ilvl w:val="0"/>
          <w:numId w:val="3"/>
        </w:numPr>
      </w:pPr>
      <w:r>
        <w:t>Pro-Presenter – will eventually run slides in the sanctuary.  It can also build the “scripts” the worship leaders use as well as the bulletins.  We need to learn how to use it.  This may require a class and training.</w:t>
      </w:r>
    </w:p>
    <w:p w14:paraId="57EA06DE" w14:textId="77777777" w:rsidR="00F90BF0" w:rsidRDefault="00F90BF0" w:rsidP="00F90BF0">
      <w:pPr>
        <w:pStyle w:val="ListParagraph"/>
      </w:pPr>
    </w:p>
    <w:p w14:paraId="32CFC2D3" w14:textId="65068A88" w:rsidR="005654A7" w:rsidRDefault="005654A7" w:rsidP="005654A7">
      <w:pPr>
        <w:pStyle w:val="ListParagraph"/>
        <w:numPr>
          <w:ilvl w:val="0"/>
          <w:numId w:val="3"/>
        </w:numPr>
      </w:pPr>
      <w:r>
        <w:t>Order of Worship v. Bulletin – During the months of video-only worship, the Worship Leaders and Technical Team used the Order of Worship as a script for the service.  Both these groups still use the OOW as a script, but the bulletin must be shorter.  Holding it to four pages simplifies what goes to the congregation, but limits what it can contain.</w:t>
      </w:r>
    </w:p>
    <w:p w14:paraId="04D47EB0" w14:textId="77777777" w:rsidR="00F321EC" w:rsidRDefault="00F321EC" w:rsidP="00F321EC">
      <w:pPr>
        <w:pStyle w:val="ListParagraph"/>
      </w:pPr>
    </w:p>
    <w:p w14:paraId="46FD773F" w14:textId="7088F92D" w:rsidR="00F321EC" w:rsidRDefault="00F321EC" w:rsidP="00F321EC">
      <w:pPr>
        <w:pStyle w:val="ListParagraph"/>
        <w:numPr>
          <w:ilvl w:val="1"/>
          <w:numId w:val="3"/>
        </w:numPr>
      </w:pPr>
      <w:r>
        <w:t>The Order of Worship and Bulletins are constructed online using Google Drive.  Eventually, this would occur on Pro-Presenter.  Our current version of Google Drive is cycling our material off every 30 days.</w:t>
      </w:r>
    </w:p>
    <w:p w14:paraId="51CC381F" w14:textId="433C7CAE" w:rsidR="00F321EC" w:rsidRDefault="00F321EC" w:rsidP="00F321EC">
      <w:pPr>
        <w:pStyle w:val="ListParagraph"/>
        <w:numPr>
          <w:ilvl w:val="1"/>
          <w:numId w:val="3"/>
        </w:numPr>
      </w:pPr>
      <w:r>
        <w:t xml:space="preserve">The Technical Arts Team is working with Dennis to explore potential electronic storage solutions to build </w:t>
      </w:r>
      <w:proofErr w:type="gramStart"/>
      <w:r>
        <w:t>an</w:t>
      </w:r>
      <w:proofErr w:type="gramEnd"/>
      <w:r>
        <w:t xml:space="preserve"> library of liturgical resources.</w:t>
      </w:r>
    </w:p>
    <w:p w14:paraId="2FB372F5" w14:textId="77777777" w:rsidR="005654A7" w:rsidRDefault="005654A7" w:rsidP="005654A7">
      <w:pPr>
        <w:pStyle w:val="ListParagraph"/>
      </w:pPr>
    </w:p>
    <w:p w14:paraId="63E35AA9" w14:textId="38E6B1F5" w:rsidR="005654A7" w:rsidRDefault="005654A7" w:rsidP="005654A7">
      <w:pPr>
        <w:pStyle w:val="ListParagraph"/>
        <w:numPr>
          <w:ilvl w:val="0"/>
          <w:numId w:val="3"/>
        </w:numPr>
      </w:pPr>
      <w:r>
        <w:t xml:space="preserve">Upgrading the Screens/Projectors – the Technical Arts Teams hosted two companies to present proposals and bids for replacing the current Screens/Projectors.  The project was put on hold at the time due to the cost.  Since the screens aren’t available currently, </w:t>
      </w:r>
      <w:r w:rsidR="00F321EC">
        <w:t>the congregation is using the paper bulletins.</w:t>
      </w:r>
    </w:p>
    <w:p w14:paraId="26424B06" w14:textId="77777777" w:rsidR="00F321EC" w:rsidRDefault="00F321EC" w:rsidP="00F321EC">
      <w:pPr>
        <w:pStyle w:val="ListParagraph"/>
      </w:pPr>
    </w:p>
    <w:p w14:paraId="60012055" w14:textId="0545C340" w:rsidR="00F321EC" w:rsidRDefault="00F321EC" w:rsidP="00F321EC">
      <w:pPr>
        <w:pStyle w:val="ListParagraph"/>
        <w:numPr>
          <w:ilvl w:val="1"/>
          <w:numId w:val="3"/>
        </w:numPr>
      </w:pPr>
      <w:r>
        <w:t>What steps does Session want next for this project?  The bids are several months old and would require updating for new figures and equipment.</w:t>
      </w:r>
    </w:p>
    <w:p w14:paraId="60601E0D" w14:textId="2AC51014" w:rsidR="00F321EC" w:rsidRDefault="00F321EC" w:rsidP="00F321EC">
      <w:pPr>
        <w:pStyle w:val="ListParagraph"/>
        <w:numPr>
          <w:ilvl w:val="1"/>
          <w:numId w:val="3"/>
        </w:numPr>
      </w:pPr>
      <w:r>
        <w:t>Presbytery was offering low-cost loans to churches to purchase equipment for churches.  Does the church want to explore this option?  What are the ramifications and benefits?</w:t>
      </w:r>
    </w:p>
    <w:sectPr w:rsidR="00F321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80BD3"/>
    <w:multiLevelType w:val="hybridMultilevel"/>
    <w:tmpl w:val="0B16A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C73EC"/>
    <w:multiLevelType w:val="hybridMultilevel"/>
    <w:tmpl w:val="E514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B1536"/>
    <w:multiLevelType w:val="hybridMultilevel"/>
    <w:tmpl w:val="9912E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686"/>
    <w:rsid w:val="005654A7"/>
    <w:rsid w:val="005A3292"/>
    <w:rsid w:val="00611686"/>
    <w:rsid w:val="00B915EC"/>
    <w:rsid w:val="00EB375C"/>
    <w:rsid w:val="00F321EC"/>
    <w:rsid w:val="00F90BF0"/>
    <w:rsid w:val="00FF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F96C"/>
  <w15:chartTrackingRefBased/>
  <w15:docId w15:val="{7B2B44FA-7A47-4A9C-81EB-3D7DED13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Eng</dc:creator>
  <cp:keywords/>
  <dc:description/>
  <cp:lastModifiedBy>Diane Kane</cp:lastModifiedBy>
  <cp:revision>2</cp:revision>
  <dcterms:created xsi:type="dcterms:W3CDTF">2021-05-25T11:12:00Z</dcterms:created>
  <dcterms:modified xsi:type="dcterms:W3CDTF">2021-05-25T11:12:00Z</dcterms:modified>
</cp:coreProperties>
</file>