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B0B07" w14:textId="7BEFD095" w:rsidR="00095538" w:rsidRDefault="007228CF">
      <w:pPr>
        <w:pStyle w:val="Heading3"/>
        <w:rPr>
          <w:rFonts w:hint="eastAsia"/>
        </w:rPr>
      </w:pPr>
      <w:r>
        <w:rPr>
          <w:i/>
          <w:iCs/>
          <w:u w:val="single"/>
        </w:rPr>
        <w:t>Job Description</w:t>
      </w:r>
      <w:r>
        <w:rPr>
          <w:i/>
          <w:iCs/>
        </w:rPr>
        <w:t xml:space="preserve"> for the </w:t>
      </w:r>
      <w:bookmarkStart w:id="0" w:name="_Hlk64911530"/>
      <w:r w:rsidR="00E21E18">
        <w:t>Care Leader</w:t>
      </w:r>
      <w:r>
        <w:t xml:space="preserve"> </w:t>
      </w:r>
      <w:bookmarkEnd w:id="0"/>
    </w:p>
    <w:p w14:paraId="6232C8FB" w14:textId="77777777" w:rsidR="00095538" w:rsidRDefault="00095538">
      <w:pPr>
        <w:pStyle w:val="Body"/>
        <w:rPr>
          <w:rFonts w:hint="eastAsia"/>
        </w:rPr>
      </w:pPr>
    </w:p>
    <w:p w14:paraId="4F033C42" w14:textId="12C5B15F" w:rsidR="00095538" w:rsidRDefault="007228CF">
      <w:pPr>
        <w:pStyle w:val="Body"/>
        <w:rPr>
          <w:rFonts w:hint="eastAsia"/>
          <w:sz w:val="28"/>
          <w:szCs w:val="28"/>
        </w:rPr>
      </w:pPr>
      <w:r>
        <w:rPr>
          <w:sz w:val="28"/>
          <w:szCs w:val="28"/>
        </w:rPr>
        <w:t xml:space="preserve">This draft is solely intended as a </w:t>
      </w:r>
      <w:r w:rsidR="00C300A6">
        <w:rPr>
          <w:sz w:val="28"/>
          <w:szCs w:val="28"/>
        </w:rPr>
        <w:t>template to begin a process for</w:t>
      </w:r>
      <w:r>
        <w:rPr>
          <w:sz w:val="28"/>
          <w:szCs w:val="28"/>
        </w:rPr>
        <w:t xml:space="preserve"> the clergy, the music staff, the </w:t>
      </w:r>
      <w:r w:rsidR="00173CDD">
        <w:rPr>
          <w:sz w:val="28"/>
          <w:szCs w:val="28"/>
        </w:rPr>
        <w:t>caring</w:t>
      </w:r>
      <w:r>
        <w:rPr>
          <w:sz w:val="28"/>
          <w:szCs w:val="28"/>
        </w:rPr>
        <w:t xml:space="preserve"> ministry elders, the vision team, the personnel team, and the session to refine the document that </w:t>
      </w:r>
      <w:r w:rsidR="00D65536">
        <w:rPr>
          <w:sz w:val="28"/>
          <w:szCs w:val="28"/>
        </w:rPr>
        <w:t>has been</w:t>
      </w:r>
      <w:r>
        <w:rPr>
          <w:sz w:val="28"/>
          <w:szCs w:val="28"/>
        </w:rPr>
        <w:t xml:space="preserve"> approved as a new </w:t>
      </w:r>
      <w:r w:rsidR="00E21E18" w:rsidRPr="00E21E18">
        <w:rPr>
          <w:sz w:val="28"/>
          <w:szCs w:val="28"/>
        </w:rPr>
        <w:t xml:space="preserve">Care </w:t>
      </w:r>
      <w:r>
        <w:rPr>
          <w:sz w:val="28"/>
          <w:szCs w:val="28"/>
        </w:rPr>
        <w:t xml:space="preserve">job description by </w:t>
      </w:r>
      <w:r w:rsidR="00D65536">
        <w:rPr>
          <w:sz w:val="28"/>
          <w:szCs w:val="28"/>
        </w:rPr>
        <w:t>Personnel Team</w:t>
      </w:r>
    </w:p>
    <w:p w14:paraId="4A2B89AA" w14:textId="799E1638" w:rsidR="00095538" w:rsidRDefault="007228CF">
      <w:pPr>
        <w:pStyle w:val="Body"/>
        <w:numPr>
          <w:ilvl w:val="0"/>
          <w:numId w:val="2"/>
        </w:numPr>
        <w:rPr>
          <w:rFonts w:hint="eastAsia"/>
          <w:sz w:val="28"/>
          <w:szCs w:val="28"/>
        </w:rPr>
      </w:pPr>
      <w:r>
        <w:rPr>
          <w:sz w:val="28"/>
          <w:szCs w:val="28"/>
        </w:rPr>
        <w:t>This draft does not lock a job description</w:t>
      </w:r>
    </w:p>
    <w:p w14:paraId="034D28DC" w14:textId="7F9B2C90" w:rsidR="00095538" w:rsidRDefault="007228CF">
      <w:pPr>
        <w:pStyle w:val="Body"/>
        <w:numPr>
          <w:ilvl w:val="0"/>
          <w:numId w:val="2"/>
        </w:numPr>
        <w:rPr>
          <w:rFonts w:hint="eastAsia"/>
          <w:sz w:val="28"/>
          <w:szCs w:val="28"/>
        </w:rPr>
      </w:pPr>
      <w:r>
        <w:rPr>
          <w:sz w:val="28"/>
          <w:szCs w:val="28"/>
        </w:rPr>
        <w:t xml:space="preserve">This draft grants </w:t>
      </w:r>
      <w:r w:rsidR="00BD501D">
        <w:rPr>
          <w:sz w:val="28"/>
          <w:szCs w:val="28"/>
        </w:rPr>
        <w:t xml:space="preserve">requests </w:t>
      </w:r>
      <w:r>
        <w:rPr>
          <w:sz w:val="28"/>
          <w:szCs w:val="28"/>
        </w:rPr>
        <w:t xml:space="preserve">permission for the </w:t>
      </w:r>
      <w:r w:rsidR="00E21E18">
        <w:rPr>
          <w:sz w:val="28"/>
          <w:szCs w:val="28"/>
        </w:rPr>
        <w:t>personnel committee to seek possible candidates.</w:t>
      </w:r>
    </w:p>
    <w:p w14:paraId="42253B31" w14:textId="65201F47" w:rsidR="00095538" w:rsidRDefault="007228CF">
      <w:pPr>
        <w:pStyle w:val="Body"/>
        <w:numPr>
          <w:ilvl w:val="0"/>
          <w:numId w:val="2"/>
        </w:numPr>
        <w:rPr>
          <w:rFonts w:hint="eastAsia"/>
          <w:sz w:val="28"/>
          <w:szCs w:val="28"/>
        </w:rPr>
      </w:pPr>
      <w:r>
        <w:rPr>
          <w:sz w:val="28"/>
          <w:szCs w:val="28"/>
        </w:rPr>
        <w:t xml:space="preserve">This draft reflects an earlier Vision Team conversation about </w:t>
      </w:r>
      <w:r w:rsidR="00FE01BB">
        <w:rPr>
          <w:sz w:val="28"/>
          <w:szCs w:val="28"/>
        </w:rPr>
        <w:t>Care</w:t>
      </w:r>
      <w:r w:rsidR="00BD501D">
        <w:rPr>
          <w:sz w:val="28"/>
          <w:szCs w:val="28"/>
        </w:rPr>
        <w:t xml:space="preserve"> as well as discussions with Pastor Helen De</w:t>
      </w:r>
      <w:r w:rsidR="00217DC9">
        <w:rPr>
          <w:sz w:val="28"/>
          <w:szCs w:val="28"/>
        </w:rPr>
        <w:t>l</w:t>
      </w:r>
      <w:r w:rsidR="00BD501D">
        <w:rPr>
          <w:sz w:val="28"/>
          <w:szCs w:val="28"/>
        </w:rPr>
        <w:t>eon</w:t>
      </w:r>
      <w:r>
        <w:rPr>
          <w:sz w:val="28"/>
          <w:szCs w:val="28"/>
        </w:rPr>
        <w:t>.</w:t>
      </w:r>
    </w:p>
    <w:p w14:paraId="295C9448" w14:textId="075919E3" w:rsidR="00095538" w:rsidRDefault="007228CF">
      <w:pPr>
        <w:pStyle w:val="Body"/>
        <w:numPr>
          <w:ilvl w:val="0"/>
          <w:numId w:val="2"/>
        </w:numPr>
        <w:rPr>
          <w:rFonts w:hint="eastAsia"/>
          <w:sz w:val="28"/>
          <w:szCs w:val="28"/>
        </w:rPr>
      </w:pPr>
      <w:r>
        <w:rPr>
          <w:sz w:val="28"/>
          <w:szCs w:val="28"/>
        </w:rPr>
        <w:t xml:space="preserve">This draft </w:t>
      </w:r>
      <w:r w:rsidR="00BD501D">
        <w:rPr>
          <w:sz w:val="28"/>
          <w:szCs w:val="28"/>
        </w:rPr>
        <w:t>contains</w:t>
      </w:r>
      <w:r>
        <w:rPr>
          <w:sz w:val="28"/>
          <w:szCs w:val="28"/>
        </w:rPr>
        <w:t xml:space="preserve"> a focus on </w:t>
      </w:r>
      <w:r w:rsidR="00E21E18">
        <w:rPr>
          <w:sz w:val="28"/>
          <w:szCs w:val="28"/>
        </w:rPr>
        <w:t xml:space="preserve">the development of caring </w:t>
      </w:r>
      <w:r>
        <w:rPr>
          <w:sz w:val="28"/>
          <w:szCs w:val="28"/>
        </w:rPr>
        <w:t>ministry, which focuses on a program that includes the grandparents, parents, adults, children, youth</w:t>
      </w:r>
      <w:r w:rsidR="008D4A60">
        <w:rPr>
          <w:sz w:val="28"/>
          <w:szCs w:val="28"/>
        </w:rPr>
        <w:t>, and all church members</w:t>
      </w:r>
      <w:r>
        <w:rPr>
          <w:sz w:val="28"/>
          <w:szCs w:val="28"/>
        </w:rPr>
        <w:t xml:space="preserve"> in ministry together.</w:t>
      </w:r>
    </w:p>
    <w:p w14:paraId="5FB15197" w14:textId="77777777" w:rsidR="00095538" w:rsidRDefault="00095538">
      <w:pPr>
        <w:pStyle w:val="Body"/>
        <w:spacing w:line="360" w:lineRule="auto"/>
        <w:rPr>
          <w:rFonts w:hint="eastAsia"/>
          <w:sz w:val="28"/>
          <w:szCs w:val="28"/>
        </w:rPr>
      </w:pPr>
    </w:p>
    <w:p w14:paraId="3093F9FA" w14:textId="77777777" w:rsidR="00095538" w:rsidRDefault="007228CF">
      <w:pPr>
        <w:pStyle w:val="Body"/>
        <w:spacing w:line="360" w:lineRule="auto"/>
        <w:rPr>
          <w:rFonts w:hint="eastAsia"/>
          <w:sz w:val="28"/>
          <w:szCs w:val="28"/>
        </w:rPr>
      </w:pPr>
      <w:r>
        <w:rPr>
          <w:sz w:val="28"/>
          <w:szCs w:val="28"/>
        </w:rPr>
        <w:t>_____________________________________</w:t>
      </w:r>
      <w:r w:rsidR="00C300A6">
        <w:rPr>
          <w:sz w:val="28"/>
          <w:szCs w:val="28"/>
        </w:rPr>
        <w:t>_____________________________</w:t>
      </w:r>
    </w:p>
    <w:p w14:paraId="37E9C9C8" w14:textId="77777777" w:rsidR="00C300A6" w:rsidRDefault="00C300A6">
      <w:pPr>
        <w:rPr>
          <w:rFonts w:ascii="Hoefler Text" w:hAnsi="Hoefler Text" w:cs="Arial Unicode MS" w:hint="eastAsia"/>
          <w:color w:val="000000"/>
          <w:sz w:val="28"/>
          <w:szCs w:val="28"/>
        </w:rPr>
      </w:pPr>
      <w:r>
        <w:rPr>
          <w:rFonts w:hint="eastAsia"/>
          <w:sz w:val="28"/>
          <w:szCs w:val="28"/>
        </w:rPr>
        <w:br w:type="page"/>
      </w:r>
    </w:p>
    <w:p w14:paraId="1EEECEF5" w14:textId="6B02DCF1" w:rsidR="00095538" w:rsidRDefault="002B46E5" w:rsidP="002B46E5">
      <w:pPr>
        <w:pStyle w:val="Body"/>
        <w:spacing w:line="360" w:lineRule="auto"/>
        <w:jc w:val="center"/>
        <w:rPr>
          <w:rFonts w:hint="eastAsia"/>
          <w:sz w:val="28"/>
          <w:szCs w:val="28"/>
        </w:rPr>
      </w:pPr>
      <w:r>
        <w:rPr>
          <w:sz w:val="28"/>
          <w:szCs w:val="28"/>
        </w:rPr>
        <w:lastRenderedPageBreak/>
        <w:t>Webster Presbyterian Church</w:t>
      </w:r>
      <w:r>
        <w:rPr>
          <w:sz w:val="28"/>
          <w:szCs w:val="28"/>
        </w:rPr>
        <w:br/>
      </w:r>
    </w:p>
    <w:p w14:paraId="4A86438D" w14:textId="5FF1D319" w:rsidR="00095538" w:rsidRDefault="007228CF">
      <w:pPr>
        <w:pStyle w:val="Body"/>
        <w:spacing w:line="360" w:lineRule="auto"/>
        <w:rPr>
          <w:rFonts w:hint="eastAsia"/>
          <w:sz w:val="28"/>
          <w:szCs w:val="28"/>
        </w:rPr>
      </w:pPr>
      <w:r>
        <w:rPr>
          <w:b/>
          <w:bCs/>
          <w:sz w:val="28"/>
          <w:szCs w:val="28"/>
        </w:rPr>
        <w:t>Job</w:t>
      </w:r>
      <w:r w:rsidR="00C300A6">
        <w:rPr>
          <w:b/>
          <w:bCs/>
          <w:sz w:val="28"/>
          <w:szCs w:val="28"/>
        </w:rPr>
        <w:t xml:space="preserve"> </w:t>
      </w:r>
      <w:r>
        <w:rPr>
          <w:b/>
          <w:bCs/>
          <w:sz w:val="28"/>
          <w:szCs w:val="28"/>
        </w:rPr>
        <w:t>Title</w:t>
      </w:r>
      <w:r>
        <w:rPr>
          <w:sz w:val="28"/>
          <w:szCs w:val="28"/>
        </w:rPr>
        <w:t xml:space="preserve">: </w:t>
      </w:r>
      <w:r w:rsidR="001F13E9">
        <w:rPr>
          <w:sz w:val="28"/>
          <w:szCs w:val="28"/>
        </w:rPr>
        <w:t>Parish Associate for CARE</w:t>
      </w:r>
    </w:p>
    <w:p w14:paraId="1BDA5B0E" w14:textId="03C39611" w:rsidR="00095538" w:rsidRDefault="007228CF">
      <w:pPr>
        <w:pStyle w:val="Body"/>
        <w:spacing w:line="360" w:lineRule="auto"/>
        <w:rPr>
          <w:rFonts w:hint="eastAsia"/>
          <w:sz w:val="28"/>
          <w:szCs w:val="28"/>
        </w:rPr>
      </w:pPr>
      <w:r>
        <w:rPr>
          <w:b/>
          <w:bCs/>
          <w:sz w:val="28"/>
          <w:szCs w:val="28"/>
        </w:rPr>
        <w:t>Wage/Hour Status</w:t>
      </w:r>
      <w:r>
        <w:rPr>
          <w:sz w:val="28"/>
          <w:szCs w:val="28"/>
        </w:rPr>
        <w:t>: Part-time, Exempt</w:t>
      </w:r>
    </w:p>
    <w:p w14:paraId="22E3F1F8" w14:textId="1514BFAA" w:rsidR="00095538" w:rsidRDefault="007228CF">
      <w:pPr>
        <w:pStyle w:val="Body"/>
        <w:spacing w:line="360" w:lineRule="auto"/>
        <w:rPr>
          <w:rFonts w:hint="eastAsia"/>
          <w:sz w:val="28"/>
          <w:szCs w:val="28"/>
        </w:rPr>
      </w:pPr>
      <w:r>
        <w:rPr>
          <w:b/>
          <w:bCs/>
          <w:sz w:val="28"/>
          <w:szCs w:val="28"/>
        </w:rPr>
        <w:t>Accountability</w:t>
      </w:r>
      <w:r w:rsidR="00C300A6">
        <w:rPr>
          <w:sz w:val="28"/>
          <w:szCs w:val="28"/>
        </w:rPr>
        <w:t xml:space="preserve">: Head of Staff, </w:t>
      </w:r>
      <w:r w:rsidR="006A6A20">
        <w:rPr>
          <w:sz w:val="28"/>
          <w:szCs w:val="28"/>
        </w:rPr>
        <w:t>Care Committee</w:t>
      </w:r>
      <w:r w:rsidR="00C300A6">
        <w:rPr>
          <w:sz w:val="28"/>
          <w:szCs w:val="28"/>
        </w:rPr>
        <w:t>, and Personnel</w:t>
      </w:r>
    </w:p>
    <w:p w14:paraId="1DC66E51" w14:textId="218960B5" w:rsidR="00095538" w:rsidRDefault="007228CF">
      <w:pPr>
        <w:pStyle w:val="Body"/>
        <w:spacing w:line="360" w:lineRule="auto"/>
        <w:rPr>
          <w:rFonts w:hint="eastAsia"/>
          <w:sz w:val="28"/>
          <w:szCs w:val="28"/>
        </w:rPr>
      </w:pPr>
      <w:r>
        <w:rPr>
          <w:b/>
          <w:bCs/>
          <w:sz w:val="28"/>
          <w:szCs w:val="28"/>
        </w:rPr>
        <w:t>Compensation</w:t>
      </w:r>
      <w:r>
        <w:rPr>
          <w:sz w:val="28"/>
          <w:szCs w:val="28"/>
        </w:rPr>
        <w:t>: Salaried as set in Employment Agreement</w:t>
      </w:r>
    </w:p>
    <w:p w14:paraId="6082EE3E" w14:textId="5BD27BB0" w:rsidR="00095538" w:rsidRDefault="007228CF">
      <w:pPr>
        <w:pStyle w:val="Body"/>
        <w:spacing w:line="360" w:lineRule="auto"/>
        <w:rPr>
          <w:rFonts w:hint="eastAsia"/>
          <w:sz w:val="28"/>
          <w:szCs w:val="28"/>
        </w:rPr>
      </w:pPr>
      <w:r>
        <w:rPr>
          <w:b/>
          <w:bCs/>
          <w:sz w:val="28"/>
          <w:szCs w:val="28"/>
        </w:rPr>
        <w:t>Hours</w:t>
      </w:r>
      <w:r>
        <w:rPr>
          <w:sz w:val="28"/>
          <w:szCs w:val="28"/>
        </w:rPr>
        <w:t xml:space="preserve">: </w:t>
      </w:r>
      <w:r w:rsidR="00493218">
        <w:rPr>
          <w:sz w:val="28"/>
          <w:szCs w:val="28"/>
        </w:rPr>
        <w:t>19</w:t>
      </w:r>
      <w:r>
        <w:rPr>
          <w:sz w:val="28"/>
          <w:szCs w:val="28"/>
        </w:rPr>
        <w:t xml:space="preserve"> hrs./week, schedule to be determined</w:t>
      </w:r>
    </w:p>
    <w:p w14:paraId="19FAB20B" w14:textId="505EEDD4" w:rsidR="00095538" w:rsidRDefault="007228CF">
      <w:pPr>
        <w:pStyle w:val="Body"/>
        <w:rPr>
          <w:rFonts w:hint="eastAsia"/>
          <w:sz w:val="28"/>
          <w:szCs w:val="28"/>
        </w:rPr>
      </w:pPr>
      <w:r>
        <w:rPr>
          <w:sz w:val="28"/>
          <w:szCs w:val="28"/>
        </w:rPr>
        <w:t>______________________________________</w:t>
      </w:r>
      <w:r w:rsidR="00C300A6">
        <w:rPr>
          <w:sz w:val="28"/>
          <w:szCs w:val="28"/>
        </w:rPr>
        <w:t>____________________________</w:t>
      </w:r>
    </w:p>
    <w:p w14:paraId="418D0A97" w14:textId="51E0CCAF" w:rsidR="00095538" w:rsidRDefault="005A1C18">
      <w:pPr>
        <w:pStyle w:val="Body"/>
        <w:spacing w:line="288" w:lineRule="auto"/>
        <w:rPr>
          <w:rFonts w:hint="eastAsia"/>
          <w:sz w:val="28"/>
          <w:szCs w:val="28"/>
        </w:rPr>
      </w:pPr>
      <w:r>
        <w:rPr>
          <w:noProof/>
        </w:rPr>
        <mc:AlternateContent>
          <mc:Choice Requires="wps">
            <w:drawing>
              <wp:anchor distT="0" distB="0" distL="114300" distR="114300" simplePos="0" relativeHeight="251659264" behindDoc="0" locked="0" layoutInCell="1" allowOverlap="1" wp14:anchorId="1DD8B953" wp14:editId="7EDDEA85">
                <wp:simplePos x="0" y="0"/>
                <wp:positionH relativeFrom="column">
                  <wp:posOffset>1771015</wp:posOffset>
                </wp:positionH>
                <wp:positionV relativeFrom="paragraph">
                  <wp:posOffset>10795</wp:posOffset>
                </wp:positionV>
                <wp:extent cx="4448175" cy="561975"/>
                <wp:effectExtent l="0" t="742950" r="0" b="752475"/>
                <wp:wrapNone/>
                <wp:docPr id="1" name="Text Box 1"/>
                <wp:cNvGraphicFramePr/>
                <a:graphic xmlns:a="http://schemas.openxmlformats.org/drawingml/2006/main">
                  <a:graphicData uri="http://schemas.microsoft.com/office/word/2010/wordprocessingShape">
                    <wps:wsp>
                      <wps:cNvSpPr txBox="1"/>
                      <wps:spPr>
                        <a:xfrm rot="1255726">
                          <a:off x="0" y="0"/>
                          <a:ext cx="4448175" cy="561975"/>
                        </a:xfrm>
                        <a:prstGeom prst="rect">
                          <a:avLst/>
                        </a:prstGeom>
                        <a:noFill/>
                        <a:ln>
                          <a:noFill/>
                        </a:ln>
                        <a:effectLst/>
                      </wps:spPr>
                      <wps:txbx>
                        <w:txbxContent>
                          <w:p w14:paraId="25D0125E" w14:textId="77777777" w:rsidR="00F439D5" w:rsidRPr="00F439D5" w:rsidRDefault="00F439D5" w:rsidP="00F439D5">
                            <w:pPr>
                              <w:pStyle w:val="Body"/>
                              <w:jc w:val="center"/>
                              <w:rPr>
                                <w:rFonts w:hint="eastAsia"/>
                                <w:b/>
                                <w:color w:val="D6D5D5" w:themeColor="background2"/>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b/>
                                <w:color w:val="D6D5D5" w:themeColor="background2"/>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D8B953" id="_x0000_t202" coordsize="21600,21600" o:spt="202" path="m,l,21600r21600,l21600,xe">
                <v:stroke joinstyle="miter"/>
                <v:path gradientshapeok="t" o:connecttype="rect"/>
              </v:shapetype>
              <v:shape id="Text Box 1" o:spid="_x0000_s1026" type="#_x0000_t202" style="position:absolute;margin-left:139.45pt;margin-top:.85pt;width:350.25pt;height:44.25pt;rotation:1371588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" filled="f" stroked="f">
                <v:textbox>
                  <w:txbxContent>
                    <w:p w14:paraId="25D0125E" w14:textId="77777777" w:rsidR="00F439D5" w:rsidRPr="00F439D5" w:rsidRDefault="00F439D5" w:rsidP="00F439D5">
                      <w:pPr>
                        <w:pStyle w:val="Body"/>
                        <w:jc w:val="center"/>
                        <w:rPr>
                          <w:rFonts w:hint="eastAsia"/>
                          <w:b/>
                          <w:color w:val="D6D5D5" w:themeColor="background2"/>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b/>
                          <w:color w:val="D6D5D5" w:themeColor="background2"/>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Draft</w:t>
                      </w:r>
                    </w:p>
                  </w:txbxContent>
                </v:textbox>
              </v:shape>
            </w:pict>
          </mc:Fallback>
        </mc:AlternateContent>
      </w:r>
      <w:r w:rsidR="007228CF">
        <w:rPr>
          <w:b/>
          <w:bCs/>
          <w:sz w:val="28"/>
          <w:szCs w:val="28"/>
        </w:rPr>
        <w:t>Purpose</w:t>
      </w:r>
      <w:r w:rsidR="007228CF">
        <w:rPr>
          <w:sz w:val="28"/>
          <w:szCs w:val="28"/>
        </w:rPr>
        <w:t xml:space="preserve">: The </w:t>
      </w:r>
      <w:r w:rsidR="001F13E9">
        <w:rPr>
          <w:sz w:val="28"/>
          <w:szCs w:val="28"/>
        </w:rPr>
        <w:t>Parish Associate for CARE</w:t>
      </w:r>
      <w:r w:rsidR="007228CF">
        <w:rPr>
          <w:sz w:val="28"/>
          <w:szCs w:val="28"/>
        </w:rPr>
        <w:t xml:space="preserve"> will work in concert with the Head of Staff, along with other staff and </w:t>
      </w:r>
      <w:r w:rsidR="005B60C5">
        <w:rPr>
          <w:sz w:val="28"/>
          <w:szCs w:val="28"/>
        </w:rPr>
        <w:t>the</w:t>
      </w:r>
      <w:r w:rsidR="007228CF">
        <w:rPr>
          <w:sz w:val="28"/>
          <w:szCs w:val="28"/>
        </w:rPr>
        <w:t xml:space="preserve"> </w:t>
      </w:r>
      <w:r w:rsidR="006A6A20">
        <w:rPr>
          <w:sz w:val="28"/>
          <w:szCs w:val="28"/>
        </w:rPr>
        <w:t>Caring</w:t>
      </w:r>
      <w:r w:rsidR="007228CF">
        <w:rPr>
          <w:sz w:val="28"/>
          <w:szCs w:val="28"/>
        </w:rPr>
        <w:t xml:space="preserve"> Ministry Team, to </w:t>
      </w:r>
      <w:r w:rsidR="005B60C5">
        <w:rPr>
          <w:sz w:val="28"/>
          <w:szCs w:val="28"/>
        </w:rPr>
        <w:t>form</w:t>
      </w:r>
      <w:r w:rsidR="007228CF">
        <w:rPr>
          <w:sz w:val="28"/>
          <w:szCs w:val="28"/>
        </w:rPr>
        <w:t xml:space="preserve"> an innovative </w:t>
      </w:r>
      <w:r w:rsidR="005B60C5">
        <w:rPr>
          <w:sz w:val="28"/>
          <w:szCs w:val="28"/>
        </w:rPr>
        <w:t xml:space="preserve">care </w:t>
      </w:r>
      <w:r w:rsidR="007228CF">
        <w:rPr>
          <w:sz w:val="28"/>
          <w:szCs w:val="28"/>
        </w:rPr>
        <w:t xml:space="preserve">ministry for </w:t>
      </w:r>
      <w:r w:rsidR="006A6A20">
        <w:rPr>
          <w:sz w:val="28"/>
          <w:szCs w:val="28"/>
        </w:rPr>
        <w:t>grandparents, parents, adults, children, youth, and all church members</w:t>
      </w:r>
      <w:r w:rsidR="007228CF">
        <w:rPr>
          <w:sz w:val="28"/>
          <w:szCs w:val="28"/>
        </w:rPr>
        <w:t xml:space="preserve">. </w:t>
      </w:r>
    </w:p>
    <w:p w14:paraId="5ADC1E57" w14:textId="77777777" w:rsidR="00095538" w:rsidRDefault="00095538">
      <w:pPr>
        <w:pStyle w:val="Body"/>
        <w:spacing w:line="288" w:lineRule="auto"/>
        <w:rPr>
          <w:rFonts w:hint="eastAsia"/>
          <w:b/>
          <w:bCs/>
          <w:sz w:val="28"/>
          <w:szCs w:val="28"/>
        </w:rPr>
      </w:pPr>
    </w:p>
    <w:p w14:paraId="4984E77E" w14:textId="77777777" w:rsidR="00095538" w:rsidRDefault="007228CF">
      <w:pPr>
        <w:pStyle w:val="Body"/>
        <w:spacing w:line="288" w:lineRule="auto"/>
        <w:rPr>
          <w:rFonts w:hint="eastAsia"/>
          <w:sz w:val="28"/>
          <w:szCs w:val="28"/>
        </w:rPr>
      </w:pPr>
      <w:r>
        <w:rPr>
          <w:b/>
          <w:bCs/>
          <w:sz w:val="28"/>
          <w:szCs w:val="28"/>
        </w:rPr>
        <w:t>Job Framework</w:t>
      </w:r>
      <w:r>
        <w:rPr>
          <w:sz w:val="28"/>
          <w:szCs w:val="28"/>
        </w:rPr>
        <w:t xml:space="preserve">: </w:t>
      </w:r>
    </w:p>
    <w:p w14:paraId="0AB1983B" w14:textId="53CB7DB3" w:rsidR="00C300A6" w:rsidRPr="00C300A6" w:rsidRDefault="007228CF" w:rsidP="0014283F">
      <w:pPr>
        <w:pStyle w:val="Body"/>
        <w:numPr>
          <w:ilvl w:val="0"/>
          <w:numId w:val="10"/>
        </w:numPr>
        <w:spacing w:line="288" w:lineRule="auto"/>
        <w:rPr>
          <w:rFonts w:hint="eastAsia"/>
          <w:b/>
          <w:bCs/>
          <w:sz w:val="28"/>
          <w:szCs w:val="28"/>
        </w:rPr>
      </w:pPr>
      <w:r>
        <w:rPr>
          <w:sz w:val="28"/>
          <w:szCs w:val="28"/>
        </w:rPr>
        <w:t xml:space="preserve">The </w:t>
      </w:r>
      <w:r w:rsidR="001F13E9">
        <w:rPr>
          <w:sz w:val="28"/>
          <w:szCs w:val="28"/>
        </w:rPr>
        <w:t>Parish Associate for CARE</w:t>
      </w:r>
      <w:r w:rsidR="006A6A20">
        <w:rPr>
          <w:sz w:val="28"/>
          <w:szCs w:val="28"/>
        </w:rPr>
        <w:t xml:space="preserve"> </w:t>
      </w:r>
      <w:r>
        <w:rPr>
          <w:sz w:val="28"/>
          <w:szCs w:val="28"/>
        </w:rPr>
        <w:t xml:space="preserve">will gradually </w:t>
      </w:r>
      <w:r w:rsidR="00C300A6">
        <w:rPr>
          <w:sz w:val="28"/>
          <w:szCs w:val="28"/>
        </w:rPr>
        <w:t xml:space="preserve">create </w:t>
      </w:r>
      <w:r>
        <w:rPr>
          <w:sz w:val="28"/>
          <w:szCs w:val="28"/>
        </w:rPr>
        <w:t xml:space="preserve">a ministry that </w:t>
      </w:r>
      <w:r w:rsidR="00C300A6">
        <w:rPr>
          <w:sz w:val="28"/>
          <w:szCs w:val="28"/>
        </w:rPr>
        <w:t>aligns with the intent of the Vision Statement for the congregation:</w:t>
      </w:r>
    </w:p>
    <w:p w14:paraId="5A29BF89" w14:textId="77777777" w:rsidR="00C300A6" w:rsidRDefault="00C300A6" w:rsidP="00C300A6">
      <w:pPr>
        <w:pStyle w:val="Body"/>
        <w:ind w:left="1080" w:right="1260"/>
        <w:jc w:val="center"/>
        <w:rPr>
          <w:rFonts w:hint="eastAsia"/>
        </w:rPr>
      </w:pPr>
      <w:r>
        <w:rPr>
          <w:sz w:val="28"/>
          <w:szCs w:val="28"/>
        </w:rPr>
        <w:br/>
      </w:r>
      <w:r w:rsidRPr="005A1C18">
        <w:rPr>
          <w:rFonts w:ascii="Garamond" w:hAnsi="Garamond"/>
          <w:sz w:val="30"/>
          <w:szCs w:val="30"/>
        </w:rPr>
        <w:t>Webster Presbyterian Church is an evolving spiritual community joyfully serving Christ as active disciples. We welcome ALL alongside us to create a more loving, affirming, just and sustainable world, valuing spiritual inquiry, civility of discourse, scientific ideas, and artistic expression.</w:t>
      </w:r>
    </w:p>
    <w:p w14:paraId="0EA5DC24" w14:textId="77777777" w:rsidR="00095538" w:rsidRDefault="00095538" w:rsidP="00C300A6">
      <w:pPr>
        <w:pStyle w:val="Body"/>
        <w:spacing w:line="288" w:lineRule="auto"/>
        <w:ind w:left="180"/>
        <w:rPr>
          <w:rFonts w:hint="eastAsia"/>
          <w:b/>
          <w:bCs/>
          <w:sz w:val="28"/>
          <w:szCs w:val="28"/>
        </w:rPr>
      </w:pPr>
    </w:p>
    <w:p w14:paraId="0BFAFDBD" w14:textId="5AD0A6A9" w:rsidR="00095538" w:rsidRDefault="007228CF" w:rsidP="0014283F">
      <w:pPr>
        <w:pStyle w:val="Body"/>
        <w:numPr>
          <w:ilvl w:val="0"/>
          <w:numId w:val="9"/>
        </w:numPr>
        <w:spacing w:line="288" w:lineRule="auto"/>
        <w:rPr>
          <w:rFonts w:hint="eastAsia"/>
          <w:b/>
          <w:bCs/>
          <w:sz w:val="28"/>
          <w:szCs w:val="28"/>
        </w:rPr>
      </w:pPr>
      <w:r>
        <w:rPr>
          <w:sz w:val="28"/>
          <w:szCs w:val="28"/>
        </w:rPr>
        <w:t xml:space="preserve">The </w:t>
      </w:r>
      <w:r w:rsidR="001F13E9">
        <w:rPr>
          <w:sz w:val="28"/>
          <w:szCs w:val="28"/>
        </w:rPr>
        <w:t>Parish Associate for CARE</w:t>
      </w:r>
      <w:r w:rsidR="006A6A20">
        <w:rPr>
          <w:sz w:val="28"/>
          <w:szCs w:val="28"/>
        </w:rPr>
        <w:t xml:space="preserve"> </w:t>
      </w:r>
      <w:r>
        <w:rPr>
          <w:sz w:val="28"/>
          <w:szCs w:val="28"/>
        </w:rPr>
        <w:t xml:space="preserve">will focus on a ministry of </w:t>
      </w:r>
      <w:r w:rsidR="006A6A20" w:rsidRPr="001F13E9">
        <w:rPr>
          <w:sz w:val="28"/>
          <w:szCs w:val="28"/>
        </w:rPr>
        <w:t>caring</w:t>
      </w:r>
      <w:r w:rsidRPr="001F13E9">
        <w:rPr>
          <w:sz w:val="28"/>
          <w:szCs w:val="28"/>
        </w:rPr>
        <w:t xml:space="preserve"> </w:t>
      </w:r>
      <w:r w:rsidR="001F13E9" w:rsidRPr="001F13E9">
        <w:rPr>
          <w:sz w:val="28"/>
          <w:szCs w:val="28"/>
        </w:rPr>
        <w:t xml:space="preserve">for </w:t>
      </w:r>
      <w:r w:rsidR="006A6A20" w:rsidRPr="001F13E9">
        <w:rPr>
          <w:sz w:val="28"/>
          <w:szCs w:val="28"/>
        </w:rPr>
        <w:t>our</w:t>
      </w:r>
      <w:r w:rsidRPr="001F13E9">
        <w:rPr>
          <w:sz w:val="28"/>
          <w:szCs w:val="28"/>
        </w:rPr>
        <w:t xml:space="preserve"> </w:t>
      </w:r>
      <w:r w:rsidR="006A6A20" w:rsidRPr="001F13E9">
        <w:rPr>
          <w:sz w:val="28"/>
          <w:szCs w:val="28"/>
        </w:rPr>
        <w:t>Webster Presbyterian Church</w:t>
      </w:r>
      <w:r w:rsidRPr="001F13E9">
        <w:rPr>
          <w:sz w:val="28"/>
          <w:szCs w:val="28"/>
        </w:rPr>
        <w:t xml:space="preserve"> community </w:t>
      </w:r>
      <w:r w:rsidR="006A6A20">
        <w:rPr>
          <w:sz w:val="28"/>
          <w:szCs w:val="28"/>
        </w:rPr>
        <w:t>and all church members in ministry</w:t>
      </w:r>
      <w:r>
        <w:rPr>
          <w:sz w:val="28"/>
          <w:szCs w:val="28"/>
        </w:rPr>
        <w:t xml:space="preserve">. </w:t>
      </w:r>
    </w:p>
    <w:p w14:paraId="36E4F907" w14:textId="77777777" w:rsidR="00095538" w:rsidRDefault="00095538">
      <w:pPr>
        <w:pStyle w:val="Body"/>
        <w:spacing w:line="288" w:lineRule="auto"/>
        <w:rPr>
          <w:rFonts w:hint="eastAsia"/>
          <w:sz w:val="18"/>
          <w:szCs w:val="18"/>
        </w:rPr>
      </w:pPr>
    </w:p>
    <w:p w14:paraId="09325252" w14:textId="11969935" w:rsidR="00095538" w:rsidRDefault="007228CF">
      <w:pPr>
        <w:pStyle w:val="Body"/>
        <w:numPr>
          <w:ilvl w:val="1"/>
          <w:numId w:val="7"/>
        </w:numPr>
        <w:spacing w:line="288" w:lineRule="auto"/>
        <w:rPr>
          <w:rFonts w:hint="eastAsia"/>
          <w:b/>
          <w:bCs/>
          <w:sz w:val="28"/>
          <w:szCs w:val="28"/>
        </w:rPr>
      </w:pPr>
      <w:r>
        <w:rPr>
          <w:sz w:val="28"/>
          <w:szCs w:val="28"/>
        </w:rPr>
        <w:t xml:space="preserve">The chief aim </w:t>
      </w:r>
      <w:r w:rsidR="005B60C5">
        <w:rPr>
          <w:sz w:val="28"/>
          <w:szCs w:val="28"/>
        </w:rPr>
        <w:t xml:space="preserve">of this role </w:t>
      </w:r>
      <w:r>
        <w:rPr>
          <w:sz w:val="28"/>
          <w:szCs w:val="28"/>
        </w:rPr>
        <w:t xml:space="preserve">will be </w:t>
      </w:r>
      <w:r w:rsidR="005B60C5">
        <w:rPr>
          <w:sz w:val="28"/>
          <w:szCs w:val="28"/>
        </w:rPr>
        <w:t xml:space="preserve">to </w:t>
      </w:r>
      <w:r w:rsidR="006A6A20">
        <w:rPr>
          <w:sz w:val="28"/>
          <w:szCs w:val="28"/>
        </w:rPr>
        <w:t>ensure the continual care of</w:t>
      </w:r>
      <w:r>
        <w:rPr>
          <w:sz w:val="28"/>
          <w:szCs w:val="28"/>
        </w:rPr>
        <w:t xml:space="preserve"> the broader </w:t>
      </w:r>
      <w:r w:rsidR="005B60C5">
        <w:rPr>
          <w:sz w:val="28"/>
          <w:szCs w:val="28"/>
        </w:rPr>
        <w:t>congregation members, including baptism, new members, health, as well as end of life issues in close collaboration with the Board of Deacons</w:t>
      </w:r>
      <w:r>
        <w:rPr>
          <w:sz w:val="28"/>
          <w:szCs w:val="28"/>
        </w:rPr>
        <w:t>.</w:t>
      </w:r>
    </w:p>
    <w:p w14:paraId="6A8CBFEB" w14:textId="6AF7DEC2" w:rsidR="00095538" w:rsidRDefault="005A1C18">
      <w:pPr>
        <w:pStyle w:val="Body"/>
        <w:numPr>
          <w:ilvl w:val="1"/>
          <w:numId w:val="7"/>
        </w:numPr>
        <w:spacing w:line="288" w:lineRule="auto"/>
        <w:rPr>
          <w:rFonts w:hint="eastAsia"/>
          <w:b/>
          <w:bCs/>
          <w:sz w:val="28"/>
          <w:szCs w:val="28"/>
        </w:rPr>
      </w:pPr>
      <w:r>
        <w:rPr>
          <w:noProof/>
        </w:rPr>
        <w:lastRenderedPageBreak/>
        <mc:AlternateContent>
          <mc:Choice Requires="wps">
            <w:drawing>
              <wp:anchor distT="0" distB="0" distL="114300" distR="114300" simplePos="0" relativeHeight="251661312" behindDoc="0" locked="0" layoutInCell="1" allowOverlap="1" wp14:anchorId="299237FC" wp14:editId="6C4B03F8">
                <wp:simplePos x="0" y="0"/>
                <wp:positionH relativeFrom="column">
                  <wp:posOffset>1722756</wp:posOffset>
                </wp:positionH>
                <wp:positionV relativeFrom="paragraph">
                  <wp:posOffset>154940</wp:posOffset>
                </wp:positionV>
                <wp:extent cx="4448175" cy="561975"/>
                <wp:effectExtent l="0" t="742950" r="0" b="752475"/>
                <wp:wrapNone/>
                <wp:docPr id="2" name="Text Box 2"/>
                <wp:cNvGraphicFramePr/>
                <a:graphic xmlns:a="http://schemas.openxmlformats.org/drawingml/2006/main">
                  <a:graphicData uri="http://schemas.microsoft.com/office/word/2010/wordprocessingShape">
                    <wps:wsp>
                      <wps:cNvSpPr txBox="1"/>
                      <wps:spPr>
                        <a:xfrm rot="1255726">
                          <a:off x="0" y="0"/>
                          <a:ext cx="4448175" cy="561975"/>
                        </a:xfrm>
                        <a:prstGeom prst="rect">
                          <a:avLst/>
                        </a:prstGeom>
                        <a:noFill/>
                        <a:ln>
                          <a:noFill/>
                        </a:ln>
                        <a:effectLst/>
                      </wps:spPr>
                      <wps:txbx>
                        <w:txbxContent>
                          <w:p w14:paraId="2EB3555E" w14:textId="77777777" w:rsidR="00F439D5" w:rsidRPr="00F439D5" w:rsidRDefault="00F439D5" w:rsidP="00F439D5">
                            <w:pPr>
                              <w:pStyle w:val="Body"/>
                              <w:jc w:val="center"/>
                              <w:rPr>
                                <w:rFonts w:hint="eastAsia"/>
                                <w:b/>
                                <w:color w:val="D6D5D5" w:themeColor="background2"/>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b/>
                                <w:color w:val="D6D5D5" w:themeColor="background2"/>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237FC" id="Text Box 2" o:spid="_x0000_s1027" type="#_x0000_t202" style="position:absolute;left:0;text-align:left;margin-left:135.65pt;margin-top:12.2pt;width:350.25pt;height:44.25pt;rotation:1371588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" filled="f" stroked="f">
                <v:textbox>
                  <w:txbxContent>
                    <w:p w14:paraId="2EB3555E" w14:textId="77777777" w:rsidR="00F439D5" w:rsidRPr="00F439D5" w:rsidRDefault="00F439D5" w:rsidP="00F439D5">
                      <w:pPr>
                        <w:pStyle w:val="Body"/>
                        <w:jc w:val="center"/>
                        <w:rPr>
                          <w:rFonts w:hint="eastAsia"/>
                          <w:b/>
                          <w:color w:val="D6D5D5" w:themeColor="background2"/>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b/>
                          <w:color w:val="D6D5D5" w:themeColor="background2"/>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Draft</w:t>
                      </w:r>
                    </w:p>
                  </w:txbxContent>
                </v:textbox>
              </v:shape>
            </w:pict>
          </mc:Fallback>
        </mc:AlternateContent>
      </w:r>
      <w:r w:rsidR="007228CF">
        <w:rPr>
          <w:sz w:val="28"/>
          <w:szCs w:val="28"/>
        </w:rPr>
        <w:t xml:space="preserve">A second aim will be to </w:t>
      </w:r>
      <w:r w:rsidR="005B60C5">
        <w:rPr>
          <w:sz w:val="28"/>
          <w:szCs w:val="28"/>
        </w:rPr>
        <w:t>develop a formal Care Team for support of the broader group</w:t>
      </w:r>
      <w:r w:rsidR="006A6A20">
        <w:rPr>
          <w:sz w:val="28"/>
          <w:szCs w:val="28"/>
        </w:rPr>
        <w:t>.</w:t>
      </w:r>
    </w:p>
    <w:p w14:paraId="225CE70E" w14:textId="760FCBF2" w:rsidR="00095538" w:rsidRDefault="00095538">
      <w:pPr>
        <w:pStyle w:val="Body"/>
        <w:rPr>
          <w:rFonts w:hint="eastAsia"/>
          <w:sz w:val="28"/>
          <w:szCs w:val="28"/>
        </w:rPr>
      </w:pPr>
    </w:p>
    <w:p w14:paraId="6118C220" w14:textId="2572DCFD" w:rsidR="00095538" w:rsidRDefault="007228CF">
      <w:pPr>
        <w:pStyle w:val="Body"/>
        <w:rPr>
          <w:rFonts w:hint="eastAsia"/>
          <w:sz w:val="28"/>
          <w:szCs w:val="28"/>
        </w:rPr>
      </w:pPr>
      <w:r>
        <w:rPr>
          <w:b/>
          <w:bCs/>
          <w:sz w:val="28"/>
          <w:szCs w:val="28"/>
        </w:rPr>
        <w:t>Responsibilities and Duties</w:t>
      </w:r>
      <w:r>
        <w:rPr>
          <w:sz w:val="28"/>
          <w:szCs w:val="28"/>
        </w:rPr>
        <w:t>:</w:t>
      </w:r>
    </w:p>
    <w:p w14:paraId="0DDC2EC1" w14:textId="5FC0BF96" w:rsidR="00095538" w:rsidRDefault="00095538">
      <w:pPr>
        <w:pStyle w:val="Body"/>
        <w:rPr>
          <w:rFonts w:hint="eastAsia"/>
          <w:sz w:val="28"/>
          <w:szCs w:val="28"/>
        </w:rPr>
      </w:pPr>
    </w:p>
    <w:p w14:paraId="52FA4F85" w14:textId="3009FAB8" w:rsidR="00095538" w:rsidRDefault="007228CF">
      <w:pPr>
        <w:pStyle w:val="Body"/>
        <w:rPr>
          <w:rFonts w:hint="eastAsia"/>
          <w:i/>
          <w:iCs/>
          <w:sz w:val="28"/>
          <w:szCs w:val="28"/>
        </w:rPr>
      </w:pPr>
      <w:r>
        <w:rPr>
          <w:i/>
          <w:iCs/>
          <w:sz w:val="28"/>
          <w:szCs w:val="28"/>
        </w:rPr>
        <w:t>Primary responsibilities and duties include, but are not limited to:</w:t>
      </w:r>
    </w:p>
    <w:p w14:paraId="67C97E00" w14:textId="6EE9567F" w:rsidR="00095538" w:rsidRDefault="00095538">
      <w:pPr>
        <w:pStyle w:val="Body"/>
        <w:rPr>
          <w:rFonts w:hint="eastAsia"/>
          <w:i/>
          <w:iCs/>
          <w:sz w:val="28"/>
          <w:szCs w:val="28"/>
        </w:rPr>
      </w:pPr>
    </w:p>
    <w:p w14:paraId="14960408" w14:textId="42618043" w:rsidR="00BD501D" w:rsidRPr="00BD501D" w:rsidRDefault="00BD501D" w:rsidP="00BD501D">
      <w:pPr>
        <w:pStyle w:val="Body"/>
        <w:numPr>
          <w:ilvl w:val="0"/>
          <w:numId w:val="8"/>
        </w:numPr>
        <w:spacing w:line="288" w:lineRule="auto"/>
        <w:rPr>
          <w:rFonts w:hint="eastAsia"/>
          <w:sz w:val="28"/>
          <w:szCs w:val="28"/>
        </w:rPr>
      </w:pPr>
      <w:r w:rsidRPr="00BD501D">
        <w:rPr>
          <w:sz w:val="28"/>
          <w:szCs w:val="28"/>
        </w:rPr>
        <w:t>Baptismal/membership/other forms to complete for persons &amp; Presbytery</w:t>
      </w:r>
    </w:p>
    <w:p w14:paraId="3144293B" w14:textId="637151C1" w:rsidR="00BD501D" w:rsidRPr="00BD501D" w:rsidRDefault="00BD501D" w:rsidP="00BD501D">
      <w:pPr>
        <w:pStyle w:val="Body"/>
        <w:numPr>
          <w:ilvl w:val="0"/>
          <w:numId w:val="8"/>
        </w:numPr>
        <w:spacing w:line="288" w:lineRule="auto"/>
        <w:rPr>
          <w:rFonts w:hint="eastAsia"/>
          <w:sz w:val="28"/>
          <w:szCs w:val="28"/>
        </w:rPr>
      </w:pPr>
      <w:r w:rsidRPr="00BD501D">
        <w:rPr>
          <w:sz w:val="28"/>
          <w:szCs w:val="28"/>
        </w:rPr>
        <w:t>Follow-up with guests to determine their interest in becoming a part of the WPC community</w:t>
      </w:r>
    </w:p>
    <w:p w14:paraId="37F3BA4A" w14:textId="41E331B2" w:rsidR="00095538" w:rsidRPr="00BD501D" w:rsidRDefault="00BD501D" w:rsidP="006A6A20">
      <w:pPr>
        <w:pStyle w:val="Body"/>
        <w:numPr>
          <w:ilvl w:val="0"/>
          <w:numId w:val="8"/>
        </w:numPr>
        <w:spacing w:line="288" w:lineRule="auto"/>
        <w:rPr>
          <w:rFonts w:hint="eastAsia"/>
          <w:sz w:val="28"/>
          <w:szCs w:val="28"/>
        </w:rPr>
      </w:pPr>
      <w:r w:rsidRPr="00BD501D">
        <w:rPr>
          <w:sz w:val="28"/>
          <w:szCs w:val="28"/>
        </w:rPr>
        <w:t>Sit with families while surgery is being performed</w:t>
      </w:r>
    </w:p>
    <w:p w14:paraId="2DB30152" w14:textId="515C98E7" w:rsidR="00BD501D" w:rsidRDefault="005A1C18" w:rsidP="00BD501D">
      <w:pPr>
        <w:pStyle w:val="Body"/>
        <w:numPr>
          <w:ilvl w:val="0"/>
          <w:numId w:val="8"/>
        </w:numPr>
        <w:spacing w:line="288" w:lineRule="auto"/>
        <w:rPr>
          <w:rFonts w:hint="eastAsia"/>
          <w:sz w:val="28"/>
          <w:szCs w:val="28"/>
        </w:rPr>
      </w:pPr>
      <w:r>
        <w:rPr>
          <w:sz w:val="28"/>
          <w:szCs w:val="28"/>
        </w:rPr>
        <w:t xml:space="preserve">Ensure coverage </w:t>
      </w:r>
      <w:r w:rsidR="00BD501D" w:rsidRPr="00BD501D">
        <w:rPr>
          <w:sz w:val="28"/>
          <w:szCs w:val="28"/>
        </w:rPr>
        <w:t xml:space="preserve">in the event of </w:t>
      </w:r>
      <w:r>
        <w:rPr>
          <w:sz w:val="28"/>
          <w:szCs w:val="28"/>
        </w:rPr>
        <w:t xml:space="preserve">end of life issues or </w:t>
      </w:r>
      <w:r w:rsidR="00BD501D" w:rsidRPr="00BD501D">
        <w:rPr>
          <w:sz w:val="28"/>
          <w:szCs w:val="28"/>
        </w:rPr>
        <w:t>death</w:t>
      </w:r>
      <w:r w:rsidR="001F13E9">
        <w:rPr>
          <w:sz w:val="28"/>
          <w:szCs w:val="28"/>
        </w:rPr>
        <w:t xml:space="preserve"> including:</w:t>
      </w:r>
    </w:p>
    <w:p w14:paraId="6DB1E838" w14:textId="2695B83F" w:rsidR="001F13E9" w:rsidRPr="001F13E9" w:rsidRDefault="001F13E9" w:rsidP="001F13E9">
      <w:pPr>
        <w:pStyle w:val="Body"/>
        <w:spacing w:line="288" w:lineRule="auto"/>
        <w:ind w:left="545"/>
        <w:rPr>
          <w:rFonts w:hint="eastAsia"/>
          <w:color w:val="auto"/>
          <w:sz w:val="28"/>
          <w:szCs w:val="28"/>
        </w:rPr>
      </w:pPr>
      <w:r>
        <w:rPr>
          <w:color w:val="auto"/>
          <w:sz w:val="28"/>
          <w:szCs w:val="28"/>
        </w:rPr>
        <w:t xml:space="preserve">-   </w:t>
      </w:r>
      <w:r w:rsidRPr="001F13E9">
        <w:rPr>
          <w:color w:val="auto"/>
          <w:sz w:val="28"/>
          <w:szCs w:val="28"/>
        </w:rPr>
        <w:t>First contact in immediate care or death situations involving church members. Receives the phone call, make hospital visits if needed, make funeral home plans if needed, and then contact the deacon care triad by text.</w:t>
      </w:r>
    </w:p>
    <w:p w14:paraId="7093EF04" w14:textId="236F7A8D" w:rsidR="001F13E9" w:rsidRPr="001F13E9" w:rsidRDefault="001F13E9" w:rsidP="001F13E9">
      <w:pPr>
        <w:pStyle w:val="Body"/>
        <w:numPr>
          <w:ilvl w:val="0"/>
          <w:numId w:val="12"/>
        </w:numPr>
        <w:spacing w:line="288" w:lineRule="auto"/>
        <w:rPr>
          <w:rFonts w:hint="eastAsia"/>
          <w:color w:val="auto"/>
          <w:sz w:val="28"/>
          <w:szCs w:val="28"/>
        </w:rPr>
      </w:pPr>
      <w:r w:rsidRPr="001F13E9">
        <w:rPr>
          <w:color w:val="auto"/>
          <w:sz w:val="28"/>
          <w:szCs w:val="28"/>
        </w:rPr>
        <w:t>Ensure that death notice is written and distributed by Constant Contact.</w:t>
      </w:r>
    </w:p>
    <w:p w14:paraId="6862BDEB" w14:textId="115B6C5A" w:rsidR="001F13E9" w:rsidRPr="001F13E9" w:rsidRDefault="001F13E9" w:rsidP="001F13E9">
      <w:pPr>
        <w:pStyle w:val="Body"/>
        <w:numPr>
          <w:ilvl w:val="0"/>
          <w:numId w:val="8"/>
        </w:numPr>
        <w:spacing w:line="288" w:lineRule="auto"/>
        <w:rPr>
          <w:rFonts w:hint="eastAsia"/>
          <w:sz w:val="28"/>
          <w:szCs w:val="28"/>
        </w:rPr>
      </w:pPr>
      <w:r w:rsidRPr="001F13E9">
        <w:rPr>
          <w:color w:val="auto"/>
          <w:sz w:val="28"/>
          <w:szCs w:val="28"/>
        </w:rPr>
        <w:t>Receive and/or review prayer chain requests, forward them to the church secretary for distribution.</w:t>
      </w:r>
    </w:p>
    <w:p w14:paraId="2683E9F4" w14:textId="0576CF93" w:rsidR="00BD501D" w:rsidRPr="00BD501D" w:rsidRDefault="00BD501D" w:rsidP="006A6A20">
      <w:pPr>
        <w:pStyle w:val="Body"/>
        <w:numPr>
          <w:ilvl w:val="0"/>
          <w:numId w:val="8"/>
        </w:numPr>
        <w:spacing w:line="288" w:lineRule="auto"/>
        <w:rPr>
          <w:rFonts w:hint="eastAsia"/>
          <w:b/>
          <w:bCs/>
          <w:sz w:val="28"/>
          <w:szCs w:val="28"/>
        </w:rPr>
      </w:pPr>
      <w:r>
        <w:rPr>
          <w:sz w:val="28"/>
          <w:szCs w:val="28"/>
        </w:rPr>
        <w:t>D</w:t>
      </w:r>
      <w:r>
        <w:rPr>
          <w:rFonts w:hint="eastAsia"/>
          <w:sz w:val="28"/>
          <w:szCs w:val="28"/>
        </w:rPr>
        <w:t>e</w:t>
      </w:r>
      <w:r>
        <w:rPr>
          <w:sz w:val="28"/>
          <w:szCs w:val="28"/>
        </w:rPr>
        <w:t>velop a strong partnership and collaboration with the Board of Deacons</w:t>
      </w:r>
    </w:p>
    <w:p w14:paraId="1914A2BA" w14:textId="47B371EB" w:rsidR="00BD501D" w:rsidRDefault="00BD501D" w:rsidP="006A6A20">
      <w:pPr>
        <w:pStyle w:val="Body"/>
        <w:numPr>
          <w:ilvl w:val="0"/>
          <w:numId w:val="8"/>
        </w:numPr>
        <w:spacing w:line="288" w:lineRule="auto"/>
        <w:rPr>
          <w:rFonts w:hint="eastAsia"/>
          <w:sz w:val="28"/>
          <w:szCs w:val="28"/>
        </w:rPr>
      </w:pPr>
      <w:r w:rsidRPr="00BD501D">
        <w:rPr>
          <w:sz w:val="28"/>
          <w:szCs w:val="28"/>
        </w:rPr>
        <w:t>Support Staffing for Health &amp; Wellness Committee</w:t>
      </w:r>
    </w:p>
    <w:p w14:paraId="6E8257BD" w14:textId="5F1FBD87" w:rsidR="00E3060E" w:rsidRPr="00541322" w:rsidRDefault="00E3060E" w:rsidP="001F13E9">
      <w:pPr>
        <w:pStyle w:val="Body"/>
        <w:spacing w:line="288" w:lineRule="auto"/>
        <w:ind w:left="240"/>
        <w:rPr>
          <w:rFonts w:hint="eastAsia"/>
          <w:color w:val="FF0000"/>
          <w:sz w:val="28"/>
          <w:szCs w:val="28"/>
        </w:rPr>
      </w:pPr>
    </w:p>
    <w:p w14:paraId="0122A3DD" w14:textId="77777777" w:rsidR="00095538" w:rsidRDefault="00095538">
      <w:pPr>
        <w:pStyle w:val="Body"/>
        <w:ind w:left="916"/>
        <w:rPr>
          <w:rFonts w:hint="eastAsia"/>
          <w:sz w:val="28"/>
          <w:szCs w:val="28"/>
        </w:rPr>
      </w:pPr>
    </w:p>
    <w:p w14:paraId="28F50FA8" w14:textId="77777777" w:rsidR="002B46E5" w:rsidRPr="002B46E5" w:rsidRDefault="002B46E5" w:rsidP="002B46E5">
      <w:pPr>
        <w:pStyle w:val="Body"/>
        <w:rPr>
          <w:rFonts w:hint="eastAsia"/>
          <w:b/>
          <w:bCs/>
          <w:sz w:val="28"/>
          <w:szCs w:val="28"/>
        </w:rPr>
      </w:pPr>
      <w:r w:rsidRPr="002B46E5">
        <w:rPr>
          <w:b/>
          <w:bCs/>
          <w:sz w:val="28"/>
          <w:szCs w:val="28"/>
        </w:rPr>
        <w:t xml:space="preserve">Relationships: </w:t>
      </w:r>
    </w:p>
    <w:p w14:paraId="5C66669D" w14:textId="7BF707D3" w:rsidR="002B46E5" w:rsidRPr="002B46E5" w:rsidRDefault="002B46E5" w:rsidP="002B46E5">
      <w:pPr>
        <w:pStyle w:val="Body"/>
        <w:rPr>
          <w:rFonts w:hint="eastAsia"/>
          <w:bCs/>
          <w:sz w:val="28"/>
          <w:szCs w:val="28"/>
        </w:rPr>
      </w:pPr>
      <w:r w:rsidRPr="002B46E5">
        <w:rPr>
          <w:bCs/>
          <w:sz w:val="28"/>
          <w:szCs w:val="28"/>
        </w:rPr>
        <w:t xml:space="preserve">This position is hired by the Session through the Personnel Committee with input from the </w:t>
      </w:r>
      <w:r w:rsidR="00F3320F">
        <w:rPr>
          <w:bCs/>
          <w:sz w:val="28"/>
          <w:szCs w:val="28"/>
        </w:rPr>
        <w:t>Caring</w:t>
      </w:r>
      <w:r w:rsidRPr="002B46E5">
        <w:rPr>
          <w:bCs/>
          <w:sz w:val="28"/>
          <w:szCs w:val="28"/>
        </w:rPr>
        <w:t xml:space="preserve"> </w:t>
      </w:r>
      <w:r>
        <w:rPr>
          <w:bCs/>
          <w:sz w:val="28"/>
          <w:szCs w:val="28"/>
        </w:rPr>
        <w:t>Ministry Committee (</w:t>
      </w:r>
      <w:r w:rsidR="00173CDD">
        <w:rPr>
          <w:bCs/>
          <w:sz w:val="28"/>
          <w:szCs w:val="28"/>
        </w:rPr>
        <w:t>C</w:t>
      </w:r>
      <w:r w:rsidRPr="002B46E5">
        <w:rPr>
          <w:bCs/>
          <w:sz w:val="28"/>
          <w:szCs w:val="28"/>
        </w:rPr>
        <w:t>MC).</w:t>
      </w:r>
    </w:p>
    <w:p w14:paraId="5F7B7E6C" w14:textId="4CDE43D6" w:rsidR="002B46E5" w:rsidRPr="002B46E5" w:rsidRDefault="002B46E5" w:rsidP="002B46E5">
      <w:pPr>
        <w:pStyle w:val="Body"/>
        <w:rPr>
          <w:rFonts w:hint="eastAsia"/>
          <w:sz w:val="28"/>
          <w:szCs w:val="28"/>
        </w:rPr>
      </w:pPr>
      <w:r w:rsidRPr="002B46E5">
        <w:rPr>
          <w:sz w:val="28"/>
          <w:szCs w:val="28"/>
        </w:rPr>
        <w:t xml:space="preserve">Relates to the </w:t>
      </w:r>
      <w:r w:rsidR="00F3320F">
        <w:rPr>
          <w:sz w:val="28"/>
          <w:szCs w:val="28"/>
        </w:rPr>
        <w:t>C</w:t>
      </w:r>
      <w:r w:rsidRPr="002B46E5">
        <w:rPr>
          <w:sz w:val="28"/>
          <w:szCs w:val="28"/>
        </w:rPr>
        <w:t xml:space="preserve">MC as a coordinator / director and provides leadership to assigned </w:t>
      </w:r>
      <w:r w:rsidR="00F3320F">
        <w:rPr>
          <w:sz w:val="28"/>
          <w:szCs w:val="28"/>
        </w:rPr>
        <w:t>caring</w:t>
      </w:r>
      <w:r w:rsidRPr="002B46E5">
        <w:rPr>
          <w:sz w:val="28"/>
          <w:szCs w:val="28"/>
        </w:rPr>
        <w:t xml:space="preserve"> committees; relates to congregation as pastor/ director; relates to the Presbytery of New Covenant as a member; relates to the community as a religious and spiritual leader. </w:t>
      </w:r>
    </w:p>
    <w:p w14:paraId="1FADCE40" w14:textId="77777777" w:rsidR="002B46E5" w:rsidRPr="002B46E5" w:rsidRDefault="002B46E5" w:rsidP="002B46E5">
      <w:pPr>
        <w:pStyle w:val="Body"/>
        <w:rPr>
          <w:rFonts w:hint="eastAsia"/>
          <w:b/>
          <w:bCs/>
          <w:sz w:val="28"/>
          <w:szCs w:val="28"/>
        </w:rPr>
      </w:pPr>
    </w:p>
    <w:p w14:paraId="69CE3EFF" w14:textId="77777777" w:rsidR="002B46E5" w:rsidRPr="002B46E5" w:rsidRDefault="002B46E5" w:rsidP="002B46E5">
      <w:pPr>
        <w:pStyle w:val="Body"/>
        <w:rPr>
          <w:rFonts w:hint="eastAsia"/>
          <w:b/>
          <w:bCs/>
          <w:sz w:val="28"/>
          <w:szCs w:val="28"/>
        </w:rPr>
      </w:pPr>
      <w:r w:rsidRPr="002B46E5">
        <w:rPr>
          <w:b/>
          <w:bCs/>
          <w:sz w:val="28"/>
          <w:szCs w:val="28"/>
        </w:rPr>
        <w:t xml:space="preserve">Accountability: </w:t>
      </w:r>
    </w:p>
    <w:p w14:paraId="28539CFF" w14:textId="34DFE7CE" w:rsidR="002B46E5" w:rsidRPr="002B46E5" w:rsidRDefault="002B46E5" w:rsidP="002B46E5">
      <w:pPr>
        <w:pStyle w:val="Body"/>
        <w:rPr>
          <w:rFonts w:hint="eastAsia"/>
          <w:sz w:val="28"/>
          <w:szCs w:val="28"/>
        </w:rPr>
      </w:pPr>
      <w:r w:rsidRPr="002B46E5">
        <w:rPr>
          <w:sz w:val="28"/>
          <w:szCs w:val="28"/>
        </w:rPr>
        <w:t xml:space="preserve">This position reports to </w:t>
      </w:r>
      <w:r w:rsidR="001F13E9">
        <w:rPr>
          <w:sz w:val="28"/>
          <w:szCs w:val="28"/>
        </w:rPr>
        <w:t>the</w:t>
      </w:r>
      <w:r w:rsidRPr="00541322">
        <w:rPr>
          <w:color w:val="FF0000"/>
          <w:sz w:val="28"/>
          <w:szCs w:val="28"/>
        </w:rPr>
        <w:t xml:space="preserve"> </w:t>
      </w:r>
      <w:r w:rsidRPr="002B46E5">
        <w:rPr>
          <w:sz w:val="28"/>
          <w:szCs w:val="28"/>
        </w:rPr>
        <w:t>Pastor</w:t>
      </w:r>
      <w:r w:rsidR="001F13E9">
        <w:rPr>
          <w:sz w:val="28"/>
          <w:szCs w:val="28"/>
        </w:rPr>
        <w:t>/</w:t>
      </w:r>
      <w:r w:rsidRPr="002B46E5">
        <w:rPr>
          <w:sz w:val="28"/>
          <w:szCs w:val="28"/>
        </w:rPr>
        <w:t xml:space="preserve">Head of staff.  This position is accountable to the Session who, through the Personnel Committee has responsibility for all </w:t>
      </w:r>
      <w:r w:rsidRPr="002B46E5">
        <w:rPr>
          <w:sz w:val="28"/>
          <w:szCs w:val="28"/>
        </w:rPr>
        <w:lastRenderedPageBreak/>
        <w:t xml:space="preserve">personnel actions.  This person is member of the </w:t>
      </w:r>
      <w:r w:rsidR="00F3320F">
        <w:rPr>
          <w:sz w:val="28"/>
          <w:szCs w:val="28"/>
        </w:rPr>
        <w:t>C</w:t>
      </w:r>
      <w:r w:rsidRPr="002B46E5">
        <w:rPr>
          <w:sz w:val="28"/>
          <w:szCs w:val="28"/>
        </w:rPr>
        <w:t xml:space="preserve">MC and works with the </w:t>
      </w:r>
      <w:r w:rsidR="00F3320F">
        <w:rPr>
          <w:sz w:val="28"/>
          <w:szCs w:val="28"/>
        </w:rPr>
        <w:t>Caring</w:t>
      </w:r>
      <w:r w:rsidRPr="002B46E5">
        <w:rPr>
          <w:sz w:val="28"/>
          <w:szCs w:val="28"/>
        </w:rPr>
        <w:t xml:space="preserve"> Elder(s) in carrying out the responsibilities of this position. </w:t>
      </w:r>
    </w:p>
    <w:p w14:paraId="2ABAACBE" w14:textId="152B2962" w:rsidR="002B46E5" w:rsidRPr="002B46E5" w:rsidRDefault="002B46E5" w:rsidP="002B46E5">
      <w:pPr>
        <w:pStyle w:val="Body"/>
        <w:rPr>
          <w:rFonts w:hint="eastAsia"/>
          <w:sz w:val="28"/>
          <w:szCs w:val="28"/>
        </w:rPr>
      </w:pPr>
      <w:r w:rsidRPr="002B46E5">
        <w:rPr>
          <w:sz w:val="28"/>
          <w:szCs w:val="28"/>
        </w:rPr>
        <w:t>Receives guidance from the Pastor/H</w:t>
      </w:r>
      <w:r w:rsidR="001F13E9">
        <w:rPr>
          <w:sz w:val="28"/>
          <w:szCs w:val="28"/>
        </w:rPr>
        <w:t>ead of Staff</w:t>
      </w:r>
      <w:r w:rsidRPr="002B46E5">
        <w:rPr>
          <w:sz w:val="28"/>
          <w:szCs w:val="28"/>
        </w:rPr>
        <w:t xml:space="preserve"> about the vision, strategic planning, and for guidance, prayer and support for this ministry</w:t>
      </w:r>
    </w:p>
    <w:p w14:paraId="5681C126" w14:textId="77777777" w:rsidR="002B46E5" w:rsidRPr="002B46E5" w:rsidRDefault="002B46E5" w:rsidP="002B46E5">
      <w:pPr>
        <w:pStyle w:val="Body"/>
        <w:rPr>
          <w:rFonts w:hint="eastAsia"/>
          <w:sz w:val="28"/>
          <w:szCs w:val="28"/>
        </w:rPr>
      </w:pPr>
    </w:p>
    <w:p w14:paraId="4ADBBDA0" w14:textId="1F4A7999" w:rsidR="002B46E5" w:rsidRPr="002B46E5" w:rsidRDefault="001A5709" w:rsidP="002B46E5">
      <w:pPr>
        <w:pStyle w:val="Body"/>
        <w:rPr>
          <w:rFonts w:hint="eastAsia"/>
          <w:b/>
          <w:bCs/>
          <w:sz w:val="28"/>
          <w:szCs w:val="28"/>
        </w:rPr>
      </w:pPr>
      <w:r>
        <w:rPr>
          <w:noProof/>
        </w:rPr>
        <mc:AlternateContent>
          <mc:Choice Requires="wps">
            <w:drawing>
              <wp:anchor distT="0" distB="0" distL="114300" distR="114300" simplePos="0" relativeHeight="251663360" behindDoc="0" locked="0" layoutInCell="1" allowOverlap="1" wp14:anchorId="1B3B4D6C" wp14:editId="4568601D">
                <wp:simplePos x="0" y="0"/>
                <wp:positionH relativeFrom="column">
                  <wp:posOffset>1273567</wp:posOffset>
                </wp:positionH>
                <wp:positionV relativeFrom="paragraph">
                  <wp:posOffset>175419</wp:posOffset>
                </wp:positionV>
                <wp:extent cx="4448175" cy="688158"/>
                <wp:effectExtent l="0" t="1028700" r="0" b="1045845"/>
                <wp:wrapNone/>
                <wp:docPr id="3" name="Text Box 3"/>
                <wp:cNvGraphicFramePr/>
                <a:graphic xmlns:a="http://schemas.openxmlformats.org/drawingml/2006/main">
                  <a:graphicData uri="http://schemas.microsoft.com/office/word/2010/wordprocessingShape">
                    <wps:wsp>
                      <wps:cNvSpPr txBox="1"/>
                      <wps:spPr>
                        <a:xfrm rot="1820587">
                          <a:off x="0" y="0"/>
                          <a:ext cx="4448175" cy="688158"/>
                        </a:xfrm>
                        <a:prstGeom prst="rect">
                          <a:avLst/>
                        </a:prstGeom>
                        <a:noFill/>
                        <a:ln>
                          <a:noFill/>
                        </a:ln>
                        <a:effectLst/>
                      </wps:spPr>
                      <wps:txbx>
                        <w:txbxContent>
                          <w:p w14:paraId="6ECDAE09" w14:textId="77777777" w:rsidR="00F439D5" w:rsidRPr="00F439D5" w:rsidRDefault="00F439D5" w:rsidP="00F439D5">
                            <w:pPr>
                              <w:pStyle w:val="Body"/>
                              <w:jc w:val="center"/>
                              <w:rPr>
                                <w:rFonts w:hint="eastAsia"/>
                                <w:b/>
                                <w:color w:val="D6D5D5" w:themeColor="background2"/>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b/>
                                <w:color w:val="D6D5D5" w:themeColor="background2"/>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B4D6C" id="Text Box 3" o:spid="_x0000_s1028" type="#_x0000_t202" style="position:absolute;margin-left:100.3pt;margin-top:13.8pt;width:350.25pt;height:54.2pt;rotation:1988566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" filled="f" stroked="f">
                <v:textbox>
                  <w:txbxContent>
                    <w:p w14:paraId="6ECDAE09" w14:textId="77777777" w:rsidR="00F439D5" w:rsidRPr="00F439D5" w:rsidRDefault="00F439D5" w:rsidP="00F439D5">
                      <w:pPr>
                        <w:pStyle w:val="Body"/>
                        <w:jc w:val="center"/>
                        <w:rPr>
                          <w:rFonts w:hint="eastAsia"/>
                          <w:b/>
                          <w:color w:val="D6D5D5" w:themeColor="background2"/>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b/>
                          <w:color w:val="D6D5D5" w:themeColor="background2"/>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Draft</w:t>
                      </w:r>
                    </w:p>
                  </w:txbxContent>
                </v:textbox>
              </v:shape>
            </w:pict>
          </mc:Fallback>
        </mc:AlternateContent>
      </w:r>
    </w:p>
    <w:p w14:paraId="6B066F66" w14:textId="21634CAF" w:rsidR="002B46E5" w:rsidRPr="002B46E5" w:rsidRDefault="002B46E5" w:rsidP="002B46E5">
      <w:pPr>
        <w:pStyle w:val="Body"/>
        <w:rPr>
          <w:rFonts w:hint="eastAsia"/>
          <w:sz w:val="28"/>
          <w:szCs w:val="28"/>
        </w:rPr>
      </w:pPr>
      <w:r w:rsidRPr="002B46E5">
        <w:rPr>
          <w:b/>
          <w:bCs/>
          <w:sz w:val="28"/>
          <w:szCs w:val="28"/>
        </w:rPr>
        <w:t xml:space="preserve">Evaluation: </w:t>
      </w:r>
      <w:r w:rsidRPr="002B46E5">
        <w:rPr>
          <w:sz w:val="28"/>
          <w:szCs w:val="28"/>
        </w:rPr>
        <w:t>Performance reviews will be conducted annually by the Personnel Committee of Session</w:t>
      </w:r>
      <w:r>
        <w:rPr>
          <w:sz w:val="28"/>
          <w:szCs w:val="28"/>
        </w:rPr>
        <w:t xml:space="preserve">, </w:t>
      </w:r>
      <w:r w:rsidR="00F3320F">
        <w:rPr>
          <w:sz w:val="28"/>
          <w:szCs w:val="28"/>
        </w:rPr>
        <w:t>C</w:t>
      </w:r>
      <w:r w:rsidRPr="002B46E5">
        <w:rPr>
          <w:sz w:val="28"/>
          <w:szCs w:val="28"/>
        </w:rPr>
        <w:t>MC, and the pastor as head of staff. The Session Personnel Committee will annually review the adequacy of compensation.</w:t>
      </w:r>
    </w:p>
    <w:p w14:paraId="70EC98CF" w14:textId="77777777" w:rsidR="00095538" w:rsidRDefault="00095538">
      <w:pPr>
        <w:pStyle w:val="Body"/>
        <w:rPr>
          <w:rFonts w:hint="eastAsia"/>
          <w:sz w:val="28"/>
          <w:szCs w:val="28"/>
        </w:rPr>
      </w:pPr>
    </w:p>
    <w:p w14:paraId="3FAF27AC" w14:textId="77777777" w:rsidR="00095538" w:rsidRDefault="00095538">
      <w:pPr>
        <w:pStyle w:val="Body"/>
        <w:rPr>
          <w:rFonts w:hint="eastAsia"/>
          <w:sz w:val="28"/>
          <w:szCs w:val="28"/>
        </w:rPr>
      </w:pPr>
    </w:p>
    <w:p w14:paraId="3D282D61" w14:textId="77777777" w:rsidR="001A5709" w:rsidRDefault="001A5709">
      <w:pPr>
        <w:pStyle w:val="Body"/>
      </w:pPr>
    </w:p>
    <w:p w14:paraId="42799F78" w14:textId="0C4DA5C4" w:rsidR="001A5709" w:rsidRDefault="001A5709">
      <w:pPr>
        <w:pStyle w:val="Body"/>
      </w:pPr>
    </w:p>
    <w:p w14:paraId="3D91CFAB" w14:textId="5BF2B755" w:rsidR="00095538" w:rsidRPr="001A5709" w:rsidRDefault="001A5709">
      <w:pPr>
        <w:pStyle w:val="Body"/>
        <w:rPr>
          <w:b/>
          <w:bCs/>
          <w:sz w:val="28"/>
          <w:szCs w:val="28"/>
        </w:rPr>
      </w:pPr>
      <w:r>
        <w:t xml:space="preserve"> </w:t>
      </w:r>
      <w:r w:rsidRPr="001A5709">
        <w:rPr>
          <w:b/>
          <w:bCs/>
          <w:sz w:val="28"/>
          <w:szCs w:val="28"/>
        </w:rPr>
        <w:t>Terms:</w:t>
      </w:r>
    </w:p>
    <w:p w14:paraId="5730F69F" w14:textId="658F0658" w:rsidR="001A5709" w:rsidRDefault="001A5709">
      <w:pPr>
        <w:pStyle w:val="Body"/>
      </w:pPr>
    </w:p>
    <w:p w14:paraId="3AF34392" w14:textId="485C7D94" w:rsidR="001A5709" w:rsidRDefault="001A5709" w:rsidP="001A5709">
      <w:pPr>
        <w:pStyle w:val="Body"/>
        <w:numPr>
          <w:ilvl w:val="0"/>
          <w:numId w:val="13"/>
        </w:numPr>
      </w:pPr>
      <w:r>
        <w:t>19 hours per week</w:t>
      </w:r>
    </w:p>
    <w:p w14:paraId="05A4C143" w14:textId="503C1B24" w:rsidR="001A5709" w:rsidRDefault="001A5709" w:rsidP="001A5709">
      <w:pPr>
        <w:pStyle w:val="Body"/>
        <w:numPr>
          <w:ilvl w:val="0"/>
          <w:numId w:val="13"/>
        </w:numPr>
      </w:pPr>
      <w:r>
        <w:t>No benefits are included.</w:t>
      </w:r>
    </w:p>
    <w:p w14:paraId="5644E9B2" w14:textId="38AC0047" w:rsidR="001A5709" w:rsidRDefault="001A5709" w:rsidP="001A5709">
      <w:pPr>
        <w:pStyle w:val="Body"/>
        <w:numPr>
          <w:ilvl w:val="0"/>
          <w:numId w:val="13"/>
        </w:numPr>
        <w:rPr>
          <w:rFonts w:hint="eastAsia"/>
        </w:rPr>
      </w:pPr>
      <w:r>
        <w:rPr>
          <w:rFonts w:hint="eastAsia"/>
        </w:rPr>
        <w:t>T</w:t>
      </w:r>
      <w:r>
        <w:t>his position may be terminated by either party with two weeks notice.</w:t>
      </w:r>
    </w:p>
    <w:sectPr w:rsidR="001A5709">
      <w:head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5550E" w14:textId="77777777" w:rsidR="00275BF0" w:rsidRDefault="00275BF0">
      <w:r>
        <w:separator/>
      </w:r>
    </w:p>
  </w:endnote>
  <w:endnote w:type="continuationSeparator" w:id="0">
    <w:p w14:paraId="53CDD23D" w14:textId="77777777" w:rsidR="00275BF0" w:rsidRDefault="0027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oefler Tex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FA1EE" w14:textId="77777777" w:rsidR="00275BF0" w:rsidRDefault="00275BF0">
      <w:r>
        <w:separator/>
      </w:r>
    </w:p>
  </w:footnote>
  <w:footnote w:type="continuationSeparator" w:id="0">
    <w:p w14:paraId="4C2DF1A9" w14:textId="77777777" w:rsidR="00275BF0" w:rsidRDefault="00275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D707F" w14:textId="0491131E" w:rsidR="00095538" w:rsidRDefault="00C300A6">
    <w:pPr>
      <w:pStyle w:val="HeaderFooter"/>
      <w:tabs>
        <w:tab w:val="clear" w:pos="9020"/>
        <w:tab w:val="center" w:pos="4680"/>
        <w:tab w:val="right" w:pos="9360"/>
      </w:tabs>
      <w:rPr>
        <w:rFonts w:hint="eastAsia"/>
      </w:rPr>
    </w:pPr>
    <w:r>
      <w:t xml:space="preserve">Revision </w:t>
    </w:r>
    <w:r w:rsidR="00BD501D">
      <w:t>1</w:t>
    </w:r>
    <w:r>
      <w:t xml:space="preserve">: </w:t>
    </w:r>
    <w:r w:rsidR="00BD501D">
      <w:t>2</w:t>
    </w:r>
    <w:r w:rsidR="007228CF">
      <w:t>/</w:t>
    </w:r>
    <w:r>
      <w:t>22/</w:t>
    </w:r>
    <w:r w:rsidR="007228CF">
      <w:t>20</w:t>
    </w:r>
    <w:r w:rsidR="00BD501D">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84pt;height:90pt;visibility:visible" o:bullet="t">
        <v:imagedata r:id="rId1" o:title="hardcover_bullet_black"/>
      </v:shape>
    </w:pict>
  </w:numPicBullet>
  <w:abstractNum w:abstractNumId="0" w15:restartNumberingAfterBreak="0">
    <w:nsid w:val="0CEE3AA5"/>
    <w:multiLevelType w:val="hybridMultilevel"/>
    <w:tmpl w:val="1C8436E4"/>
    <w:styleLink w:val="Image"/>
    <w:lvl w:ilvl="0" w:tplc="54C8FF2E">
      <w:start w:val="1"/>
      <w:numFmt w:val="bullet"/>
      <w:lvlText w:val="•"/>
      <w:lvlPicBulletId w:val="0"/>
      <w:lvlJc w:val="left"/>
      <w:pPr>
        <w:ind w:left="224" w:hanging="224"/>
      </w:pPr>
      <w:rPr>
        <w:rFonts w:hAnsi="Arial Unicode MS"/>
        <w:b/>
        <w:bCs/>
        <w:caps w:val="0"/>
        <w:smallCaps w:val="0"/>
        <w:strike w:val="0"/>
        <w:dstrike w:val="0"/>
        <w:outline w:val="0"/>
        <w:emboss w:val="0"/>
        <w:imprint w:val="0"/>
        <w:spacing w:val="0"/>
        <w:w w:val="100"/>
        <w:kern w:val="0"/>
        <w:position w:val="2"/>
        <w:sz w:val="17"/>
        <w:szCs w:val="17"/>
        <w:highlight w:val="none"/>
        <w:vertAlign w:val="baseline"/>
      </w:rPr>
    </w:lvl>
    <w:lvl w:ilvl="1" w:tplc="186C57E4">
      <w:start w:val="1"/>
      <w:numFmt w:val="bullet"/>
      <w:lvlText w:val="•"/>
      <w:lvlPicBulletId w:val="0"/>
      <w:lvlJc w:val="left"/>
      <w:pPr>
        <w:ind w:left="404" w:hanging="224"/>
      </w:pPr>
      <w:rPr>
        <w:rFonts w:hAnsi="Arial Unicode MS"/>
        <w:b/>
        <w:bCs/>
        <w:caps w:val="0"/>
        <w:smallCaps w:val="0"/>
        <w:strike w:val="0"/>
        <w:dstrike w:val="0"/>
        <w:outline w:val="0"/>
        <w:emboss w:val="0"/>
        <w:imprint w:val="0"/>
        <w:spacing w:val="0"/>
        <w:w w:val="100"/>
        <w:kern w:val="0"/>
        <w:position w:val="2"/>
        <w:sz w:val="17"/>
        <w:szCs w:val="17"/>
        <w:highlight w:val="none"/>
        <w:vertAlign w:val="baseline"/>
      </w:rPr>
    </w:lvl>
    <w:lvl w:ilvl="2" w:tplc="58286294">
      <w:start w:val="1"/>
      <w:numFmt w:val="bullet"/>
      <w:lvlText w:val="•"/>
      <w:lvlPicBulletId w:val="0"/>
      <w:lvlJc w:val="left"/>
      <w:pPr>
        <w:ind w:left="589" w:hanging="229"/>
      </w:pPr>
      <w:rPr>
        <w:rFonts w:hAnsi="Arial Unicode MS"/>
        <w:b/>
        <w:bCs/>
        <w:caps w:val="0"/>
        <w:smallCaps w:val="0"/>
        <w:strike w:val="0"/>
        <w:dstrike w:val="0"/>
        <w:outline w:val="0"/>
        <w:emboss w:val="0"/>
        <w:imprint w:val="0"/>
        <w:spacing w:val="0"/>
        <w:w w:val="100"/>
        <w:kern w:val="0"/>
        <w:position w:val="2"/>
        <w:sz w:val="17"/>
        <w:szCs w:val="17"/>
        <w:highlight w:val="none"/>
        <w:vertAlign w:val="baseline"/>
      </w:rPr>
    </w:lvl>
    <w:lvl w:ilvl="3" w:tplc="560ED0CC">
      <w:start w:val="1"/>
      <w:numFmt w:val="bullet"/>
      <w:lvlText w:val="•"/>
      <w:lvlPicBulletId w:val="0"/>
      <w:lvlJc w:val="left"/>
      <w:pPr>
        <w:ind w:left="769" w:hanging="229"/>
      </w:pPr>
      <w:rPr>
        <w:rFonts w:hAnsi="Arial Unicode MS"/>
        <w:b/>
        <w:bCs/>
        <w:caps w:val="0"/>
        <w:smallCaps w:val="0"/>
        <w:strike w:val="0"/>
        <w:dstrike w:val="0"/>
        <w:outline w:val="0"/>
        <w:emboss w:val="0"/>
        <w:imprint w:val="0"/>
        <w:spacing w:val="0"/>
        <w:w w:val="100"/>
        <w:kern w:val="0"/>
        <w:position w:val="2"/>
        <w:sz w:val="17"/>
        <w:szCs w:val="17"/>
        <w:highlight w:val="none"/>
        <w:vertAlign w:val="baseline"/>
      </w:rPr>
    </w:lvl>
    <w:lvl w:ilvl="4" w:tplc="9FB0B846">
      <w:start w:val="1"/>
      <w:numFmt w:val="bullet"/>
      <w:lvlText w:val="•"/>
      <w:lvlPicBulletId w:val="0"/>
      <w:lvlJc w:val="left"/>
      <w:pPr>
        <w:ind w:left="949" w:hanging="229"/>
      </w:pPr>
      <w:rPr>
        <w:rFonts w:hAnsi="Arial Unicode MS"/>
        <w:b/>
        <w:bCs/>
        <w:caps w:val="0"/>
        <w:smallCaps w:val="0"/>
        <w:strike w:val="0"/>
        <w:dstrike w:val="0"/>
        <w:outline w:val="0"/>
        <w:emboss w:val="0"/>
        <w:imprint w:val="0"/>
        <w:spacing w:val="0"/>
        <w:w w:val="100"/>
        <w:kern w:val="0"/>
        <w:position w:val="2"/>
        <w:sz w:val="17"/>
        <w:szCs w:val="17"/>
        <w:highlight w:val="none"/>
        <w:vertAlign w:val="baseline"/>
      </w:rPr>
    </w:lvl>
    <w:lvl w:ilvl="5" w:tplc="D58050E8">
      <w:start w:val="1"/>
      <w:numFmt w:val="bullet"/>
      <w:lvlText w:val="•"/>
      <w:lvlPicBulletId w:val="0"/>
      <w:lvlJc w:val="left"/>
      <w:pPr>
        <w:ind w:left="1129" w:hanging="229"/>
      </w:pPr>
      <w:rPr>
        <w:rFonts w:hAnsi="Arial Unicode MS"/>
        <w:b/>
        <w:bCs/>
        <w:caps w:val="0"/>
        <w:smallCaps w:val="0"/>
        <w:strike w:val="0"/>
        <w:dstrike w:val="0"/>
        <w:outline w:val="0"/>
        <w:emboss w:val="0"/>
        <w:imprint w:val="0"/>
        <w:spacing w:val="0"/>
        <w:w w:val="100"/>
        <w:kern w:val="0"/>
        <w:position w:val="2"/>
        <w:sz w:val="17"/>
        <w:szCs w:val="17"/>
        <w:highlight w:val="none"/>
        <w:vertAlign w:val="baseline"/>
      </w:rPr>
    </w:lvl>
    <w:lvl w:ilvl="6" w:tplc="611AA09E">
      <w:start w:val="1"/>
      <w:numFmt w:val="bullet"/>
      <w:lvlText w:val="•"/>
      <w:lvlPicBulletId w:val="0"/>
      <w:lvlJc w:val="left"/>
      <w:pPr>
        <w:ind w:left="1309" w:hanging="229"/>
      </w:pPr>
      <w:rPr>
        <w:rFonts w:hAnsi="Arial Unicode MS"/>
        <w:b/>
        <w:bCs/>
        <w:caps w:val="0"/>
        <w:smallCaps w:val="0"/>
        <w:strike w:val="0"/>
        <w:dstrike w:val="0"/>
        <w:outline w:val="0"/>
        <w:emboss w:val="0"/>
        <w:imprint w:val="0"/>
        <w:spacing w:val="0"/>
        <w:w w:val="100"/>
        <w:kern w:val="0"/>
        <w:position w:val="2"/>
        <w:sz w:val="17"/>
        <w:szCs w:val="17"/>
        <w:highlight w:val="none"/>
        <w:vertAlign w:val="baseline"/>
      </w:rPr>
    </w:lvl>
    <w:lvl w:ilvl="7" w:tplc="7BD4EB42">
      <w:start w:val="1"/>
      <w:numFmt w:val="bullet"/>
      <w:lvlText w:val="•"/>
      <w:lvlPicBulletId w:val="0"/>
      <w:lvlJc w:val="left"/>
      <w:pPr>
        <w:ind w:left="1489" w:hanging="229"/>
      </w:pPr>
      <w:rPr>
        <w:rFonts w:hAnsi="Arial Unicode MS"/>
        <w:b/>
        <w:bCs/>
        <w:caps w:val="0"/>
        <w:smallCaps w:val="0"/>
        <w:strike w:val="0"/>
        <w:dstrike w:val="0"/>
        <w:outline w:val="0"/>
        <w:emboss w:val="0"/>
        <w:imprint w:val="0"/>
        <w:spacing w:val="0"/>
        <w:w w:val="100"/>
        <w:kern w:val="0"/>
        <w:position w:val="2"/>
        <w:sz w:val="17"/>
        <w:szCs w:val="17"/>
        <w:highlight w:val="none"/>
        <w:vertAlign w:val="baseline"/>
      </w:rPr>
    </w:lvl>
    <w:lvl w:ilvl="8" w:tplc="D8664D0C">
      <w:start w:val="1"/>
      <w:numFmt w:val="bullet"/>
      <w:lvlText w:val="•"/>
      <w:lvlPicBulletId w:val="0"/>
      <w:lvlJc w:val="left"/>
      <w:pPr>
        <w:ind w:left="1669" w:hanging="229"/>
      </w:pPr>
      <w:rPr>
        <w:rFonts w:hAnsi="Arial Unicode MS"/>
        <w:b/>
        <w:bCs/>
        <w:caps w:val="0"/>
        <w:smallCaps w:val="0"/>
        <w:strike w:val="0"/>
        <w:dstrike w:val="0"/>
        <w:outline w:val="0"/>
        <w:emboss w:val="0"/>
        <w:imprint w:val="0"/>
        <w:spacing w:val="0"/>
        <w:w w:val="100"/>
        <w:kern w:val="0"/>
        <w:position w:val="2"/>
        <w:sz w:val="17"/>
        <w:szCs w:val="17"/>
        <w:highlight w:val="none"/>
        <w:vertAlign w:val="baseline"/>
      </w:rPr>
    </w:lvl>
  </w:abstractNum>
  <w:abstractNum w:abstractNumId="1" w15:restartNumberingAfterBreak="0">
    <w:nsid w:val="0E8249A6"/>
    <w:multiLevelType w:val="hybridMultilevel"/>
    <w:tmpl w:val="8D9E8D02"/>
    <w:numStyleLink w:val="BulletBig"/>
  </w:abstractNum>
  <w:abstractNum w:abstractNumId="2" w15:restartNumberingAfterBreak="0">
    <w:nsid w:val="19730FCF"/>
    <w:multiLevelType w:val="hybridMultilevel"/>
    <w:tmpl w:val="5F048826"/>
    <w:styleLink w:val="Numbered"/>
    <w:lvl w:ilvl="0" w:tplc="843A435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59660F0">
      <w:start w:val="1"/>
      <w:numFmt w:val="decimal"/>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760E8580">
      <w:start w:val="1"/>
      <w:numFmt w:val="decimal"/>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214E3324">
      <w:start w:val="1"/>
      <w:numFmt w:val="decimal"/>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3ED4B03A">
      <w:start w:val="1"/>
      <w:numFmt w:val="decimal"/>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337A419C">
      <w:start w:val="1"/>
      <w:numFmt w:val="decimal"/>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939A0870">
      <w:start w:val="1"/>
      <w:numFmt w:val="decimal"/>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30B27690">
      <w:start w:val="1"/>
      <w:numFmt w:val="decimal"/>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F66AF12A">
      <w:start w:val="1"/>
      <w:numFmt w:val="decimal"/>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AD806A0"/>
    <w:multiLevelType w:val="hybridMultilevel"/>
    <w:tmpl w:val="9E68A7F2"/>
    <w:lvl w:ilvl="0" w:tplc="311685C2">
      <w:start w:val="1"/>
      <w:numFmt w:val="bullet"/>
      <w:lvlText w:val="•"/>
      <w:lvlJc w:val="left"/>
      <w:pPr>
        <w:ind w:left="545" w:hanging="305"/>
      </w:pPr>
      <w:rPr>
        <w:rFonts w:hAnsi="Arial Unicode MS"/>
        <w:b/>
        <w:bCs/>
        <w:caps w:val="0"/>
        <w:smallCaps w:val="0"/>
        <w:strike w:val="0"/>
        <w:dstrike w:val="0"/>
        <w:outline w:val="0"/>
        <w:emboss w:val="0"/>
        <w:imprint w:val="0"/>
        <w:spacing w:val="0"/>
        <w:w w:val="100"/>
        <w:kern w:val="0"/>
        <w:position w:val="0"/>
        <w:sz w:val="34"/>
        <w:szCs w:val="34"/>
        <w:highlight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A36831"/>
    <w:multiLevelType w:val="hybridMultilevel"/>
    <w:tmpl w:val="1C8436E4"/>
    <w:numStyleLink w:val="Image"/>
  </w:abstractNum>
  <w:abstractNum w:abstractNumId="5" w15:restartNumberingAfterBreak="0">
    <w:nsid w:val="3D9424B1"/>
    <w:multiLevelType w:val="hybridMultilevel"/>
    <w:tmpl w:val="5F048826"/>
    <w:numStyleLink w:val="Numbered"/>
  </w:abstractNum>
  <w:abstractNum w:abstractNumId="6" w15:restartNumberingAfterBreak="0">
    <w:nsid w:val="436A7085"/>
    <w:multiLevelType w:val="hybridMultilevel"/>
    <w:tmpl w:val="E3A27430"/>
    <w:lvl w:ilvl="0" w:tplc="C2C4682C">
      <w:numFmt w:val="bullet"/>
      <w:lvlText w:val="-"/>
      <w:lvlJc w:val="left"/>
      <w:pPr>
        <w:ind w:left="915" w:hanging="360"/>
      </w:pPr>
      <w:rPr>
        <w:rFonts w:ascii="Hoefler Text" w:eastAsia="Arial Unicode MS" w:hAnsi="Hoefler Text" w:cs="Arial Unicode MS"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7" w15:restartNumberingAfterBreak="0">
    <w:nsid w:val="468825CE"/>
    <w:multiLevelType w:val="hybridMultilevel"/>
    <w:tmpl w:val="2E54C1D2"/>
    <w:lvl w:ilvl="0" w:tplc="311685C2">
      <w:start w:val="1"/>
      <w:numFmt w:val="bullet"/>
      <w:lvlText w:val="•"/>
      <w:lvlJc w:val="left"/>
      <w:pPr>
        <w:ind w:left="725" w:hanging="305"/>
      </w:pPr>
      <w:rPr>
        <w:rFonts w:hAnsi="Arial Unicode MS"/>
        <w:b/>
        <w:bCs/>
        <w:caps w:val="0"/>
        <w:smallCaps w:val="0"/>
        <w:strike w:val="0"/>
        <w:dstrike w:val="0"/>
        <w:outline w:val="0"/>
        <w:emboss w:val="0"/>
        <w:imprint w:val="0"/>
        <w:spacing w:val="0"/>
        <w:w w:val="100"/>
        <w:kern w:val="0"/>
        <w:position w:val="0"/>
        <w:sz w:val="34"/>
        <w:szCs w:val="34"/>
        <w:highlight w:val="none"/>
        <w:vertAlign w:val="baseline"/>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4CE0762D"/>
    <w:multiLevelType w:val="hybridMultilevel"/>
    <w:tmpl w:val="BDBA23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0A3366"/>
    <w:multiLevelType w:val="hybridMultilevel"/>
    <w:tmpl w:val="2A02D9BC"/>
    <w:lvl w:ilvl="0" w:tplc="311685C2">
      <w:start w:val="1"/>
      <w:numFmt w:val="bullet"/>
      <w:lvlText w:val="•"/>
      <w:lvlJc w:val="left"/>
      <w:pPr>
        <w:ind w:left="545" w:hanging="305"/>
      </w:pPr>
      <w:rPr>
        <w:rFonts w:hAnsi="Arial Unicode MS"/>
        <w:b/>
        <w:bCs/>
        <w:caps w:val="0"/>
        <w:smallCaps w:val="0"/>
        <w:strike w:val="0"/>
        <w:dstrike w:val="0"/>
        <w:outline w:val="0"/>
        <w:emboss w:val="0"/>
        <w:imprint w:val="0"/>
        <w:spacing w:val="0"/>
        <w:w w:val="100"/>
        <w:kern w:val="0"/>
        <w:position w:val="0"/>
        <w:sz w:val="34"/>
        <w:szCs w:val="34"/>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ED6776"/>
    <w:multiLevelType w:val="hybridMultilevel"/>
    <w:tmpl w:val="D9401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AE7B69"/>
    <w:multiLevelType w:val="hybridMultilevel"/>
    <w:tmpl w:val="8D9E8D02"/>
    <w:styleLink w:val="BulletBig"/>
    <w:lvl w:ilvl="0" w:tplc="1390F122">
      <w:start w:val="1"/>
      <w:numFmt w:val="bullet"/>
      <w:lvlText w:val="•"/>
      <w:lvlJc w:val="left"/>
      <w:pPr>
        <w:ind w:left="305" w:hanging="305"/>
      </w:pPr>
      <w:rPr>
        <w:rFonts w:hAnsi="Arial Unicode MS"/>
        <w:b/>
        <w:bCs/>
        <w:caps w:val="0"/>
        <w:smallCaps w:val="0"/>
        <w:strike w:val="0"/>
        <w:dstrike w:val="0"/>
        <w:outline w:val="0"/>
        <w:emboss w:val="0"/>
        <w:imprint w:val="0"/>
        <w:spacing w:val="0"/>
        <w:w w:val="100"/>
        <w:kern w:val="0"/>
        <w:position w:val="0"/>
        <w:sz w:val="34"/>
        <w:szCs w:val="34"/>
        <w:highlight w:val="none"/>
        <w:vertAlign w:val="baseline"/>
      </w:rPr>
    </w:lvl>
    <w:lvl w:ilvl="1" w:tplc="31EA36A2">
      <w:start w:val="1"/>
      <w:numFmt w:val="bullet"/>
      <w:lvlText w:val="•"/>
      <w:lvlJc w:val="left"/>
      <w:pPr>
        <w:ind w:left="545" w:hanging="305"/>
      </w:pPr>
      <w:rPr>
        <w:rFonts w:hAnsi="Arial Unicode MS"/>
        <w:b/>
        <w:bCs/>
        <w:caps w:val="0"/>
        <w:smallCaps w:val="0"/>
        <w:strike w:val="0"/>
        <w:dstrike w:val="0"/>
        <w:outline w:val="0"/>
        <w:emboss w:val="0"/>
        <w:imprint w:val="0"/>
        <w:spacing w:val="0"/>
        <w:w w:val="100"/>
        <w:kern w:val="0"/>
        <w:position w:val="0"/>
        <w:sz w:val="34"/>
        <w:szCs w:val="34"/>
        <w:highlight w:val="none"/>
        <w:vertAlign w:val="baseline"/>
      </w:rPr>
    </w:lvl>
    <w:lvl w:ilvl="2" w:tplc="5DD298C8">
      <w:start w:val="1"/>
      <w:numFmt w:val="bullet"/>
      <w:lvlText w:val="•"/>
      <w:lvlJc w:val="left"/>
      <w:pPr>
        <w:ind w:left="785" w:hanging="305"/>
      </w:pPr>
      <w:rPr>
        <w:rFonts w:hAnsi="Arial Unicode MS"/>
        <w:b/>
        <w:bCs/>
        <w:caps w:val="0"/>
        <w:smallCaps w:val="0"/>
        <w:strike w:val="0"/>
        <w:dstrike w:val="0"/>
        <w:outline w:val="0"/>
        <w:emboss w:val="0"/>
        <w:imprint w:val="0"/>
        <w:spacing w:val="0"/>
        <w:w w:val="100"/>
        <w:kern w:val="0"/>
        <w:position w:val="0"/>
        <w:sz w:val="34"/>
        <w:szCs w:val="34"/>
        <w:highlight w:val="none"/>
        <w:vertAlign w:val="baseline"/>
      </w:rPr>
    </w:lvl>
    <w:lvl w:ilvl="3" w:tplc="C242D928">
      <w:start w:val="1"/>
      <w:numFmt w:val="bullet"/>
      <w:lvlText w:val="•"/>
      <w:lvlJc w:val="left"/>
      <w:pPr>
        <w:ind w:left="1025" w:hanging="305"/>
      </w:pPr>
      <w:rPr>
        <w:rFonts w:hAnsi="Arial Unicode MS"/>
        <w:b/>
        <w:bCs/>
        <w:caps w:val="0"/>
        <w:smallCaps w:val="0"/>
        <w:strike w:val="0"/>
        <w:dstrike w:val="0"/>
        <w:outline w:val="0"/>
        <w:emboss w:val="0"/>
        <w:imprint w:val="0"/>
        <w:spacing w:val="0"/>
        <w:w w:val="100"/>
        <w:kern w:val="0"/>
        <w:position w:val="0"/>
        <w:sz w:val="34"/>
        <w:szCs w:val="34"/>
        <w:highlight w:val="none"/>
        <w:vertAlign w:val="baseline"/>
      </w:rPr>
    </w:lvl>
    <w:lvl w:ilvl="4" w:tplc="5C3CC690">
      <w:start w:val="1"/>
      <w:numFmt w:val="bullet"/>
      <w:lvlText w:val="•"/>
      <w:lvlJc w:val="left"/>
      <w:pPr>
        <w:ind w:left="1265" w:hanging="305"/>
      </w:pPr>
      <w:rPr>
        <w:rFonts w:hAnsi="Arial Unicode MS"/>
        <w:b/>
        <w:bCs/>
        <w:caps w:val="0"/>
        <w:smallCaps w:val="0"/>
        <w:strike w:val="0"/>
        <w:dstrike w:val="0"/>
        <w:outline w:val="0"/>
        <w:emboss w:val="0"/>
        <w:imprint w:val="0"/>
        <w:spacing w:val="0"/>
        <w:w w:val="100"/>
        <w:kern w:val="0"/>
        <w:position w:val="0"/>
        <w:sz w:val="34"/>
        <w:szCs w:val="34"/>
        <w:highlight w:val="none"/>
        <w:vertAlign w:val="baseline"/>
      </w:rPr>
    </w:lvl>
    <w:lvl w:ilvl="5" w:tplc="255CA714">
      <w:start w:val="1"/>
      <w:numFmt w:val="bullet"/>
      <w:lvlText w:val="•"/>
      <w:lvlJc w:val="left"/>
      <w:pPr>
        <w:ind w:left="1505" w:hanging="305"/>
      </w:pPr>
      <w:rPr>
        <w:rFonts w:hAnsi="Arial Unicode MS"/>
        <w:b/>
        <w:bCs/>
        <w:caps w:val="0"/>
        <w:smallCaps w:val="0"/>
        <w:strike w:val="0"/>
        <w:dstrike w:val="0"/>
        <w:outline w:val="0"/>
        <w:emboss w:val="0"/>
        <w:imprint w:val="0"/>
        <w:spacing w:val="0"/>
        <w:w w:val="100"/>
        <w:kern w:val="0"/>
        <w:position w:val="0"/>
        <w:sz w:val="34"/>
        <w:szCs w:val="34"/>
        <w:highlight w:val="none"/>
        <w:vertAlign w:val="baseline"/>
      </w:rPr>
    </w:lvl>
    <w:lvl w:ilvl="6" w:tplc="53E4B8EE">
      <w:start w:val="1"/>
      <w:numFmt w:val="bullet"/>
      <w:lvlText w:val="•"/>
      <w:lvlJc w:val="left"/>
      <w:pPr>
        <w:ind w:left="1745" w:hanging="305"/>
      </w:pPr>
      <w:rPr>
        <w:rFonts w:hAnsi="Arial Unicode MS"/>
        <w:b/>
        <w:bCs/>
        <w:caps w:val="0"/>
        <w:smallCaps w:val="0"/>
        <w:strike w:val="0"/>
        <w:dstrike w:val="0"/>
        <w:outline w:val="0"/>
        <w:emboss w:val="0"/>
        <w:imprint w:val="0"/>
        <w:spacing w:val="0"/>
        <w:w w:val="100"/>
        <w:kern w:val="0"/>
        <w:position w:val="0"/>
        <w:sz w:val="34"/>
        <w:szCs w:val="34"/>
        <w:highlight w:val="none"/>
        <w:vertAlign w:val="baseline"/>
      </w:rPr>
    </w:lvl>
    <w:lvl w:ilvl="7" w:tplc="0C66F0F6">
      <w:start w:val="1"/>
      <w:numFmt w:val="bullet"/>
      <w:lvlText w:val="•"/>
      <w:lvlJc w:val="left"/>
      <w:pPr>
        <w:ind w:left="1985" w:hanging="305"/>
      </w:pPr>
      <w:rPr>
        <w:rFonts w:hAnsi="Arial Unicode MS"/>
        <w:b/>
        <w:bCs/>
        <w:caps w:val="0"/>
        <w:smallCaps w:val="0"/>
        <w:strike w:val="0"/>
        <w:dstrike w:val="0"/>
        <w:outline w:val="0"/>
        <w:emboss w:val="0"/>
        <w:imprint w:val="0"/>
        <w:spacing w:val="0"/>
        <w:w w:val="100"/>
        <w:kern w:val="0"/>
        <w:position w:val="0"/>
        <w:sz w:val="34"/>
        <w:szCs w:val="34"/>
        <w:highlight w:val="none"/>
        <w:vertAlign w:val="baseline"/>
      </w:rPr>
    </w:lvl>
    <w:lvl w:ilvl="8" w:tplc="97343A10">
      <w:start w:val="1"/>
      <w:numFmt w:val="bullet"/>
      <w:lvlText w:val="•"/>
      <w:lvlJc w:val="left"/>
      <w:pPr>
        <w:ind w:left="2225" w:hanging="305"/>
      </w:pPr>
      <w:rPr>
        <w:rFonts w:hAnsi="Arial Unicode MS"/>
        <w:b/>
        <w:bCs/>
        <w:caps w:val="0"/>
        <w:smallCaps w:val="0"/>
        <w:strike w:val="0"/>
        <w:dstrike w:val="0"/>
        <w:outline w:val="0"/>
        <w:emboss w:val="0"/>
        <w:imprint w:val="0"/>
        <w:spacing w:val="0"/>
        <w:w w:val="100"/>
        <w:kern w:val="0"/>
        <w:position w:val="0"/>
        <w:sz w:val="34"/>
        <w:szCs w:val="34"/>
        <w:highlight w:val="none"/>
        <w:vertAlign w:val="baseline"/>
      </w:rPr>
    </w:lvl>
  </w:abstractNum>
  <w:num w:numId="1">
    <w:abstractNumId w:val="2"/>
  </w:num>
  <w:num w:numId="2">
    <w:abstractNumId w:val="5"/>
  </w:num>
  <w:num w:numId="3">
    <w:abstractNumId w:val="0"/>
  </w:num>
  <w:num w:numId="4">
    <w:abstractNumId w:val="4"/>
  </w:num>
  <w:num w:numId="5">
    <w:abstractNumId w:val="4"/>
    <w:lvlOverride w:ilvl="0">
      <w:lvl w:ilvl="0" w:tplc="F5A66D4E">
        <w:start w:val="1"/>
        <w:numFmt w:val="bullet"/>
        <w:lvlText w:val="•"/>
        <w:lvlPicBulletId w:val="0"/>
        <w:lvlJc w:val="left"/>
        <w:pPr>
          <w:ind w:left="224" w:hanging="224"/>
        </w:pPr>
        <w:rPr>
          <w:rFonts w:hAnsi="Arial Unicode MS"/>
          <w:b/>
          <w:bCs/>
          <w:caps w:val="0"/>
          <w:smallCaps w:val="0"/>
          <w:strike w:val="0"/>
          <w:dstrike w:val="0"/>
          <w:outline w:val="0"/>
          <w:emboss w:val="0"/>
          <w:imprint w:val="0"/>
          <w:spacing w:val="0"/>
          <w:w w:val="100"/>
          <w:kern w:val="0"/>
          <w:position w:val="2"/>
          <w:sz w:val="17"/>
          <w:szCs w:val="17"/>
          <w:highlight w:val="none"/>
          <w:vertAlign w:val="baseline"/>
        </w:rPr>
      </w:lvl>
    </w:lvlOverride>
    <w:lvlOverride w:ilvl="1">
      <w:lvl w:ilvl="1" w:tplc="CB8E932C">
        <w:start w:val="1"/>
        <w:numFmt w:val="bullet"/>
        <w:lvlText w:val="•"/>
        <w:lvlPicBulletId w:val="0"/>
        <w:lvlJc w:val="left"/>
        <w:pPr>
          <w:ind w:left="404" w:hanging="224"/>
        </w:pPr>
        <w:rPr>
          <w:rFonts w:hAnsi="Arial Unicode MS"/>
          <w:b/>
          <w:bCs/>
          <w:caps w:val="0"/>
          <w:smallCaps w:val="0"/>
          <w:strike w:val="0"/>
          <w:dstrike w:val="0"/>
          <w:outline w:val="0"/>
          <w:emboss w:val="0"/>
          <w:imprint w:val="0"/>
          <w:spacing w:val="0"/>
          <w:w w:val="100"/>
          <w:kern w:val="0"/>
          <w:position w:val="2"/>
          <w:sz w:val="17"/>
          <w:szCs w:val="17"/>
          <w:highlight w:val="none"/>
          <w:vertAlign w:val="baseline"/>
        </w:rPr>
      </w:lvl>
    </w:lvlOverride>
    <w:lvlOverride w:ilvl="2">
      <w:lvl w:ilvl="2" w:tplc="853E3E4A">
        <w:start w:val="1"/>
        <w:numFmt w:val="bullet"/>
        <w:lvlText w:val="•"/>
        <w:lvlPicBulletId w:val="0"/>
        <w:lvlJc w:val="left"/>
        <w:pPr>
          <w:ind w:left="589" w:hanging="229"/>
        </w:pPr>
        <w:rPr>
          <w:rFonts w:hAnsi="Arial Unicode MS"/>
          <w:b/>
          <w:bCs/>
          <w:caps w:val="0"/>
          <w:smallCaps w:val="0"/>
          <w:strike w:val="0"/>
          <w:dstrike w:val="0"/>
          <w:outline w:val="0"/>
          <w:emboss w:val="0"/>
          <w:imprint w:val="0"/>
          <w:spacing w:val="0"/>
          <w:w w:val="100"/>
          <w:kern w:val="0"/>
          <w:position w:val="2"/>
          <w:sz w:val="17"/>
          <w:szCs w:val="17"/>
          <w:highlight w:val="none"/>
          <w:vertAlign w:val="baseline"/>
        </w:rPr>
      </w:lvl>
    </w:lvlOverride>
    <w:lvlOverride w:ilvl="3">
      <w:lvl w:ilvl="3" w:tplc="1C5C3C46">
        <w:start w:val="1"/>
        <w:numFmt w:val="bullet"/>
        <w:lvlText w:val="•"/>
        <w:lvlPicBulletId w:val="0"/>
        <w:lvlJc w:val="left"/>
        <w:pPr>
          <w:ind w:left="769" w:hanging="229"/>
        </w:pPr>
        <w:rPr>
          <w:rFonts w:hAnsi="Arial Unicode MS"/>
          <w:b/>
          <w:bCs/>
          <w:caps w:val="0"/>
          <w:smallCaps w:val="0"/>
          <w:strike w:val="0"/>
          <w:dstrike w:val="0"/>
          <w:outline w:val="0"/>
          <w:emboss w:val="0"/>
          <w:imprint w:val="0"/>
          <w:spacing w:val="0"/>
          <w:w w:val="100"/>
          <w:kern w:val="0"/>
          <w:position w:val="2"/>
          <w:sz w:val="17"/>
          <w:szCs w:val="17"/>
          <w:highlight w:val="none"/>
          <w:vertAlign w:val="baseline"/>
        </w:rPr>
      </w:lvl>
    </w:lvlOverride>
    <w:lvlOverride w:ilvl="4">
      <w:lvl w:ilvl="4" w:tplc="C77C7C94">
        <w:start w:val="1"/>
        <w:numFmt w:val="bullet"/>
        <w:lvlText w:val="•"/>
        <w:lvlPicBulletId w:val="0"/>
        <w:lvlJc w:val="left"/>
        <w:pPr>
          <w:ind w:left="949" w:hanging="229"/>
        </w:pPr>
        <w:rPr>
          <w:rFonts w:hAnsi="Arial Unicode MS"/>
          <w:b/>
          <w:bCs/>
          <w:caps w:val="0"/>
          <w:smallCaps w:val="0"/>
          <w:strike w:val="0"/>
          <w:dstrike w:val="0"/>
          <w:outline w:val="0"/>
          <w:emboss w:val="0"/>
          <w:imprint w:val="0"/>
          <w:spacing w:val="0"/>
          <w:w w:val="100"/>
          <w:kern w:val="0"/>
          <w:position w:val="2"/>
          <w:sz w:val="17"/>
          <w:szCs w:val="17"/>
          <w:highlight w:val="none"/>
          <w:vertAlign w:val="baseline"/>
        </w:rPr>
      </w:lvl>
    </w:lvlOverride>
    <w:lvlOverride w:ilvl="5">
      <w:lvl w:ilvl="5" w:tplc="B44671A0">
        <w:start w:val="1"/>
        <w:numFmt w:val="bullet"/>
        <w:lvlText w:val="•"/>
        <w:lvlPicBulletId w:val="0"/>
        <w:lvlJc w:val="left"/>
        <w:pPr>
          <w:ind w:left="1129" w:hanging="229"/>
        </w:pPr>
        <w:rPr>
          <w:rFonts w:hAnsi="Arial Unicode MS"/>
          <w:b/>
          <w:bCs/>
          <w:caps w:val="0"/>
          <w:smallCaps w:val="0"/>
          <w:strike w:val="0"/>
          <w:dstrike w:val="0"/>
          <w:outline w:val="0"/>
          <w:emboss w:val="0"/>
          <w:imprint w:val="0"/>
          <w:spacing w:val="0"/>
          <w:w w:val="100"/>
          <w:kern w:val="0"/>
          <w:position w:val="2"/>
          <w:sz w:val="17"/>
          <w:szCs w:val="17"/>
          <w:highlight w:val="none"/>
          <w:vertAlign w:val="baseline"/>
        </w:rPr>
      </w:lvl>
    </w:lvlOverride>
    <w:lvlOverride w:ilvl="6">
      <w:lvl w:ilvl="6" w:tplc="6534F7D6">
        <w:start w:val="1"/>
        <w:numFmt w:val="bullet"/>
        <w:lvlText w:val="•"/>
        <w:lvlPicBulletId w:val="0"/>
        <w:lvlJc w:val="left"/>
        <w:pPr>
          <w:ind w:left="1309" w:hanging="229"/>
        </w:pPr>
        <w:rPr>
          <w:rFonts w:hAnsi="Arial Unicode MS"/>
          <w:b/>
          <w:bCs/>
          <w:caps w:val="0"/>
          <w:smallCaps w:val="0"/>
          <w:strike w:val="0"/>
          <w:dstrike w:val="0"/>
          <w:outline w:val="0"/>
          <w:emboss w:val="0"/>
          <w:imprint w:val="0"/>
          <w:spacing w:val="0"/>
          <w:w w:val="100"/>
          <w:kern w:val="0"/>
          <w:position w:val="2"/>
          <w:sz w:val="17"/>
          <w:szCs w:val="17"/>
          <w:highlight w:val="none"/>
          <w:vertAlign w:val="baseline"/>
        </w:rPr>
      </w:lvl>
    </w:lvlOverride>
    <w:lvlOverride w:ilvl="7">
      <w:lvl w:ilvl="7" w:tplc="7F66CB68">
        <w:start w:val="1"/>
        <w:numFmt w:val="bullet"/>
        <w:lvlText w:val="•"/>
        <w:lvlPicBulletId w:val="0"/>
        <w:lvlJc w:val="left"/>
        <w:pPr>
          <w:ind w:left="1489" w:hanging="229"/>
        </w:pPr>
        <w:rPr>
          <w:rFonts w:hAnsi="Arial Unicode MS"/>
          <w:b/>
          <w:bCs/>
          <w:caps w:val="0"/>
          <w:smallCaps w:val="0"/>
          <w:strike w:val="0"/>
          <w:dstrike w:val="0"/>
          <w:outline w:val="0"/>
          <w:emboss w:val="0"/>
          <w:imprint w:val="0"/>
          <w:spacing w:val="0"/>
          <w:w w:val="100"/>
          <w:kern w:val="0"/>
          <w:position w:val="2"/>
          <w:sz w:val="17"/>
          <w:szCs w:val="17"/>
          <w:highlight w:val="none"/>
          <w:vertAlign w:val="baseline"/>
        </w:rPr>
      </w:lvl>
    </w:lvlOverride>
    <w:lvlOverride w:ilvl="8">
      <w:lvl w:ilvl="8" w:tplc="F5A69A42">
        <w:start w:val="1"/>
        <w:numFmt w:val="bullet"/>
        <w:lvlText w:val="•"/>
        <w:lvlPicBulletId w:val="0"/>
        <w:lvlJc w:val="left"/>
        <w:pPr>
          <w:ind w:left="1669" w:hanging="229"/>
        </w:pPr>
        <w:rPr>
          <w:rFonts w:hAnsi="Arial Unicode MS"/>
          <w:b/>
          <w:bCs/>
          <w:caps w:val="0"/>
          <w:smallCaps w:val="0"/>
          <w:strike w:val="0"/>
          <w:dstrike w:val="0"/>
          <w:outline w:val="0"/>
          <w:emboss w:val="0"/>
          <w:imprint w:val="0"/>
          <w:spacing w:val="0"/>
          <w:w w:val="100"/>
          <w:kern w:val="0"/>
          <w:position w:val="2"/>
          <w:sz w:val="17"/>
          <w:szCs w:val="17"/>
          <w:highlight w:val="none"/>
          <w:vertAlign w:val="baseline"/>
        </w:rPr>
      </w:lvl>
    </w:lvlOverride>
  </w:num>
  <w:num w:numId="6">
    <w:abstractNumId w:val="11"/>
  </w:num>
  <w:num w:numId="7">
    <w:abstractNumId w:val="1"/>
  </w:num>
  <w:num w:numId="8">
    <w:abstractNumId w:val="3"/>
  </w:num>
  <w:num w:numId="9">
    <w:abstractNumId w:val="9"/>
  </w:num>
  <w:num w:numId="10">
    <w:abstractNumId w:val="7"/>
  </w:num>
  <w:num w:numId="11">
    <w:abstractNumId w:val="8"/>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538"/>
    <w:rsid w:val="00095538"/>
    <w:rsid w:val="000B18B2"/>
    <w:rsid w:val="000C6042"/>
    <w:rsid w:val="00114A7B"/>
    <w:rsid w:val="0014283F"/>
    <w:rsid w:val="00173CDD"/>
    <w:rsid w:val="001A5709"/>
    <w:rsid w:val="001F13E9"/>
    <w:rsid w:val="00217DC9"/>
    <w:rsid w:val="00253681"/>
    <w:rsid w:val="00275BF0"/>
    <w:rsid w:val="00275E36"/>
    <w:rsid w:val="002B46E5"/>
    <w:rsid w:val="00473BFE"/>
    <w:rsid w:val="00493218"/>
    <w:rsid w:val="004A105A"/>
    <w:rsid w:val="004C4AC2"/>
    <w:rsid w:val="00541322"/>
    <w:rsid w:val="005630EF"/>
    <w:rsid w:val="005A1C18"/>
    <w:rsid w:val="005B60C5"/>
    <w:rsid w:val="006A6A20"/>
    <w:rsid w:val="007228CF"/>
    <w:rsid w:val="008D4A60"/>
    <w:rsid w:val="00B30D82"/>
    <w:rsid w:val="00BD501D"/>
    <w:rsid w:val="00C300A6"/>
    <w:rsid w:val="00D050A1"/>
    <w:rsid w:val="00D65536"/>
    <w:rsid w:val="00DD6D5F"/>
    <w:rsid w:val="00E21E18"/>
    <w:rsid w:val="00E3060E"/>
    <w:rsid w:val="00E7227A"/>
    <w:rsid w:val="00F17057"/>
    <w:rsid w:val="00F3320F"/>
    <w:rsid w:val="00F439D5"/>
    <w:rsid w:val="00FE0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917CA"/>
  <w15:docId w15:val="{5A308521-FC12-4C4A-A05D-8CBA55D3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3">
    <w:name w:val="heading 3"/>
    <w:next w:val="Body"/>
    <w:pPr>
      <w:keepNext/>
      <w:pBdr>
        <w:top w:val="single" w:sz="4" w:space="0" w:color="515151"/>
      </w:pBdr>
      <w:spacing w:before="360" w:after="40" w:line="288" w:lineRule="auto"/>
      <w:outlineLvl w:val="2"/>
    </w:pPr>
    <w:rPr>
      <w:rFonts w:ascii="Hoefler Text" w:hAnsi="Hoefler Text"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oefler Text" w:hAnsi="Hoefler Text" w:cs="Arial Unicode MS"/>
      <w:color w:val="000000"/>
      <w:sz w:val="24"/>
      <w:szCs w:val="24"/>
    </w:rPr>
  </w:style>
  <w:style w:type="paragraph" w:customStyle="1" w:styleId="Body">
    <w:name w:val="Body"/>
    <w:rPr>
      <w:rFonts w:ascii="Hoefler Text" w:hAnsi="Hoefler Text" w:cs="Arial Unicode MS"/>
      <w:color w:val="000000"/>
      <w:sz w:val="22"/>
      <w:szCs w:val="22"/>
    </w:rPr>
  </w:style>
  <w:style w:type="numbering" w:customStyle="1" w:styleId="Numbered">
    <w:name w:val="Numbered"/>
    <w:pPr>
      <w:numPr>
        <w:numId w:val="1"/>
      </w:numPr>
    </w:pPr>
  </w:style>
  <w:style w:type="numbering" w:customStyle="1" w:styleId="Image">
    <w:name w:val="Image"/>
    <w:pPr>
      <w:numPr>
        <w:numId w:val="3"/>
      </w:numPr>
    </w:pPr>
  </w:style>
  <w:style w:type="numbering" w:customStyle="1" w:styleId="BulletBig">
    <w:name w:val="Bullet Big"/>
    <w:pPr>
      <w:numPr>
        <w:numId w:val="6"/>
      </w:numPr>
    </w:pPr>
  </w:style>
  <w:style w:type="paragraph" w:styleId="Header">
    <w:name w:val="header"/>
    <w:basedOn w:val="Normal"/>
    <w:link w:val="HeaderChar"/>
    <w:uiPriority w:val="99"/>
    <w:unhideWhenUsed/>
    <w:rsid w:val="00C300A6"/>
    <w:pPr>
      <w:tabs>
        <w:tab w:val="center" w:pos="4680"/>
        <w:tab w:val="right" w:pos="9360"/>
      </w:tabs>
    </w:pPr>
  </w:style>
  <w:style w:type="character" w:customStyle="1" w:styleId="HeaderChar">
    <w:name w:val="Header Char"/>
    <w:basedOn w:val="DefaultParagraphFont"/>
    <w:link w:val="Header"/>
    <w:uiPriority w:val="99"/>
    <w:rsid w:val="00C300A6"/>
    <w:rPr>
      <w:sz w:val="24"/>
      <w:szCs w:val="24"/>
    </w:rPr>
  </w:style>
  <w:style w:type="paragraph" w:styleId="Footer">
    <w:name w:val="footer"/>
    <w:basedOn w:val="Normal"/>
    <w:link w:val="FooterChar"/>
    <w:uiPriority w:val="99"/>
    <w:unhideWhenUsed/>
    <w:rsid w:val="00C300A6"/>
    <w:pPr>
      <w:tabs>
        <w:tab w:val="center" w:pos="4680"/>
        <w:tab w:val="right" w:pos="9360"/>
      </w:tabs>
    </w:pPr>
  </w:style>
  <w:style w:type="character" w:customStyle="1" w:styleId="FooterChar">
    <w:name w:val="Footer Char"/>
    <w:basedOn w:val="DefaultParagraphFont"/>
    <w:link w:val="Footer"/>
    <w:uiPriority w:val="99"/>
    <w:rsid w:val="00C300A6"/>
    <w:rPr>
      <w:sz w:val="24"/>
      <w:szCs w:val="24"/>
    </w:rPr>
  </w:style>
  <w:style w:type="paragraph" w:styleId="ListParagraph">
    <w:name w:val="List Paragraph"/>
    <w:basedOn w:val="Normal"/>
    <w:uiPriority w:val="34"/>
    <w:qFormat/>
    <w:rsid w:val="00BD501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 w:type="character" w:styleId="CommentReference">
    <w:name w:val="annotation reference"/>
    <w:basedOn w:val="DefaultParagraphFont"/>
    <w:uiPriority w:val="99"/>
    <w:semiHidden/>
    <w:unhideWhenUsed/>
    <w:rsid w:val="00275E36"/>
    <w:rPr>
      <w:sz w:val="16"/>
      <w:szCs w:val="16"/>
    </w:rPr>
  </w:style>
  <w:style w:type="paragraph" w:styleId="CommentText">
    <w:name w:val="annotation text"/>
    <w:basedOn w:val="Normal"/>
    <w:link w:val="CommentTextChar"/>
    <w:uiPriority w:val="99"/>
    <w:semiHidden/>
    <w:unhideWhenUsed/>
    <w:rsid w:val="00275E36"/>
    <w:rPr>
      <w:sz w:val="20"/>
      <w:szCs w:val="20"/>
    </w:rPr>
  </w:style>
  <w:style w:type="character" w:customStyle="1" w:styleId="CommentTextChar">
    <w:name w:val="Comment Text Char"/>
    <w:basedOn w:val="DefaultParagraphFont"/>
    <w:link w:val="CommentText"/>
    <w:uiPriority w:val="99"/>
    <w:semiHidden/>
    <w:rsid w:val="00275E36"/>
  </w:style>
  <w:style w:type="paragraph" w:styleId="CommentSubject">
    <w:name w:val="annotation subject"/>
    <w:basedOn w:val="CommentText"/>
    <w:next w:val="CommentText"/>
    <w:link w:val="CommentSubjectChar"/>
    <w:uiPriority w:val="99"/>
    <w:semiHidden/>
    <w:unhideWhenUsed/>
    <w:rsid w:val="00275E36"/>
    <w:rPr>
      <w:b/>
      <w:bCs/>
    </w:rPr>
  </w:style>
  <w:style w:type="character" w:customStyle="1" w:styleId="CommentSubjectChar">
    <w:name w:val="Comment Subject Char"/>
    <w:basedOn w:val="CommentTextChar"/>
    <w:link w:val="CommentSubject"/>
    <w:uiPriority w:val="99"/>
    <w:semiHidden/>
    <w:rsid w:val="00275E36"/>
    <w:rPr>
      <w:b/>
      <w:bCs/>
    </w:rPr>
  </w:style>
  <w:style w:type="paragraph" w:styleId="BalloonText">
    <w:name w:val="Balloon Text"/>
    <w:basedOn w:val="Normal"/>
    <w:link w:val="BalloonTextChar"/>
    <w:uiPriority w:val="99"/>
    <w:semiHidden/>
    <w:unhideWhenUsed/>
    <w:rsid w:val="00275E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E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oefler Text"/>
        <a:ea typeface="Hoefler Text"/>
        <a:cs typeface="Hoefler Text"/>
      </a:majorFont>
      <a:minorFont>
        <a:latin typeface="Hoefler Text"/>
        <a:ea typeface="Hoefler Text"/>
        <a:cs typeface="Hoefler Text"/>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oefler T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oefler T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Dow Chemical Company</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Snowden, Lynn (LD)</dc:creator>
  <cp:lastModifiedBy>Priscilla Koester</cp:lastModifiedBy>
  <cp:revision>5</cp:revision>
  <cp:lastPrinted>2021-05-10T23:22:00Z</cp:lastPrinted>
  <dcterms:created xsi:type="dcterms:W3CDTF">2021-05-17T15:40:00Z</dcterms:created>
  <dcterms:modified xsi:type="dcterms:W3CDTF">2021-05-20T14:28:00Z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Snowden L u647634</vt:lpwstr>
  </property>
  <property fmtid="{D5CDD505-2E9C-101B-9397-08002B2CF9AE}" pid="3" name="Update_Footer">
    <vt:lpwstr>No</vt:lpwstr>
  </property>
  <property fmtid="{D5CDD505-2E9C-101B-9397-08002B2CF9AE}" pid="4" name="Radio_Button">
    <vt:lpwstr>RadioButton2</vt:lpwstr>
  </property>
  <property fmtid="{D5CDD505-2E9C-101B-9397-08002B2CF9AE}" pid="5" name="Information_Classification">
    <vt:lpwstr/>
  </property>
  <property fmtid="{D5CDD505-2E9C-101B-9397-08002B2CF9AE}" pid="6" name="Record_Title_ID">
    <vt:lpwstr>72</vt:lpwstr>
  </property>
  <property fmtid="{D5CDD505-2E9C-101B-9397-08002B2CF9AE}" pid="7" name="Initial_Creation_Date">
    <vt:filetime>2019-06-23T01:33:59Z</vt:filetime>
  </property>
  <property fmtid="{D5CDD505-2E9C-101B-9397-08002B2CF9AE}" pid="8" name="Retention_Period_Start_Date">
    <vt:filetime>2019-06-23T01:35:01Z</vt:filetime>
  </property>
  <property fmtid="{D5CDD505-2E9C-101B-9397-08002B2CF9AE}" pid="9" name="Last_Reviewed_Date">
    <vt:lpwstr/>
  </property>
  <property fmtid="{D5CDD505-2E9C-101B-9397-08002B2CF9AE}" pid="10" name="Retention_Review_Frequency">
    <vt:lpwstr/>
  </property>
</Properties>
</file>