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75FFC" w14:textId="77777777" w:rsidR="00B10FED" w:rsidRPr="00193683" w:rsidRDefault="006F5922">
      <w:pPr>
        <w:rPr>
          <w:sz w:val="24"/>
          <w:szCs w:val="24"/>
        </w:rPr>
      </w:pPr>
      <w:r w:rsidRPr="00193683">
        <w:rPr>
          <w:sz w:val="24"/>
          <w:szCs w:val="24"/>
        </w:rPr>
        <w:t>Motion to Session</w:t>
      </w:r>
    </w:p>
    <w:p w14:paraId="45EA4B18" w14:textId="43528475" w:rsidR="006F5922" w:rsidRPr="00193683" w:rsidRDefault="006F5922">
      <w:pPr>
        <w:rPr>
          <w:sz w:val="24"/>
          <w:szCs w:val="24"/>
        </w:rPr>
      </w:pPr>
      <w:r w:rsidRPr="00193683">
        <w:rPr>
          <w:sz w:val="24"/>
          <w:szCs w:val="24"/>
        </w:rPr>
        <w:t xml:space="preserve">Submitted by Elder </w:t>
      </w:r>
      <w:r w:rsidR="00193683">
        <w:rPr>
          <w:sz w:val="24"/>
          <w:szCs w:val="24"/>
        </w:rPr>
        <w:t>Ed Tobia</w:t>
      </w:r>
      <w:r w:rsidRPr="00193683">
        <w:rPr>
          <w:sz w:val="24"/>
          <w:szCs w:val="24"/>
        </w:rPr>
        <w:t xml:space="preserve">, </w:t>
      </w:r>
      <w:r w:rsidR="00193683">
        <w:rPr>
          <w:sz w:val="24"/>
          <w:szCs w:val="24"/>
        </w:rPr>
        <w:t>Mission</w:t>
      </w:r>
      <w:r w:rsidRPr="00193683">
        <w:rPr>
          <w:sz w:val="24"/>
          <w:szCs w:val="24"/>
        </w:rPr>
        <w:t xml:space="preserve"> Committee Chair</w:t>
      </w:r>
    </w:p>
    <w:p w14:paraId="484FBDFF" w14:textId="77777777" w:rsidR="006F5922" w:rsidRPr="00193683" w:rsidRDefault="006F5922">
      <w:pPr>
        <w:rPr>
          <w:sz w:val="24"/>
          <w:szCs w:val="24"/>
        </w:rPr>
      </w:pPr>
      <w:r w:rsidRPr="00193683">
        <w:rPr>
          <w:sz w:val="24"/>
          <w:szCs w:val="24"/>
        </w:rPr>
        <w:t>Motion:</w:t>
      </w:r>
    </w:p>
    <w:p w14:paraId="38D73301" w14:textId="101B9581" w:rsidR="00C13F71" w:rsidRDefault="00C13F71" w:rsidP="00193683">
      <w:pPr>
        <w:pStyle w:val="Caption"/>
        <w:rPr>
          <w:rFonts w:asciiTheme="minorHAnsi" w:eastAsiaTheme="minorHAnsi" w:hAnsiTheme="minorHAnsi" w:cstheme="minorBidi"/>
          <w:b w:val="0"/>
          <w:bCs w:val="0"/>
          <w:caps w:val="0"/>
          <w:color w:val="auto"/>
          <w:sz w:val="24"/>
          <w:szCs w:val="24"/>
          <w:bdr w:val="none" w:sz="0" w:space="0" w:color="auto"/>
        </w:rPr>
      </w:pPr>
      <w:r w:rsidRPr="00193683">
        <w:rPr>
          <w:rFonts w:asciiTheme="minorHAnsi" w:eastAsiaTheme="minorHAnsi" w:hAnsiTheme="minorHAnsi" w:cstheme="minorBidi"/>
          <w:b w:val="0"/>
          <w:bCs w:val="0"/>
          <w:caps w:val="0"/>
          <w:color w:val="auto"/>
          <w:sz w:val="24"/>
          <w:szCs w:val="24"/>
          <w:bdr w:val="none" w:sz="0" w:space="0" w:color="auto"/>
        </w:rPr>
        <w:t xml:space="preserve">The </w:t>
      </w:r>
      <w:r w:rsidR="00193683">
        <w:rPr>
          <w:rFonts w:asciiTheme="minorHAnsi" w:eastAsiaTheme="minorHAnsi" w:hAnsiTheme="minorHAnsi" w:cstheme="minorBidi"/>
          <w:b w:val="0"/>
          <w:bCs w:val="0"/>
          <w:caps w:val="0"/>
          <w:color w:val="auto"/>
          <w:sz w:val="24"/>
          <w:szCs w:val="24"/>
          <w:bdr w:val="none" w:sz="0" w:space="0" w:color="auto"/>
        </w:rPr>
        <w:t>Mission</w:t>
      </w:r>
      <w:r w:rsidRPr="00193683">
        <w:rPr>
          <w:rFonts w:asciiTheme="minorHAnsi" w:eastAsiaTheme="minorHAnsi" w:hAnsiTheme="minorHAnsi" w:cstheme="minorBidi"/>
          <w:b w:val="0"/>
          <w:bCs w:val="0"/>
          <w:caps w:val="0"/>
          <w:color w:val="auto"/>
          <w:sz w:val="24"/>
          <w:szCs w:val="24"/>
          <w:bdr w:val="none" w:sz="0" w:space="0" w:color="auto"/>
        </w:rPr>
        <w:t xml:space="preserve"> Committee moves that Session approve </w:t>
      </w:r>
      <w:r w:rsidR="00193683">
        <w:rPr>
          <w:rFonts w:asciiTheme="minorHAnsi" w:eastAsiaTheme="minorHAnsi" w:hAnsiTheme="minorHAnsi" w:cstheme="minorBidi"/>
          <w:b w:val="0"/>
          <w:bCs w:val="0"/>
          <w:caps w:val="0"/>
          <w:color w:val="auto"/>
          <w:sz w:val="24"/>
          <w:szCs w:val="24"/>
          <w:bdr w:val="none" w:sz="0" w:space="0" w:color="auto"/>
        </w:rPr>
        <w:t xml:space="preserve">WPC’s continued commitment to Family Promise of Clear Creek (FPCC) as a Family Promise Affiliate </w:t>
      </w:r>
      <w:r w:rsidR="00193683">
        <w:rPr>
          <w:rFonts w:asciiTheme="minorHAnsi" w:eastAsiaTheme="minorHAnsi" w:hAnsiTheme="minorHAnsi" w:cstheme="minorBidi"/>
          <w:b w:val="0"/>
          <w:bCs w:val="0"/>
          <w:caps w:val="0"/>
          <w:color w:val="auto"/>
          <w:sz w:val="24"/>
          <w:szCs w:val="24"/>
          <w:bdr w:val="none" w:sz="0" w:space="0" w:color="auto"/>
        </w:rPr>
        <w:t>Host Congregation</w:t>
      </w:r>
      <w:r w:rsidR="00193683">
        <w:rPr>
          <w:rFonts w:asciiTheme="minorHAnsi" w:eastAsiaTheme="minorHAnsi" w:hAnsiTheme="minorHAnsi" w:cstheme="minorBidi"/>
          <w:b w:val="0"/>
          <w:bCs w:val="0"/>
          <w:caps w:val="0"/>
          <w:color w:val="auto"/>
          <w:sz w:val="24"/>
          <w:szCs w:val="24"/>
          <w:bdr w:val="none" w:sz="0" w:space="0" w:color="auto"/>
        </w:rPr>
        <w:t xml:space="preserve"> for an additional two (2) year period.</w:t>
      </w:r>
    </w:p>
    <w:p w14:paraId="1AFAF78A" w14:textId="77777777" w:rsidR="00193683" w:rsidRPr="00193683" w:rsidRDefault="00193683" w:rsidP="00193683">
      <w:pPr>
        <w:pStyle w:val="Caption"/>
        <w:rPr>
          <w:rFonts w:asciiTheme="minorHAnsi" w:eastAsiaTheme="minorHAnsi" w:hAnsiTheme="minorHAnsi" w:cstheme="minorBidi"/>
          <w:b w:val="0"/>
          <w:bCs w:val="0"/>
          <w:caps w:val="0"/>
          <w:color w:val="auto"/>
          <w:sz w:val="24"/>
          <w:szCs w:val="24"/>
          <w:bdr w:val="none" w:sz="0" w:space="0" w:color="auto"/>
        </w:rPr>
      </w:pPr>
    </w:p>
    <w:p w14:paraId="32CC6D0E" w14:textId="77777777" w:rsidR="00C13F71" w:rsidRPr="00193683" w:rsidRDefault="00C13F71">
      <w:pPr>
        <w:rPr>
          <w:sz w:val="24"/>
          <w:szCs w:val="24"/>
        </w:rPr>
      </w:pPr>
      <w:r w:rsidRPr="00193683">
        <w:rPr>
          <w:sz w:val="24"/>
          <w:szCs w:val="24"/>
        </w:rPr>
        <w:t>Details:</w:t>
      </w:r>
    </w:p>
    <w:p w14:paraId="678074B2" w14:textId="780F820A" w:rsidR="00C13F71" w:rsidRDefault="00193683">
      <w:pPr>
        <w:rPr>
          <w:sz w:val="24"/>
          <w:szCs w:val="24"/>
        </w:rPr>
      </w:pPr>
      <w:r>
        <w:rPr>
          <w:sz w:val="24"/>
          <w:szCs w:val="24"/>
        </w:rPr>
        <w:t xml:space="preserve">Family Promise of Clear Creek requires all host congregations sign a letter of commitment for a </w:t>
      </w:r>
      <w:proofErr w:type="gramStart"/>
      <w:r>
        <w:rPr>
          <w:sz w:val="24"/>
          <w:szCs w:val="24"/>
        </w:rPr>
        <w:t>one or two year</w:t>
      </w:r>
      <w:proofErr w:type="gramEnd"/>
      <w:r>
        <w:rPr>
          <w:sz w:val="24"/>
          <w:szCs w:val="24"/>
        </w:rPr>
        <w:t xml:space="preserve"> time period.  Mission recommends signing onto to a two-year commitment due to prior and ongoing strong WPC congregational support.</w:t>
      </w:r>
    </w:p>
    <w:p w14:paraId="05FCB3B2" w14:textId="4337F55F" w:rsidR="00193683" w:rsidRDefault="00193683">
      <w:pPr>
        <w:rPr>
          <w:sz w:val="24"/>
          <w:szCs w:val="24"/>
        </w:rPr>
      </w:pPr>
      <w:r>
        <w:rPr>
          <w:sz w:val="24"/>
          <w:szCs w:val="24"/>
        </w:rPr>
        <w:t xml:space="preserve">Family Promise of Clear Creek is a local </w:t>
      </w:r>
      <w:proofErr w:type="gramStart"/>
      <w:r>
        <w:rPr>
          <w:sz w:val="24"/>
          <w:szCs w:val="24"/>
        </w:rPr>
        <w:t>faith based</w:t>
      </w:r>
      <w:proofErr w:type="gramEnd"/>
      <w:r>
        <w:rPr>
          <w:sz w:val="24"/>
          <w:szCs w:val="24"/>
        </w:rPr>
        <w:t xml:space="preserve"> organization that works with local congregations to help transition families away from homelessness to permanent housing by providing a safe environment that includes shelter, meals and hospitality in addition to support services to aid in the search of employment.</w:t>
      </w:r>
    </w:p>
    <w:p w14:paraId="4609BCDC" w14:textId="79830D2A" w:rsidR="00C13F71" w:rsidRPr="00193683" w:rsidRDefault="00193683">
      <w:pPr>
        <w:rPr>
          <w:sz w:val="24"/>
          <w:szCs w:val="24"/>
        </w:rPr>
      </w:pPr>
      <w:r>
        <w:rPr>
          <w:sz w:val="24"/>
          <w:szCs w:val="24"/>
        </w:rPr>
        <w:t>Family Promise Congregation Covenant commits WPC to function as a host congregation for 2019 and 2020.  As a host congregation, WPC aggress to lodge a maximum of fourteen (14) individuals or four (4) families up to four (4) times per year.  Please refer to attached FPCC document for additional details.</w:t>
      </w:r>
    </w:p>
    <w:p w14:paraId="7E9F28D9" w14:textId="77777777" w:rsidR="00C13F71" w:rsidRPr="00193683" w:rsidRDefault="00C13F71">
      <w:pPr>
        <w:rPr>
          <w:sz w:val="24"/>
          <w:szCs w:val="24"/>
        </w:rPr>
      </w:pPr>
      <w:r w:rsidRPr="00193683">
        <w:rPr>
          <w:sz w:val="24"/>
          <w:szCs w:val="24"/>
        </w:rPr>
        <w:t>Rationale:</w:t>
      </w:r>
    </w:p>
    <w:p w14:paraId="7DEE19F2" w14:textId="54CD0A76" w:rsidR="00C13F71" w:rsidRPr="00193683" w:rsidRDefault="00193683">
      <w:pPr>
        <w:rPr>
          <w:sz w:val="24"/>
          <w:szCs w:val="24"/>
        </w:rPr>
      </w:pPr>
      <w:r>
        <w:rPr>
          <w:sz w:val="24"/>
          <w:szCs w:val="24"/>
        </w:rPr>
        <w:t xml:space="preserve">For several years now, WPC has acted as a host congregation to FPCC.  WPC member participation is very strong, with dozens of members providing support in set up, food preparation, overnight supervision, and financial assistance.  Family Promise has proven to be a </w:t>
      </w:r>
      <w:proofErr w:type="gramStart"/>
      <w:r>
        <w:rPr>
          <w:sz w:val="24"/>
          <w:szCs w:val="24"/>
        </w:rPr>
        <w:t>much loved</w:t>
      </w:r>
      <w:proofErr w:type="gramEnd"/>
      <w:r>
        <w:rPr>
          <w:sz w:val="24"/>
          <w:szCs w:val="24"/>
        </w:rPr>
        <w:t xml:space="preserve"> mission outreach for WPC.  WPC is not alone in this effort as we team with many local congregations in helping to make FPCC a success.</w:t>
      </w:r>
    </w:p>
    <w:p w14:paraId="32664629" w14:textId="77777777" w:rsidR="00C13F71" w:rsidRPr="00193683" w:rsidRDefault="00C13F71" w:rsidP="00C13F71">
      <w:pPr>
        <w:rPr>
          <w:sz w:val="24"/>
          <w:szCs w:val="24"/>
        </w:rPr>
      </w:pPr>
      <w:r w:rsidRPr="00193683">
        <w:rPr>
          <w:sz w:val="24"/>
          <w:szCs w:val="24"/>
        </w:rPr>
        <w:t>Budget Impact:</w:t>
      </w:r>
    </w:p>
    <w:p w14:paraId="189E6671" w14:textId="0D8D23FF" w:rsidR="00C13F71" w:rsidRPr="00193683" w:rsidRDefault="00193683">
      <w:pPr>
        <w:rPr>
          <w:sz w:val="24"/>
          <w:szCs w:val="24"/>
        </w:rPr>
      </w:pPr>
      <w:r>
        <w:rPr>
          <w:sz w:val="24"/>
          <w:szCs w:val="24"/>
        </w:rPr>
        <w:t>WPC commits to promote and support fundraising events for FPCC and does budget a portion ($700- $1000) of annual Mission funds in support of FPCC.</w:t>
      </w:r>
      <w:bookmarkStart w:id="0" w:name="_GoBack"/>
      <w:bookmarkEnd w:id="0"/>
    </w:p>
    <w:sectPr w:rsidR="00C13F71" w:rsidRPr="0019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C90"/>
    <w:multiLevelType w:val="hybridMultilevel"/>
    <w:tmpl w:val="F6802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22"/>
    <w:rsid w:val="00193683"/>
    <w:rsid w:val="002E2CF8"/>
    <w:rsid w:val="006F5922"/>
    <w:rsid w:val="007C3FE7"/>
    <w:rsid w:val="009B5BC2"/>
    <w:rsid w:val="00B10FED"/>
    <w:rsid w:val="00B73207"/>
    <w:rsid w:val="00C13F71"/>
    <w:rsid w:val="00E4615B"/>
    <w:rsid w:val="00E5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F9AB"/>
  <w15:docId w15:val="{02A3E427-7C0B-44EA-ABB2-18042A7A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rsid w:val="00C13F71"/>
    <w:pPr>
      <w:pBdr>
        <w:top w:val="nil"/>
        <w:left w:val="nil"/>
        <w:bottom w:val="nil"/>
        <w:right w:val="nil"/>
        <w:between w:val="nil"/>
        <w:bar w:val="nil"/>
      </w:pBdr>
      <w:tabs>
        <w:tab w:val="left" w:pos="1150"/>
      </w:tabs>
      <w:spacing w:after="0"/>
    </w:pPr>
    <w:rPr>
      <w:rFonts w:ascii="Hoefler Text" w:eastAsia="Arial Unicode MS" w:hAnsi="Hoefler Text" w:cs="Arial Unicode MS"/>
      <w:b/>
      <w:bCs/>
      <w:caps/>
      <w:color w:val="000000"/>
      <w:sz w:val="30"/>
      <w:szCs w:val="3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Microsoft Office User</cp:lastModifiedBy>
  <cp:revision>3</cp:revision>
  <dcterms:created xsi:type="dcterms:W3CDTF">2019-03-18T16:07:00Z</dcterms:created>
  <dcterms:modified xsi:type="dcterms:W3CDTF">2019-03-18T17:04:00Z</dcterms:modified>
</cp:coreProperties>
</file>