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04" w:rsidRDefault="00802218">
      <w:r w:rsidRPr="00066187">
        <w:rPr>
          <w:b/>
        </w:rPr>
        <w:t>Motion:</w:t>
      </w:r>
      <w:r>
        <w:t xml:space="preserve"> The Mission Commi</w:t>
      </w:r>
      <w:r w:rsidR="00A14AFF">
        <w:t>ttee moves that Session approve</w:t>
      </w:r>
      <w:r>
        <w:t xml:space="preserve"> the “Feed the Condor” campaign to raise funds to support the </w:t>
      </w:r>
      <w:proofErr w:type="spellStart"/>
      <w:r>
        <w:t>Ayaviri</w:t>
      </w:r>
      <w:proofErr w:type="spellEnd"/>
      <w:r>
        <w:t>, Peru friendship trip scheduled for August 4</w:t>
      </w:r>
      <w:r w:rsidRPr="00802218">
        <w:rPr>
          <w:vertAlign w:val="superscript"/>
        </w:rPr>
        <w:t>th</w:t>
      </w:r>
      <w:r>
        <w:t xml:space="preserve"> through the 14</w:t>
      </w:r>
      <w:r w:rsidRPr="00802218">
        <w:rPr>
          <w:vertAlign w:val="superscript"/>
        </w:rPr>
        <w:t>th</w:t>
      </w:r>
      <w:r>
        <w:t>, 2017.</w:t>
      </w:r>
    </w:p>
    <w:p w:rsidR="003B7B93" w:rsidRDefault="00802218">
      <w:r w:rsidRPr="00066187">
        <w:rPr>
          <w:b/>
        </w:rPr>
        <w:t xml:space="preserve">Rationale: </w:t>
      </w:r>
      <w:r w:rsidR="00CA6170">
        <w:t xml:space="preserve">The </w:t>
      </w:r>
      <w:r w:rsidR="00CA6170" w:rsidRPr="00CA6170">
        <w:t>August</w:t>
      </w:r>
      <w:r w:rsidR="00CA6170">
        <w:t xml:space="preserve"> 2017 trip will be our fourth annual friendship to the mountainous city of </w:t>
      </w:r>
      <w:proofErr w:type="spellStart"/>
      <w:r w:rsidR="00CA6170">
        <w:t>Ayaviri</w:t>
      </w:r>
      <w:proofErr w:type="spellEnd"/>
      <w:r w:rsidR="00CA6170">
        <w:t xml:space="preserve">, Peru. Over the years we have formed true friendships, grown closer across cultural and national boundaries, and have learned more of the diverse nature of our Lord. On a tangible level, thanks to the generous support of WPC and other New Covenant Presbytery churches, we have worked beside our brothers and sisters in </w:t>
      </w:r>
      <w:proofErr w:type="spellStart"/>
      <w:r w:rsidR="00CA6170">
        <w:t>Ayaviri</w:t>
      </w:r>
      <w:proofErr w:type="spellEnd"/>
      <w:r w:rsidR="00FA11F2">
        <w:t xml:space="preserve"> to build a new kitchen</w:t>
      </w:r>
      <w:r w:rsidR="00A14AFF">
        <w:t xml:space="preserve"> at the church complex</w:t>
      </w:r>
      <w:r w:rsidR="00FA11F2">
        <w:t xml:space="preserve">, expand the bathroom facilities, offer English, art, and healthy boundaries classes not only for the congregants of </w:t>
      </w:r>
      <w:proofErr w:type="spellStart"/>
      <w:r w:rsidR="00FA11F2">
        <w:t>Iglesia</w:t>
      </w:r>
      <w:proofErr w:type="spellEnd"/>
      <w:r w:rsidR="00FA11F2">
        <w:t xml:space="preserve"> </w:t>
      </w:r>
      <w:proofErr w:type="spellStart"/>
      <w:r w:rsidR="00FA11F2">
        <w:t>Presbyteriana</w:t>
      </w:r>
      <w:proofErr w:type="spellEnd"/>
      <w:r w:rsidR="00FA11F2">
        <w:t xml:space="preserve"> at </w:t>
      </w:r>
      <w:proofErr w:type="spellStart"/>
      <w:r w:rsidR="00FA11F2">
        <w:t>Ayaviri</w:t>
      </w:r>
      <w:proofErr w:type="spellEnd"/>
      <w:r w:rsidR="00FA11F2">
        <w:t xml:space="preserve">, but for many who came </w:t>
      </w:r>
      <w:r w:rsidR="00A14AFF">
        <w:t xml:space="preserve">for these offerings </w:t>
      </w:r>
      <w:r w:rsidR="00FA11F2">
        <w:t xml:space="preserve">from miles away. The church in </w:t>
      </w:r>
      <w:proofErr w:type="spellStart"/>
      <w:r w:rsidR="00FA11F2">
        <w:t>Ayaviri</w:t>
      </w:r>
      <w:proofErr w:type="spellEnd"/>
      <w:r w:rsidR="00FA11F2">
        <w:t xml:space="preserve"> serves as a regional center that is now </w:t>
      </w:r>
      <w:r w:rsidR="003B7B93">
        <w:t>able to support conferences, meetings, and large gatherings for worship</w:t>
      </w:r>
      <w:r w:rsidR="00A14AFF">
        <w:t xml:space="preserve"> thanks to our partnership</w:t>
      </w:r>
      <w:r w:rsidR="003B7B93">
        <w:t>. Funds raised this year will enable us to continue growing this multi-faceted relationship wit</w:t>
      </w:r>
      <w:bookmarkStart w:id="0" w:name="_GoBack"/>
      <w:bookmarkEnd w:id="0"/>
      <w:r w:rsidR="003B7B93">
        <w:t xml:space="preserve">h the church in </w:t>
      </w:r>
      <w:proofErr w:type="spellStart"/>
      <w:r w:rsidR="003B7B93">
        <w:t>Ayaviri</w:t>
      </w:r>
      <w:proofErr w:type="spellEnd"/>
      <w:r w:rsidR="003B7B93">
        <w:t>.</w:t>
      </w:r>
    </w:p>
    <w:p w:rsidR="003B7B93" w:rsidRPr="003B7B93" w:rsidRDefault="003B7B93">
      <w:r>
        <w:rPr>
          <w:b/>
        </w:rPr>
        <w:t xml:space="preserve">Budget impact: </w:t>
      </w:r>
      <w:r>
        <w:t xml:space="preserve">The fundraiser will impact the budget positively since </w:t>
      </w:r>
      <w:proofErr w:type="gramStart"/>
      <w:r>
        <w:t>less</w:t>
      </w:r>
      <w:proofErr w:type="gramEnd"/>
      <w:r>
        <w:t xml:space="preserve"> funds for the trip and the work will have to be drawn from the budget itself in future years.</w:t>
      </w:r>
    </w:p>
    <w:p w:rsidR="00CA6170" w:rsidRPr="00CA6170" w:rsidRDefault="00CA6170"/>
    <w:sectPr w:rsidR="00CA6170" w:rsidRPr="00CA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4B"/>
    <w:rsid w:val="00066187"/>
    <w:rsid w:val="003B7B93"/>
    <w:rsid w:val="00467104"/>
    <w:rsid w:val="007B174B"/>
    <w:rsid w:val="00802218"/>
    <w:rsid w:val="00A14AFF"/>
    <w:rsid w:val="00CA6170"/>
    <w:rsid w:val="00FA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Ezhevskaya - Houston</dc:creator>
  <cp:lastModifiedBy>Anya Ezhevskaya - Houston</cp:lastModifiedBy>
  <cp:revision>5</cp:revision>
  <dcterms:created xsi:type="dcterms:W3CDTF">2017-03-24T15:58:00Z</dcterms:created>
  <dcterms:modified xsi:type="dcterms:W3CDTF">2017-03-24T16:31:00Z</dcterms:modified>
</cp:coreProperties>
</file>