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492" w14:textId="5CE47C95" w:rsidR="0064378E" w:rsidRPr="00351E09" w:rsidRDefault="0064378E" w:rsidP="006437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r w:rsidR="00831CEA" w:rsidRPr="00351E09">
        <w:rPr>
          <w:rFonts w:ascii="Calibri" w:eastAsia="Times New Roman" w:hAnsi="Calibri" w:cs="Calibri"/>
          <w:b/>
          <w:bCs/>
        </w:rPr>
        <w:t>Minutes –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9149D3">
        <w:rPr>
          <w:rFonts w:ascii="Calibri" w:eastAsia="Times New Roman" w:hAnsi="Calibri" w:cs="Calibri"/>
          <w:b/>
          <w:bCs/>
        </w:rPr>
        <w:t>May 30</w:t>
      </w:r>
      <w:r>
        <w:rPr>
          <w:rFonts w:ascii="Calibri" w:eastAsia="Times New Roman" w:hAnsi="Calibri" w:cs="Calibri"/>
          <w:b/>
          <w:bCs/>
        </w:rPr>
        <w:t>, 202</w:t>
      </w:r>
      <w:r w:rsidR="00042813">
        <w:rPr>
          <w:rFonts w:ascii="Calibri" w:eastAsia="Times New Roman" w:hAnsi="Calibri" w:cs="Calibri"/>
          <w:b/>
          <w:bCs/>
        </w:rPr>
        <w:t>4</w:t>
      </w:r>
    </w:p>
    <w:p w14:paraId="3AFF7804" w14:textId="02BF52FA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7:00PM at </w:t>
      </w:r>
      <w:r w:rsidR="009149D3">
        <w:rPr>
          <w:rFonts w:ascii="Calibri" w:eastAsia="Times New Roman" w:hAnsi="Calibri" w:cs="Calibri"/>
          <w:sz w:val="22"/>
          <w:szCs w:val="22"/>
        </w:rPr>
        <w:t xml:space="preserve">the </w:t>
      </w:r>
      <w:proofErr w:type="spellStart"/>
      <w:r w:rsidR="009149D3">
        <w:rPr>
          <w:rFonts w:ascii="Calibri" w:eastAsia="Times New Roman" w:hAnsi="Calibri" w:cs="Calibri"/>
          <w:sz w:val="22"/>
          <w:szCs w:val="22"/>
        </w:rPr>
        <w:t>Faxel’s</w:t>
      </w:r>
      <w:proofErr w:type="spellEnd"/>
      <w:r w:rsidR="009149D3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cstheme="minorHAnsi"/>
        </w:rPr>
        <w:t>house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B60AF">
        <w:rPr>
          <w:rFonts w:ascii="Calibri" w:eastAsia="Times New Roman" w:hAnsi="Calibri" w:cs="Calibri"/>
          <w:sz w:val="22"/>
          <w:szCs w:val="22"/>
        </w:rPr>
        <w:t xml:space="preserve">and </w:t>
      </w:r>
      <w:r w:rsidR="00831CEA">
        <w:rPr>
          <w:rFonts w:ascii="Calibri" w:eastAsia="Times New Roman" w:hAnsi="Calibri" w:cs="Calibri"/>
          <w:sz w:val="22"/>
          <w:szCs w:val="22"/>
        </w:rPr>
        <w:t>v</w:t>
      </w:r>
      <w:r>
        <w:rPr>
          <w:rFonts w:ascii="Calibri" w:eastAsia="Times New Roman" w:hAnsi="Calibri" w:cs="Calibri"/>
          <w:sz w:val="22"/>
          <w:szCs w:val="22"/>
        </w:rPr>
        <w:t>ia Zoom</w:t>
      </w:r>
    </w:p>
    <w:p w14:paraId="61874296" w14:textId="7B0F4484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9B4DDF">
        <w:rPr>
          <w:rFonts w:ascii="Calibri" w:eastAsia="Times New Roman" w:hAnsi="Calibri" w:cs="Calibri"/>
          <w:sz w:val="22"/>
          <w:szCs w:val="22"/>
        </w:rPr>
        <w:t xml:space="preserve"> </w:t>
      </w:r>
      <w:r w:rsidR="009149D3">
        <w:rPr>
          <w:rFonts w:ascii="Calibri" w:eastAsia="Times New Roman" w:hAnsi="Calibri" w:cs="Calibri"/>
          <w:sz w:val="22"/>
          <w:szCs w:val="22"/>
        </w:rPr>
        <w:t xml:space="preserve">Cathy Black, </w:t>
      </w:r>
      <w:r w:rsidR="002B33C2" w:rsidRPr="0023171A">
        <w:rPr>
          <w:rFonts w:cstheme="minorHAnsi"/>
        </w:rPr>
        <w:t>Brenda</w:t>
      </w:r>
      <w:r w:rsidR="002B33C2" w:rsidRPr="00DD2382">
        <w:rPr>
          <w:rFonts w:cstheme="minorHAnsi"/>
        </w:rPr>
        <w:t xml:space="preserve"> </w:t>
      </w:r>
      <w:r w:rsidR="002B33C2">
        <w:rPr>
          <w:rFonts w:cstheme="minorHAnsi"/>
        </w:rPr>
        <w:t>and</w:t>
      </w:r>
      <w:r w:rsidR="00042813">
        <w:rPr>
          <w:rFonts w:cstheme="minorHAnsi"/>
        </w:rPr>
        <w:t xml:space="preserve"> </w:t>
      </w:r>
      <w:r w:rsidR="00831CEA">
        <w:rPr>
          <w:rFonts w:cstheme="minorHAnsi"/>
        </w:rPr>
        <w:t xml:space="preserve">Ralph Faxel, </w:t>
      </w:r>
      <w:r w:rsidR="00042813">
        <w:rPr>
          <w:rFonts w:cstheme="minorHAnsi"/>
        </w:rPr>
        <w:t>Kim Kinzler</w:t>
      </w:r>
      <w:r w:rsidR="00FA35CE">
        <w:rPr>
          <w:rFonts w:cstheme="minorHAnsi"/>
        </w:rPr>
        <w:t xml:space="preserve">, Debbie Masden, </w:t>
      </w:r>
      <w:r>
        <w:rPr>
          <w:rFonts w:cstheme="minorHAnsi"/>
        </w:rPr>
        <w:t>Joe and Jeanette Schwarz</w:t>
      </w:r>
    </w:p>
    <w:p w14:paraId="5E9BBFB9" w14:textId="18170E2D" w:rsidR="00A70FEB" w:rsidRPr="00A70FEB" w:rsidRDefault="00831CE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64378E">
        <w:rPr>
          <w:rFonts w:ascii="Calibri" w:eastAsia="Times New Roman" w:hAnsi="Calibri" w:cs="Calibri"/>
          <w:sz w:val="22"/>
          <w:szCs w:val="22"/>
        </w:rPr>
        <w:t xml:space="preserve"> opened with a p</w:t>
      </w:r>
      <w:r w:rsidR="0064378E" w:rsidRPr="000A72B1">
        <w:rPr>
          <w:rFonts w:ascii="Calibri" w:eastAsia="Times New Roman" w:hAnsi="Calibri" w:cs="Calibri"/>
          <w:sz w:val="22"/>
          <w:szCs w:val="22"/>
        </w:rPr>
        <w:t>rayer</w:t>
      </w:r>
      <w:r w:rsidR="0064378E">
        <w:rPr>
          <w:rFonts w:ascii="Calibri" w:eastAsia="Times New Roman" w:hAnsi="Calibri" w:cs="Calibri"/>
          <w:sz w:val="22"/>
          <w:szCs w:val="22"/>
        </w:rPr>
        <w:t>.</w:t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 w:rsidRPr="00252E6C">
        <w:rPr>
          <w:rFonts w:ascii="Calibri" w:eastAsia="Times New Roman" w:hAnsi="Calibri" w:cs="Calibri"/>
          <w:sz w:val="22"/>
          <w:szCs w:val="22"/>
          <w:u w:val="single"/>
        </w:rPr>
        <w:t>Sharing/Other:</w:t>
      </w:r>
    </w:p>
    <w:p w14:paraId="436CB9A2" w14:textId="602BB858" w:rsidR="009149D3" w:rsidRDefault="009149D3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Congratulations to </w:t>
      </w:r>
      <w:proofErr w:type="spellStart"/>
      <w:r>
        <w:rPr>
          <w:rFonts w:ascii="Calibri" w:eastAsia="Times New Roman" w:hAnsi="Calibri" w:cs="Calibri"/>
        </w:rPr>
        <w:t>Vierra</w:t>
      </w:r>
      <w:proofErr w:type="spellEnd"/>
      <w:r>
        <w:rPr>
          <w:rFonts w:ascii="Calibri" w:eastAsia="Times New Roman" w:hAnsi="Calibri" w:cs="Calibri"/>
        </w:rPr>
        <w:t xml:space="preserve"> on her high school graduation.  Anya to update us next time about her work with </w:t>
      </w:r>
      <w:r>
        <w:rPr>
          <w:rFonts w:eastAsia="Times New Roman" w:cstheme="minorHAnsi"/>
          <w:sz w:val="22"/>
          <w:szCs w:val="22"/>
        </w:rPr>
        <w:t>Dallas International University and Wycliffe.</w:t>
      </w:r>
    </w:p>
    <w:p w14:paraId="0BEAC19E" w14:textId="3F4E75AA" w:rsidR="001927D0" w:rsidRDefault="00131895" w:rsidP="0010681B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u w:val="single"/>
        </w:rPr>
      </w:pPr>
      <w:r w:rsidRPr="00872700">
        <w:rPr>
          <w:rFonts w:ascii="Calibri" w:eastAsia="Times New Roman" w:hAnsi="Calibri" w:cs="Calibri"/>
          <w:u w:val="single"/>
        </w:rPr>
        <w:t xml:space="preserve">Earth Day Celebration </w:t>
      </w:r>
      <w:r w:rsidR="00CA1DF8">
        <w:rPr>
          <w:rFonts w:ascii="Calibri" w:eastAsia="Times New Roman" w:hAnsi="Calibri" w:cs="Calibri"/>
          <w:u w:val="single"/>
        </w:rPr>
        <w:t xml:space="preserve">Event </w:t>
      </w:r>
      <w:r w:rsidR="009149D3">
        <w:rPr>
          <w:rFonts w:ascii="Calibri" w:eastAsia="Times New Roman" w:hAnsi="Calibri" w:cs="Calibri"/>
          <w:u w:val="single"/>
        </w:rPr>
        <w:t>Review:</w:t>
      </w:r>
    </w:p>
    <w:p w14:paraId="04599AF9" w14:textId="3426205D" w:rsidR="009149D3" w:rsidRPr="0010681B" w:rsidRDefault="009149D3" w:rsidP="0010681B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</w:rPr>
      </w:pPr>
      <w:r w:rsidRPr="0010681B">
        <w:rPr>
          <w:rFonts w:ascii="Calibri" w:eastAsia="Times New Roman" w:hAnsi="Calibri" w:cs="Calibri"/>
        </w:rPr>
        <w:t>Earth Care themed liturgy for Earth Day service, April 21, was planned by Jean.</w:t>
      </w:r>
      <w:r w:rsidR="0010681B" w:rsidRPr="0010681B">
        <w:rPr>
          <w:rFonts w:ascii="Calibri" w:eastAsia="Times New Roman" w:hAnsi="Calibri" w:cs="Calibri"/>
        </w:rPr>
        <w:t xml:space="preserve">  Thanks to Jean for her liturgy and directing folks to the lunch and Earth Day speaker in Bouton Hall.</w:t>
      </w:r>
    </w:p>
    <w:p w14:paraId="635F26A7" w14:textId="0278B33E" w:rsidR="0010681B" w:rsidRDefault="009149D3" w:rsidP="0010681B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</w:rPr>
      </w:pPr>
      <w:r w:rsidRPr="0010681B">
        <w:rPr>
          <w:rFonts w:ascii="Calibri" w:eastAsia="Times New Roman" w:hAnsi="Calibri" w:cs="Calibri"/>
        </w:rPr>
        <w:t>Earth Day Celebration</w:t>
      </w:r>
      <w:r w:rsidRPr="0010681B">
        <w:rPr>
          <w:rFonts w:eastAsia="Times New Roman" w:cstheme="minorHAnsi"/>
        </w:rPr>
        <w:t xml:space="preserve"> on April</w:t>
      </w:r>
      <w:r w:rsidRPr="00940EBC">
        <w:rPr>
          <w:rFonts w:eastAsia="Times New Roman" w:cstheme="minorHAnsi"/>
        </w:rPr>
        <w:t xml:space="preserve"> 21, host</w:t>
      </w:r>
      <w:r>
        <w:rPr>
          <w:rFonts w:eastAsia="Times New Roman" w:cstheme="minorHAnsi"/>
        </w:rPr>
        <w:t>ing</w:t>
      </w:r>
      <w:r w:rsidRPr="00940EBC">
        <w:rPr>
          <w:rFonts w:eastAsia="Times New Roman" w:cstheme="minorHAnsi"/>
        </w:rPr>
        <w:t xml:space="preserve"> a vegetarian luncheon and Solar Panel Party, </w:t>
      </w:r>
      <w:r w:rsidR="00DC1B94">
        <w:rPr>
          <w:rFonts w:eastAsia="Times New Roman" w:cstheme="minorHAnsi"/>
        </w:rPr>
        <w:t xml:space="preserve">had </w:t>
      </w:r>
      <w:r w:rsidRPr="00940EBC">
        <w:rPr>
          <w:rFonts w:eastAsia="Times New Roman" w:cstheme="minorHAnsi"/>
        </w:rPr>
        <w:t xml:space="preserve">a guest speaker, Kyle McAuliffe from the Houston Zoo.  </w:t>
      </w:r>
      <w:r>
        <w:rPr>
          <w:rFonts w:eastAsia="Times New Roman" w:cstheme="minorHAnsi"/>
        </w:rPr>
        <w:t xml:space="preserve">More than 60 people attended the luncheon and program about the Attwater’s Prairie Chicken.  Watched a short film “Little Grouse on the Prairie” and enjoyed a presentation from Kyle McAuliffe with the Houston Zoo.  Kyle detailed the Zoo’s partnership with Johnson Space Center to provide a habitat for the birds to breed. </w:t>
      </w:r>
    </w:p>
    <w:p w14:paraId="7C9AEE5D" w14:textId="3612DC99" w:rsidR="009149D3" w:rsidRPr="00870353" w:rsidRDefault="009149D3" w:rsidP="0010681B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Note to see about a mic</w:t>
      </w:r>
      <w:r w:rsidR="00DC1B94">
        <w:rPr>
          <w:rFonts w:eastAsia="Times New Roman" w:cstheme="minorHAnsi"/>
        </w:rPr>
        <w:t xml:space="preserve"> for </w:t>
      </w:r>
      <w:r>
        <w:rPr>
          <w:rFonts w:eastAsia="Times New Roman" w:cstheme="minorHAnsi"/>
        </w:rPr>
        <w:t xml:space="preserve">speaker </w:t>
      </w:r>
      <w:r w:rsidR="00DC1B94">
        <w:rPr>
          <w:rFonts w:eastAsia="Times New Roman" w:cstheme="minorHAnsi"/>
        </w:rPr>
        <w:t>in</w:t>
      </w:r>
      <w:r>
        <w:rPr>
          <w:rFonts w:eastAsia="Times New Roman" w:cstheme="minorHAnsi"/>
        </w:rPr>
        <w:t xml:space="preserve"> Boutin Hall as some people had difficulty hearing.</w:t>
      </w:r>
    </w:p>
    <w:p w14:paraId="5EB7508E" w14:textId="34ED7FF8" w:rsidR="009149D3" w:rsidRPr="009149D3" w:rsidRDefault="009149D3" w:rsidP="009149D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0EBC">
        <w:rPr>
          <w:rFonts w:eastAsia="Times New Roman" w:cstheme="minorHAnsi"/>
          <w:color w:val="000000" w:themeColor="text1"/>
        </w:rPr>
        <w:t>On April 27 from 10:30 to 12:00</w:t>
      </w:r>
      <w:r>
        <w:rPr>
          <w:rFonts w:eastAsia="Times New Roman" w:cstheme="minorHAnsi"/>
          <w:color w:val="000000" w:themeColor="text1"/>
        </w:rPr>
        <w:t>,</w:t>
      </w:r>
      <w:r w:rsidRPr="00940EBC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we had 34 people attend the </w:t>
      </w:r>
      <w:r w:rsidRPr="00940EBC">
        <w:rPr>
          <w:rFonts w:eastAsia="Times New Roman" w:cstheme="minorHAnsi"/>
          <w:color w:val="000000" w:themeColor="text1"/>
        </w:rPr>
        <w:t xml:space="preserve">WPC Pollinator workshop with </w:t>
      </w:r>
      <w:r>
        <w:rPr>
          <w:rFonts w:eastAsia="Times New Roman" w:cstheme="minorHAnsi"/>
          <w:color w:val="000000" w:themeColor="text1"/>
        </w:rPr>
        <w:t xml:space="preserve">guest </w:t>
      </w:r>
      <w:r w:rsidRPr="00940EBC">
        <w:rPr>
          <w:rFonts w:eastAsia="Times New Roman" w:cstheme="minorHAnsi"/>
          <w:color w:val="000000" w:themeColor="text1"/>
        </w:rPr>
        <w:t>speaker</w:t>
      </w:r>
      <w:r>
        <w:rPr>
          <w:rFonts w:eastAsia="Times New Roman" w:cstheme="minorHAnsi"/>
          <w:color w:val="000000" w:themeColor="text1"/>
        </w:rPr>
        <w:t>, Cheryl Folkes</w:t>
      </w:r>
      <w:r w:rsidR="00DC1B94">
        <w:rPr>
          <w:rFonts w:eastAsia="Times New Roman" w:cstheme="minorHAnsi"/>
          <w:color w:val="000000" w:themeColor="text1"/>
        </w:rPr>
        <w:t>,</w:t>
      </w:r>
      <w:r>
        <w:rPr>
          <w:rFonts w:eastAsia="Times New Roman" w:cstheme="minorHAnsi"/>
          <w:color w:val="000000" w:themeColor="text1"/>
        </w:rPr>
        <w:t xml:space="preserve"> from the Native Plant Society of Texas.  We enjoyed an insightful presentation about native plants and then participants took home their own pollinator container </w:t>
      </w:r>
      <w:r w:rsidR="00DC1B94">
        <w:rPr>
          <w:rFonts w:eastAsia="Times New Roman" w:cstheme="minorHAnsi"/>
          <w:color w:val="000000" w:themeColor="text1"/>
        </w:rPr>
        <w:t xml:space="preserve">garden </w:t>
      </w:r>
      <w:r>
        <w:rPr>
          <w:rFonts w:eastAsia="Times New Roman" w:cstheme="minorHAnsi"/>
          <w:color w:val="000000" w:themeColor="text1"/>
        </w:rPr>
        <w:t xml:space="preserve">with a </w:t>
      </w:r>
      <w:r w:rsidR="00DC1B94">
        <w:rPr>
          <w:rFonts w:eastAsia="Times New Roman" w:cstheme="minorHAnsi"/>
          <w:color w:val="000000" w:themeColor="text1"/>
        </w:rPr>
        <w:t xml:space="preserve">Texas native </w:t>
      </w:r>
      <w:r>
        <w:rPr>
          <w:rFonts w:eastAsia="Times New Roman" w:cstheme="minorHAnsi"/>
          <w:color w:val="000000" w:themeColor="text1"/>
        </w:rPr>
        <w:t>nectar plant and aquatic milkweed to help the Monarch butterflies’ migration.</w:t>
      </w:r>
    </w:p>
    <w:p w14:paraId="064E76C1" w14:textId="77777777" w:rsidR="0010681B" w:rsidRDefault="0010681B" w:rsidP="009149D3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u w:val="single"/>
        </w:rPr>
      </w:pPr>
    </w:p>
    <w:p w14:paraId="271D956C" w14:textId="6857AB2B" w:rsidR="009149D3" w:rsidRPr="009149D3" w:rsidRDefault="009149D3" w:rsidP="009149D3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u w:val="single"/>
        </w:rPr>
      </w:pPr>
      <w:r w:rsidRPr="009149D3">
        <w:rPr>
          <w:rFonts w:ascii="Calibri" w:eastAsia="Times New Roman" w:hAnsi="Calibri" w:cs="Calibri"/>
          <w:u w:val="single"/>
        </w:rPr>
        <w:t>Earth Day Celebration Event Planning:</w:t>
      </w:r>
    </w:p>
    <w:p w14:paraId="137ED90E" w14:textId="22B19A12" w:rsidR="009149D3" w:rsidRPr="0010681B" w:rsidRDefault="009149D3" w:rsidP="0064378E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149D3">
        <w:rPr>
          <w:rFonts w:eastAsia="Times New Roman" w:cstheme="minorHAnsi"/>
        </w:rPr>
        <w:t>McWhirter plant workshop: Plant workshop for Makers Eve event TBA; Brenda coordinating with Judy Brown – looking at potentially the Fall. With this season change need to determine what plants to use?</w:t>
      </w:r>
    </w:p>
    <w:p w14:paraId="726FF053" w14:textId="76E95207" w:rsidR="001035E0" w:rsidRDefault="001035E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Other 2024 plans:</w:t>
      </w:r>
    </w:p>
    <w:p w14:paraId="3F99E79F" w14:textId="77777777" w:rsidR="0010681B" w:rsidRDefault="001035E0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035E0">
        <w:rPr>
          <w:rFonts w:ascii="Calibri" w:eastAsia="Times New Roman" w:hAnsi="Calibri" w:cs="Calibri"/>
        </w:rPr>
        <w:t xml:space="preserve">Fall </w:t>
      </w:r>
      <w:r w:rsidR="0010681B">
        <w:rPr>
          <w:rFonts w:ascii="Calibri" w:eastAsia="Times New Roman" w:hAnsi="Calibri" w:cs="Calibri"/>
        </w:rPr>
        <w:t xml:space="preserve">Family Campout dates:  </w:t>
      </w:r>
    </w:p>
    <w:p w14:paraId="1FC09A8F" w14:textId="4DB54EB9" w:rsidR="0010681B" w:rsidRDefault="0010681B" w:rsidP="0010681B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First choice: Nov. 15-17 and second choice: Nov. 01-03.</w:t>
      </w:r>
    </w:p>
    <w:p w14:paraId="137AF679" w14:textId="3A386660" w:rsidR="0010681B" w:rsidRDefault="0010681B" w:rsidP="0010681B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5 sites reserved last year plus a sixth for an RV.  </w:t>
      </w:r>
    </w:p>
    <w:p w14:paraId="741D8E0B" w14:textId="20144D0E" w:rsidR="0010681B" w:rsidRDefault="0010681B" w:rsidP="0010681B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Brenda reserved 5 sites and </w:t>
      </w:r>
      <w:r w:rsidR="00DC1B94">
        <w:rPr>
          <w:rFonts w:ascii="Calibri" w:eastAsia="Times New Roman" w:hAnsi="Calibri" w:cs="Calibri"/>
        </w:rPr>
        <w:t>Anya</w:t>
      </w:r>
      <w:r>
        <w:rPr>
          <w:rFonts w:ascii="Calibri" w:eastAsia="Times New Roman" w:hAnsi="Calibri" w:cs="Calibri"/>
        </w:rPr>
        <w:t xml:space="preserve"> 1 site for Nov. 01-03 weekend.  The </w:t>
      </w:r>
      <w:proofErr w:type="gramStart"/>
      <w:r>
        <w:rPr>
          <w:rFonts w:ascii="Calibri" w:eastAsia="Times New Roman" w:hAnsi="Calibri" w:cs="Calibri"/>
        </w:rPr>
        <w:t>First choice</w:t>
      </w:r>
      <w:proofErr w:type="gramEnd"/>
      <w:r>
        <w:rPr>
          <w:rFonts w:ascii="Calibri" w:eastAsia="Times New Roman" w:hAnsi="Calibri" w:cs="Calibri"/>
        </w:rPr>
        <w:t xml:space="preserve"> days have not been released yet – 5 months out.</w:t>
      </w:r>
    </w:p>
    <w:p w14:paraId="15067797" w14:textId="77777777" w:rsidR="002D037A" w:rsidRDefault="002D037A" w:rsidP="002D037A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 w:rsidRPr="00662A5B">
        <w:rPr>
          <w:rStyle w:val="d2edcug0"/>
          <w:rFonts w:cstheme="minorHAnsi"/>
          <w:color w:val="050505"/>
        </w:rPr>
        <w:t>Consider develop of an Interfaith Earth Care group to share ideas.</w:t>
      </w:r>
    </w:p>
    <w:p w14:paraId="688421D7" w14:textId="3C02BF4F" w:rsidR="002D037A" w:rsidRPr="00662A5B" w:rsidRDefault="002D037A" w:rsidP="002D037A">
      <w:pPr>
        <w:pStyle w:val="ListParagraph"/>
        <w:numPr>
          <w:ilvl w:val="1"/>
          <w:numId w:val="7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>
        <w:rPr>
          <w:rStyle w:val="d2edcug0"/>
          <w:rFonts w:cstheme="minorHAnsi"/>
          <w:color w:val="050505"/>
        </w:rPr>
        <w:t>No response from Interfaith group.  Joe to check with Tom S. about interest.</w:t>
      </w:r>
    </w:p>
    <w:p w14:paraId="13C8DB08" w14:textId="04CB0192" w:rsidR="008548FA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548FA">
        <w:rPr>
          <w:rFonts w:ascii="Calibri" w:eastAsia="Times New Roman" w:hAnsi="Calibri" w:cs="Calibri"/>
          <w:sz w:val="22"/>
          <w:szCs w:val="22"/>
          <w:u w:val="single"/>
        </w:rPr>
        <w:t>WPC Green Items</w:t>
      </w:r>
    </w:p>
    <w:p w14:paraId="397D98F1" w14:textId="1C516C38" w:rsidR="001035E0" w:rsidRPr="00DD33BA" w:rsidRDefault="001035E0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D33BA">
        <w:rPr>
          <w:rFonts w:ascii="Calibri" w:eastAsia="Times New Roman" w:hAnsi="Calibri" w:cs="Calibri"/>
          <w:sz w:val="22"/>
          <w:szCs w:val="22"/>
        </w:rPr>
        <w:t>On</w:t>
      </w:r>
      <w:r w:rsidR="002F10DC">
        <w:rPr>
          <w:rFonts w:ascii="Calibri" w:eastAsia="Times New Roman" w:hAnsi="Calibri" w:cs="Calibri"/>
          <w:sz w:val="22"/>
          <w:szCs w:val="22"/>
        </w:rPr>
        <w:t>-</w:t>
      </w:r>
      <w:r w:rsidRPr="00DD33BA">
        <w:rPr>
          <w:rFonts w:ascii="Calibri" w:eastAsia="Times New Roman" w:hAnsi="Calibri" w:cs="Calibri"/>
          <w:sz w:val="22"/>
          <w:szCs w:val="22"/>
        </w:rPr>
        <w:t xml:space="preserve">going </w:t>
      </w:r>
      <w:r w:rsidRPr="00DD33BA">
        <w:rPr>
          <w:rFonts w:ascii="Calibri" w:eastAsia="Times New Roman" w:hAnsi="Calibri" w:cs="Calibri"/>
        </w:rPr>
        <w:t>activities</w:t>
      </w:r>
      <w:r w:rsidRPr="00DD33BA">
        <w:rPr>
          <w:rFonts w:ascii="Calibri" w:eastAsia="Times New Roman" w:hAnsi="Calibri" w:cs="Calibri"/>
          <w:sz w:val="22"/>
          <w:szCs w:val="22"/>
        </w:rPr>
        <w:t>:</w:t>
      </w:r>
    </w:p>
    <w:p w14:paraId="7341C2B1" w14:textId="77777777" w:rsidR="002D037A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Use of recycled paper towels:  Transitioning to replace other dispensers as work</w:t>
      </w:r>
      <w:r w:rsidR="00EE47F4">
        <w:rPr>
          <w:rFonts w:ascii="Calibri" w:eastAsia="Times New Roman" w:hAnsi="Calibri" w:cs="Calibri"/>
        </w:rPr>
        <w:t>ing</w:t>
      </w:r>
      <w:r>
        <w:rPr>
          <w:rFonts w:ascii="Calibri" w:eastAsia="Times New Roman" w:hAnsi="Calibri" w:cs="Calibri"/>
        </w:rPr>
        <w:t xml:space="preserve"> down existing inventory.  </w:t>
      </w:r>
    </w:p>
    <w:p w14:paraId="21D17A8F" w14:textId="27BC0613" w:rsidR="004340F6" w:rsidRDefault="004340F6" w:rsidP="002D037A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Consider </w:t>
      </w:r>
      <w:r w:rsidR="00EE47F4">
        <w:rPr>
          <w:rFonts w:ascii="Calibri" w:eastAsia="Times New Roman" w:hAnsi="Calibri" w:cs="Calibri"/>
        </w:rPr>
        <w:t xml:space="preserve">next locations: </w:t>
      </w:r>
      <w:r>
        <w:rPr>
          <w:rFonts w:ascii="Calibri" w:eastAsia="Times New Roman" w:hAnsi="Calibri" w:cs="Calibri"/>
        </w:rPr>
        <w:t>office sink, Fellowship Hall or C.E. Wing RR</w:t>
      </w:r>
      <w:r w:rsidR="00EE47F4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>.</w:t>
      </w:r>
    </w:p>
    <w:p w14:paraId="15BA50D7" w14:textId="25FFC925" w:rsidR="002D037A" w:rsidRDefault="002D037A" w:rsidP="00CB44C2">
      <w:pPr>
        <w:pStyle w:val="ListParagraph"/>
        <w:numPr>
          <w:ilvl w:val="0"/>
          <w:numId w:val="8"/>
        </w:numPr>
      </w:pPr>
      <w:r>
        <w:t>R</w:t>
      </w:r>
      <w:r w:rsidR="00CB44C2">
        <w:t>ain barrels</w:t>
      </w:r>
      <w:r>
        <w:t xml:space="preserve">:  Let’s consider repainting the one by the sanctuary.  </w:t>
      </w:r>
    </w:p>
    <w:p w14:paraId="2790DD10" w14:textId="01789E24" w:rsidR="002D037A" w:rsidRDefault="002D037A" w:rsidP="002D037A">
      <w:pPr>
        <w:pStyle w:val="ListParagraph"/>
        <w:numPr>
          <w:ilvl w:val="1"/>
          <w:numId w:val="8"/>
        </w:numPr>
      </w:pPr>
      <w:r w:rsidRPr="00DC1B94">
        <w:rPr>
          <w:b/>
          <w:bCs/>
        </w:rPr>
        <w:t xml:space="preserve">How about </w:t>
      </w:r>
      <w:proofErr w:type="gramStart"/>
      <w:r w:rsidRPr="00DC1B94">
        <w:rPr>
          <w:b/>
          <w:bCs/>
        </w:rPr>
        <w:t>it</w:t>
      </w:r>
      <w:proofErr w:type="gramEnd"/>
      <w:r w:rsidRPr="00DC1B94">
        <w:rPr>
          <w:b/>
          <w:bCs/>
        </w:rPr>
        <w:t xml:space="preserve"> Anya?</w:t>
      </w:r>
      <w:r w:rsidR="00CB44C2">
        <w:t xml:space="preserve"> </w:t>
      </w:r>
      <w:r w:rsidR="00DC1B94">
        <w:t>And Debbie and Brenda are glad to help.</w:t>
      </w:r>
    </w:p>
    <w:p w14:paraId="1EF069FA" w14:textId="328842BD" w:rsidR="002D037A" w:rsidRPr="002D037A" w:rsidRDefault="002D037A" w:rsidP="002D037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62A5B">
        <w:rPr>
          <w:rFonts w:eastAsia="Times New Roman" w:cstheme="minorHAnsi"/>
        </w:rPr>
        <w:t xml:space="preserve">Smart Thermostats:  The first new thermostats </w:t>
      </w:r>
      <w:r>
        <w:rPr>
          <w:rFonts w:eastAsia="Times New Roman" w:cstheme="minorHAnsi"/>
        </w:rPr>
        <w:t xml:space="preserve">are </w:t>
      </w:r>
      <w:r w:rsidRPr="00662A5B">
        <w:rPr>
          <w:rFonts w:eastAsia="Times New Roman" w:cstheme="minorHAnsi"/>
        </w:rPr>
        <w:t>installed</w:t>
      </w:r>
      <w:r>
        <w:rPr>
          <w:rFonts w:eastAsia="Times New Roman" w:cstheme="minorHAnsi"/>
        </w:rPr>
        <w:t xml:space="preserve"> in the Sanctuary</w:t>
      </w:r>
      <w:r w:rsidRPr="00662A5B">
        <w:rPr>
          <w:rFonts w:eastAsia="Times New Roman" w:cstheme="minorHAnsi"/>
        </w:rPr>
        <w:t xml:space="preserve">.  </w:t>
      </w:r>
      <w:r>
        <w:rPr>
          <w:rFonts w:eastAsia="Times New Roman" w:cstheme="minorHAnsi"/>
        </w:rPr>
        <w:t>Joe contacted Don</w:t>
      </w:r>
      <w:r w:rsidR="00484CF9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who gave Joe, James and Ralph a status update and training on how the four timed programs are set-up and how to do an [Override] of a program for a one-off event.</w:t>
      </w:r>
    </w:p>
    <w:p w14:paraId="35CABCC5" w14:textId="761839C8" w:rsidR="001035E0" w:rsidRDefault="00DD33BA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New Activities to investigate:</w:t>
      </w:r>
    </w:p>
    <w:p w14:paraId="48030F81" w14:textId="77777777" w:rsidR="001E4D4A" w:rsidRDefault="008416A6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Electric water heaters: </w:t>
      </w:r>
    </w:p>
    <w:p w14:paraId="1352AD25" w14:textId="2CAB52B1" w:rsidR="001E4D4A" w:rsidRDefault="004055B9" w:rsidP="001E4D4A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Review cost effectiveness for p</w:t>
      </w:r>
      <w:r w:rsidR="008416A6">
        <w:rPr>
          <w:rFonts w:ascii="Calibri" w:eastAsia="Times New Roman" w:hAnsi="Calibri" w:cs="Calibri"/>
        </w:rPr>
        <w:t>rogrammable timers for Sanctuary (</w:t>
      </w:r>
      <w:r w:rsidR="001E4D4A">
        <w:rPr>
          <w:rFonts w:ascii="Calibri" w:eastAsia="Times New Roman" w:hAnsi="Calibri" w:cs="Calibri"/>
        </w:rPr>
        <w:t xml:space="preserve">i.e. </w:t>
      </w:r>
      <w:r w:rsidR="008416A6">
        <w:rPr>
          <w:rFonts w:ascii="Calibri" w:eastAsia="Times New Roman" w:hAnsi="Calibri" w:cs="Calibri"/>
        </w:rPr>
        <w:t>Deacons</w:t>
      </w:r>
      <w:r w:rsidR="00190997">
        <w:rPr>
          <w:rFonts w:ascii="Calibri" w:eastAsia="Times New Roman" w:hAnsi="Calibri" w:cs="Calibri"/>
        </w:rPr>
        <w:t xml:space="preserve"> </w:t>
      </w:r>
      <w:r w:rsidR="001E4D4A">
        <w:rPr>
          <w:rFonts w:ascii="Calibri" w:eastAsia="Times New Roman" w:hAnsi="Calibri" w:cs="Calibri"/>
        </w:rPr>
        <w:t xml:space="preserve">use on </w:t>
      </w:r>
      <w:r w:rsidR="00E53533">
        <w:rPr>
          <w:rFonts w:ascii="Calibri" w:eastAsia="Times New Roman" w:hAnsi="Calibri" w:cs="Calibri"/>
        </w:rPr>
        <w:t xml:space="preserve">Communion </w:t>
      </w:r>
      <w:r w:rsidR="001E4D4A">
        <w:rPr>
          <w:rFonts w:ascii="Calibri" w:eastAsia="Times New Roman" w:hAnsi="Calibri" w:cs="Calibri"/>
        </w:rPr>
        <w:t>Sunday</w:t>
      </w:r>
      <w:r w:rsidR="00E53533">
        <w:rPr>
          <w:rFonts w:ascii="Calibri" w:eastAsia="Times New Roman" w:hAnsi="Calibri" w:cs="Calibri"/>
        </w:rPr>
        <w:t>s</w:t>
      </w:r>
      <w:r w:rsidR="001E4D4A">
        <w:rPr>
          <w:rFonts w:ascii="Calibri" w:eastAsia="Times New Roman" w:hAnsi="Calibri" w:cs="Calibri"/>
        </w:rPr>
        <w:t xml:space="preserve"> </w:t>
      </w:r>
      <w:r w:rsidR="007360C0">
        <w:rPr>
          <w:rFonts w:ascii="Calibri" w:eastAsia="Times New Roman" w:hAnsi="Calibri" w:cs="Calibri"/>
        </w:rPr>
        <w:t xml:space="preserve">and Janitorial staff </w:t>
      </w:r>
      <w:r w:rsidR="001E4D4A">
        <w:rPr>
          <w:rFonts w:ascii="Calibri" w:eastAsia="Times New Roman" w:hAnsi="Calibri" w:cs="Calibri"/>
        </w:rPr>
        <w:t>during weekday afternoon</w:t>
      </w:r>
      <w:r w:rsidR="00E53533">
        <w:rPr>
          <w:rFonts w:ascii="Calibri" w:eastAsia="Times New Roman" w:hAnsi="Calibri" w:cs="Calibri"/>
        </w:rPr>
        <w:t>s</w:t>
      </w:r>
      <w:r w:rsidR="001E4D4A">
        <w:rPr>
          <w:rFonts w:ascii="Calibri" w:eastAsia="Times New Roman" w:hAnsi="Calibri" w:cs="Calibri"/>
        </w:rPr>
        <w:t>).</w:t>
      </w:r>
    </w:p>
    <w:p w14:paraId="3087D6F9" w14:textId="009AE422" w:rsidR="008416A6" w:rsidRPr="00B62A03" w:rsidRDefault="001E4D4A" w:rsidP="001E4D4A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Fellowship Hall consider tankless as used sporadically </w:t>
      </w:r>
      <w:r w:rsidR="008416A6">
        <w:rPr>
          <w:rFonts w:ascii="Calibri" w:eastAsia="Times New Roman" w:hAnsi="Calibri" w:cs="Calibri"/>
        </w:rPr>
        <w:t>(</w:t>
      </w:r>
      <w:r w:rsidR="00190997">
        <w:rPr>
          <w:rFonts w:ascii="Calibri" w:eastAsia="Times New Roman" w:hAnsi="Calibri" w:cs="Calibri"/>
        </w:rPr>
        <w:t xml:space="preserve">i.e. </w:t>
      </w:r>
      <w:r w:rsidR="008416A6">
        <w:rPr>
          <w:rFonts w:ascii="Calibri" w:eastAsia="Times New Roman" w:hAnsi="Calibri" w:cs="Calibri"/>
        </w:rPr>
        <w:t>contact Jennifer Carr</w:t>
      </w:r>
      <w:r w:rsidR="00190997">
        <w:rPr>
          <w:rFonts w:ascii="Calibri" w:eastAsia="Times New Roman" w:hAnsi="Calibri" w:cs="Calibri"/>
        </w:rPr>
        <w:t xml:space="preserve"> for day/night options</w:t>
      </w:r>
      <w:r w:rsidR="008416A6">
        <w:rPr>
          <w:rFonts w:ascii="Calibri" w:eastAsia="Times New Roman" w:hAnsi="Calibri" w:cs="Calibri"/>
        </w:rPr>
        <w:t xml:space="preserve">). </w:t>
      </w:r>
    </w:p>
    <w:p w14:paraId="02601212" w14:textId="77777777" w:rsidR="005E064C" w:rsidRPr="00D71244" w:rsidRDefault="005E064C" w:rsidP="005E064C">
      <w:pPr>
        <w:shd w:val="clear" w:color="auto" w:fill="FFFFFF"/>
        <w:spacing w:after="120"/>
        <w:rPr>
          <w:rStyle w:val="d2edcug0"/>
          <w:color w:val="050505"/>
          <w:u w:val="single"/>
        </w:rPr>
      </w:pPr>
      <w:r w:rsidRPr="00D71244">
        <w:rPr>
          <w:rStyle w:val="d2edcug0"/>
          <w:color w:val="050505"/>
          <w:u w:val="single"/>
        </w:rPr>
        <w:t>Movie Night:</w:t>
      </w:r>
    </w:p>
    <w:p w14:paraId="7D8DFAE4" w14:textId="44999255" w:rsidR="00081156" w:rsidRPr="00B537CB" w:rsidRDefault="00E53533" w:rsidP="0091336D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color w:val="050505"/>
        </w:rPr>
      </w:pPr>
      <w:r>
        <w:t xml:space="preserve">On a Friday this summer.  Brenda contacted the Unity </w:t>
      </w:r>
      <w:r w:rsidR="0062759E">
        <w:t>C</w:t>
      </w:r>
      <w:r>
        <w:t>hurch and shared movie ideas.  Movies their congregation has watched: “ My Octopus Teacher” and “Wall-E</w:t>
      </w:r>
      <w:r w:rsidR="00DC1B94">
        <w:t>.</w:t>
      </w:r>
      <w:r>
        <w:t xml:space="preserve">”  </w:t>
      </w:r>
    </w:p>
    <w:p w14:paraId="2EE017A6" w14:textId="4A7AC506" w:rsidR="004466A9" w:rsidRDefault="00B761F7" w:rsidP="004466A9">
      <w:pPr>
        <w:rPr>
          <w:rFonts w:ascii="Calibri" w:eastAsia="Times New Roman" w:hAnsi="Calibri" w:cs="Calibri"/>
          <w:sz w:val="22"/>
          <w:szCs w:val="22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Garden </w:t>
      </w:r>
      <w:r w:rsidR="00136AB8" w:rsidRPr="00B761F7">
        <w:rPr>
          <w:rFonts w:ascii="Calibri" w:eastAsia="Times New Roman" w:hAnsi="Calibri" w:cs="Calibri"/>
          <w:sz w:val="22"/>
          <w:szCs w:val="22"/>
          <w:u w:val="single"/>
        </w:rPr>
        <w:t>Sharing</w:t>
      </w:r>
      <w:r w:rsidR="00136AB8" w:rsidRPr="00381B3F">
        <w:rPr>
          <w:rFonts w:ascii="Calibri" w:eastAsia="Times New Roman" w:hAnsi="Calibri" w:cs="Calibri"/>
          <w:sz w:val="22"/>
          <w:szCs w:val="22"/>
        </w:rPr>
        <w:t xml:space="preserve"> (</w:t>
      </w:r>
      <w:r w:rsidR="00381B3F" w:rsidRPr="00381B3F">
        <w:rPr>
          <w:rFonts w:ascii="Calibri" w:eastAsia="Times New Roman" w:hAnsi="Calibri" w:cs="Calibri"/>
          <w:sz w:val="22"/>
          <w:szCs w:val="22"/>
        </w:rPr>
        <w:t>second Sunday dates with Early Riser Breakfast)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E542BAD" w14:textId="3D98383B" w:rsidR="008B1588" w:rsidRDefault="008B1588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98172D3" w14:textId="277B80B0" w:rsidR="004201F4" w:rsidRDefault="004201F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June 09 – Phyllis/Jean</w:t>
      </w:r>
    </w:p>
    <w:p w14:paraId="7358B283" w14:textId="04A12F34" w:rsidR="004201F4" w:rsidRDefault="004201F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July through September off, next date is Oct. 13.</w:t>
      </w:r>
    </w:p>
    <w:p w14:paraId="50DB7D7F" w14:textId="77777777" w:rsidR="00531392" w:rsidRDefault="00531392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4849AE74" w14:textId="77777777" w:rsidR="00531392" w:rsidRDefault="008548FA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7054BB46" w14:textId="553FC40D" w:rsidR="008B1588" w:rsidRDefault="00B62A03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Our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2024 </w:t>
      </w:r>
      <w:r>
        <w:rPr>
          <w:rFonts w:ascii="Calibri" w:eastAsia="Times New Roman" w:hAnsi="Calibri" w:cs="Calibri"/>
          <w:sz w:val="22"/>
          <w:szCs w:val="22"/>
        </w:rPr>
        <w:t xml:space="preserve">annual </w:t>
      </w:r>
      <w:r w:rsidR="005E064C">
        <w:rPr>
          <w:rFonts w:ascii="Calibri" w:eastAsia="Times New Roman" w:hAnsi="Calibri" w:cs="Calibri"/>
          <w:sz w:val="22"/>
          <w:szCs w:val="22"/>
        </w:rPr>
        <w:t>budget</w:t>
      </w:r>
      <w:r>
        <w:rPr>
          <w:rFonts w:ascii="Calibri" w:eastAsia="Times New Roman" w:hAnsi="Calibri" w:cs="Calibri"/>
          <w:sz w:val="22"/>
          <w:szCs w:val="22"/>
        </w:rPr>
        <w:t xml:space="preserve"> is $400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.  </w:t>
      </w:r>
      <w:r w:rsidR="001E4D4A">
        <w:rPr>
          <w:rFonts w:ascii="Calibri" w:eastAsia="Times New Roman" w:hAnsi="Calibri" w:cs="Calibri"/>
          <w:sz w:val="22"/>
          <w:szCs w:val="22"/>
        </w:rPr>
        <w:t>We have spent ~$45 YTD.  Remember to turn in any Earth Day event expenses.</w:t>
      </w:r>
    </w:p>
    <w:p w14:paraId="6805E8CE" w14:textId="77777777" w:rsidR="00CE5E9C" w:rsidRPr="00531392" w:rsidRDefault="00CE5E9C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FAA62CB" w14:textId="77777777" w:rsidR="00CE5E9C" w:rsidRDefault="008B1588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Education Item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7D18EDBF" w14:textId="3FC9C86C" w:rsidR="004201F4" w:rsidRDefault="004201F4" w:rsidP="00CE5E9C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On hold till </w:t>
      </w:r>
      <w:r w:rsidR="001E4D4A">
        <w:rPr>
          <w:rFonts w:ascii="Calibri" w:eastAsia="Times New Roman" w:hAnsi="Calibri" w:cs="Calibri"/>
          <w:sz w:val="22"/>
          <w:szCs w:val="22"/>
        </w:rPr>
        <w:t>July</w:t>
      </w:r>
      <w:r>
        <w:rPr>
          <w:rFonts w:ascii="Calibri" w:eastAsia="Times New Roman" w:hAnsi="Calibri" w:cs="Calibri"/>
          <w:sz w:val="22"/>
          <w:szCs w:val="22"/>
        </w:rPr>
        <w:t xml:space="preserve"> with all the Earth Day </w:t>
      </w:r>
      <w:r w:rsidR="00B53C21">
        <w:rPr>
          <w:rFonts w:ascii="Calibri" w:eastAsia="Times New Roman" w:hAnsi="Calibri" w:cs="Calibri"/>
          <w:sz w:val="22"/>
          <w:szCs w:val="22"/>
        </w:rPr>
        <w:t xml:space="preserve">and Springtime </w:t>
      </w:r>
      <w:r>
        <w:rPr>
          <w:rFonts w:ascii="Calibri" w:eastAsia="Times New Roman" w:hAnsi="Calibri" w:cs="Calibri"/>
          <w:sz w:val="22"/>
          <w:szCs w:val="22"/>
        </w:rPr>
        <w:t>events.</w:t>
      </w:r>
    </w:p>
    <w:p w14:paraId="591A3D22" w14:textId="77777777" w:rsidR="00B53C21" w:rsidRDefault="00B53C21" w:rsidP="00B53C21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21B7E4B7" w14:textId="66E77902" w:rsidR="00B53C21" w:rsidRDefault="008548FA" w:rsidP="00B53C21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Next Meeting</w:t>
      </w:r>
    </w:p>
    <w:p w14:paraId="73168DBC" w14:textId="43486846" w:rsidR="00B53C21" w:rsidRPr="00B53C21" w:rsidRDefault="004466A9" w:rsidP="00B53C21">
      <w:pPr>
        <w:rPr>
          <w:rFonts w:ascii="Calibri" w:eastAsia="Times New Roman" w:hAnsi="Calibri" w:cs="Calibri"/>
          <w:sz w:val="22"/>
          <w:szCs w:val="22"/>
        </w:rPr>
      </w:pPr>
      <w:r w:rsidRPr="00B53C21">
        <w:rPr>
          <w:rFonts w:ascii="Calibri" w:eastAsia="Times New Roman" w:hAnsi="Calibri" w:cs="Calibri"/>
          <w:sz w:val="22"/>
          <w:szCs w:val="22"/>
        </w:rPr>
        <w:t xml:space="preserve">The next Earth Care meeting </w:t>
      </w:r>
      <w:r w:rsidR="005E064C" w:rsidRPr="00B53C21">
        <w:rPr>
          <w:rFonts w:ascii="Calibri" w:eastAsia="Times New Roman" w:hAnsi="Calibri" w:cs="Calibri"/>
          <w:sz w:val="22"/>
          <w:szCs w:val="22"/>
        </w:rPr>
        <w:t xml:space="preserve">is </w:t>
      </w:r>
      <w:r w:rsidR="00B62A03" w:rsidRPr="00B53C21">
        <w:rPr>
          <w:rFonts w:ascii="Calibri" w:eastAsia="Times New Roman" w:hAnsi="Calibri" w:cs="Calibri"/>
          <w:sz w:val="22"/>
          <w:szCs w:val="22"/>
        </w:rPr>
        <w:t xml:space="preserve">Thursday, </w:t>
      </w:r>
      <w:r w:rsidR="001E4D4A" w:rsidRPr="00B53C21">
        <w:rPr>
          <w:rFonts w:ascii="Calibri" w:eastAsia="Times New Roman" w:hAnsi="Calibri" w:cs="Calibri"/>
          <w:sz w:val="22"/>
          <w:szCs w:val="22"/>
        </w:rPr>
        <w:t>July 11</w:t>
      </w:r>
      <w:r w:rsidR="005E064C" w:rsidRPr="00B53C21">
        <w:rPr>
          <w:rFonts w:ascii="Calibri" w:eastAsia="Times New Roman" w:hAnsi="Calibri" w:cs="Calibri"/>
          <w:sz w:val="22"/>
          <w:szCs w:val="22"/>
        </w:rPr>
        <w:t xml:space="preserve"> at </w:t>
      </w:r>
      <w:r w:rsidR="001E4D4A" w:rsidRPr="00B53C21">
        <w:rPr>
          <w:rFonts w:ascii="Calibri" w:eastAsia="Times New Roman" w:hAnsi="Calibri" w:cs="Calibri"/>
          <w:sz w:val="22"/>
          <w:szCs w:val="22"/>
        </w:rPr>
        <w:t>Debbie’s</w:t>
      </w:r>
      <w:r w:rsidR="005E064C" w:rsidRPr="00B53C21">
        <w:rPr>
          <w:rFonts w:ascii="Calibri" w:eastAsia="Times New Roman" w:hAnsi="Calibri" w:cs="Calibri"/>
          <w:sz w:val="22"/>
          <w:szCs w:val="22"/>
        </w:rPr>
        <w:t xml:space="preserve"> home</w:t>
      </w:r>
      <w:r w:rsidR="00227C24" w:rsidRPr="00B53C21">
        <w:rPr>
          <w:rFonts w:ascii="Calibri" w:eastAsia="Times New Roman" w:hAnsi="Calibri" w:cs="Calibri"/>
          <w:sz w:val="22"/>
          <w:szCs w:val="22"/>
        </w:rPr>
        <w:t xml:space="preserve"> </w:t>
      </w:r>
      <w:r w:rsidR="00B62A03" w:rsidRPr="00B53C21">
        <w:rPr>
          <w:rFonts w:ascii="Calibri" w:eastAsia="Times New Roman" w:hAnsi="Calibri" w:cs="Calibri"/>
          <w:sz w:val="22"/>
          <w:szCs w:val="22"/>
        </w:rPr>
        <w:t>at 7PM,</w:t>
      </w:r>
      <w:r w:rsidRPr="00B53C21">
        <w:rPr>
          <w:rFonts w:ascii="Calibri" w:eastAsia="Times New Roman" w:hAnsi="Calibri" w:cs="Calibri"/>
          <w:sz w:val="22"/>
          <w:szCs w:val="22"/>
        </w:rPr>
        <w:t xml:space="preserve"> with the option to join by Zoom.</w:t>
      </w:r>
    </w:p>
    <w:p w14:paraId="1D31E9FC" w14:textId="5EA82168" w:rsidR="00486689" w:rsidRDefault="008548FA" w:rsidP="00531392">
      <w:pPr>
        <w:spacing w:before="100" w:before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Future Educational Items</w:t>
      </w:r>
    </w:p>
    <w:p w14:paraId="70D03EE2" w14:textId="3BCA562A" w:rsidR="00B62A03" w:rsidRDefault="00B62A03" w:rsidP="004055B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With the many activ</w:t>
      </w:r>
      <w:r w:rsidR="00C32E72">
        <w:rPr>
          <w:rFonts w:ascii="Calibri" w:eastAsia="Times New Roman" w:hAnsi="Calibri" w:cs="Calibri"/>
          <w:sz w:val="22"/>
          <w:szCs w:val="22"/>
        </w:rPr>
        <w:t>ities</w:t>
      </w:r>
      <w:r>
        <w:rPr>
          <w:rFonts w:ascii="Calibri" w:eastAsia="Times New Roman" w:hAnsi="Calibri" w:cs="Calibri"/>
          <w:sz w:val="22"/>
          <w:szCs w:val="22"/>
        </w:rPr>
        <w:t xml:space="preserve"> in the Springtime let us forgo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sz w:val="22"/>
          <w:szCs w:val="22"/>
        </w:rPr>
        <w:t xml:space="preserve">Education Item </w:t>
      </w:r>
      <w:r w:rsidR="008416A6">
        <w:rPr>
          <w:rFonts w:ascii="Calibri" w:eastAsia="Times New Roman" w:hAnsi="Calibri" w:cs="Calibri"/>
          <w:sz w:val="22"/>
          <w:szCs w:val="22"/>
        </w:rPr>
        <w:t>until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1E4D4A">
        <w:rPr>
          <w:rFonts w:ascii="Calibri" w:eastAsia="Times New Roman" w:hAnsi="Calibri" w:cs="Calibri"/>
          <w:sz w:val="22"/>
          <w:szCs w:val="22"/>
        </w:rPr>
        <w:t>July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02BE93AB" w14:textId="7FF0B289" w:rsidR="005E064C" w:rsidRPr="001E4D4A" w:rsidRDefault="00B62A03" w:rsidP="00531392">
      <w:pPr>
        <w:ind w:left="720"/>
        <w:rPr>
          <w:rFonts w:ascii="Calibri" w:eastAsia="Times New Roman" w:hAnsi="Calibri" w:cs="Calibri"/>
          <w:b/>
          <w:bCs/>
          <w:sz w:val="22"/>
          <w:szCs w:val="22"/>
        </w:rPr>
      </w:pPr>
      <w:r w:rsidRPr="001E4D4A">
        <w:rPr>
          <w:rFonts w:ascii="Calibri" w:eastAsia="Times New Roman" w:hAnsi="Calibri" w:cs="Calibri"/>
          <w:b/>
          <w:bCs/>
          <w:sz w:val="22"/>
          <w:szCs w:val="22"/>
        </w:rPr>
        <w:t>Ju</w:t>
      </w:r>
      <w:r w:rsidR="001E4D4A" w:rsidRPr="001E4D4A">
        <w:rPr>
          <w:rFonts w:ascii="Calibri" w:eastAsia="Times New Roman" w:hAnsi="Calibri" w:cs="Calibri"/>
          <w:b/>
          <w:bCs/>
          <w:sz w:val="22"/>
          <w:szCs w:val="22"/>
        </w:rPr>
        <w:t>ly</w:t>
      </w:r>
      <w:r w:rsidRPr="001E4D4A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1E4D4A" w:rsidRPr="001E4D4A">
        <w:rPr>
          <w:rFonts w:ascii="Calibri" w:eastAsia="Times New Roman" w:hAnsi="Calibri" w:cs="Calibri"/>
          <w:b/>
          <w:bCs/>
          <w:sz w:val="22"/>
          <w:szCs w:val="22"/>
        </w:rPr>
        <w:t>–</w:t>
      </w:r>
      <w:r w:rsidRPr="001E4D4A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1E4D4A" w:rsidRPr="001E4D4A">
        <w:rPr>
          <w:rFonts w:ascii="Calibri" w:eastAsia="Times New Roman" w:hAnsi="Calibri" w:cs="Calibri"/>
          <w:b/>
          <w:bCs/>
          <w:sz w:val="22"/>
          <w:szCs w:val="22"/>
        </w:rPr>
        <w:t xml:space="preserve">Anya or </w:t>
      </w:r>
      <w:proofErr w:type="gramStart"/>
      <w:r w:rsidR="001E4D4A" w:rsidRPr="001E4D4A">
        <w:rPr>
          <w:rFonts w:ascii="Calibri" w:eastAsia="Times New Roman" w:hAnsi="Calibri" w:cs="Calibri"/>
          <w:b/>
          <w:bCs/>
          <w:sz w:val="22"/>
          <w:szCs w:val="22"/>
        </w:rPr>
        <w:t>Joe ??</w:t>
      </w:r>
      <w:proofErr w:type="gramEnd"/>
    </w:p>
    <w:p w14:paraId="2B3EFA44" w14:textId="2A075889" w:rsidR="002A7494" w:rsidRDefault="002A7494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August - </w:t>
      </w:r>
      <w:r w:rsidR="00CB44C2">
        <w:rPr>
          <w:rFonts w:ascii="Calibri" w:eastAsia="Times New Roman" w:hAnsi="Calibri" w:cs="Calibri"/>
          <w:sz w:val="22"/>
          <w:szCs w:val="22"/>
        </w:rPr>
        <w:t>TBA</w:t>
      </w:r>
    </w:p>
    <w:p w14:paraId="6EF7DBA5" w14:textId="77777777" w:rsidR="00531392" w:rsidRPr="00486689" w:rsidRDefault="00531392" w:rsidP="00CB44C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76BF74B0" w14:textId="6AF72032" w:rsidR="008548FA" w:rsidRDefault="008548FA" w:rsidP="00531392">
      <w:pPr>
        <w:rPr>
          <w:rFonts w:ascii="Calibri" w:eastAsia="Times New Roman" w:hAnsi="Calibri" w:cs="Calibri"/>
          <w:sz w:val="22"/>
          <w:szCs w:val="22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9B2AB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9B2AB7">
        <w:rPr>
          <w:rFonts w:ascii="Calibri" w:eastAsia="Times New Roman" w:hAnsi="Calibri" w:cs="Calibri"/>
          <w:sz w:val="22"/>
          <w:szCs w:val="22"/>
        </w:rPr>
        <w:t>(Changing back to monthly – also picking up some recycling from Fellowship kitchen)</w:t>
      </w:r>
    </w:p>
    <w:p w14:paraId="72FE5D35" w14:textId="77777777" w:rsidR="00A0072B" w:rsidRDefault="00A0072B" w:rsidP="00531392">
      <w:pPr>
        <w:rPr>
          <w:rFonts w:ascii="Calibri" w:eastAsia="Times New Roman" w:hAnsi="Calibri" w:cs="Calibri"/>
          <w:sz w:val="22"/>
          <w:szCs w:val="22"/>
        </w:rPr>
      </w:pPr>
    </w:p>
    <w:p w14:paraId="0808E736" w14:textId="302E560C" w:rsidR="00CF2876" w:rsidRDefault="00CF2876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To inform Liz that it’s ok to recycle envelopes with windows </w:t>
      </w:r>
      <w:r w:rsidR="002F6481">
        <w:rPr>
          <w:rFonts w:ascii="Calibri" w:eastAsia="Times New Roman" w:hAnsi="Calibri" w:cs="Calibri"/>
          <w:sz w:val="22"/>
          <w:szCs w:val="22"/>
        </w:rPr>
        <w:t>as well as</w:t>
      </w:r>
      <w:r>
        <w:rPr>
          <w:rFonts w:ascii="Calibri" w:eastAsia="Times New Roman" w:hAnsi="Calibri" w:cs="Calibri"/>
          <w:sz w:val="22"/>
          <w:szCs w:val="22"/>
        </w:rPr>
        <w:t xml:space="preserve"> cardboard, but not shredded paper or similar cut strips from the paper cutter.  Also, forward to Liz the recycling scheduled </w:t>
      </w:r>
      <w:r w:rsidR="0017421D">
        <w:rPr>
          <w:rFonts w:ascii="Calibri" w:eastAsia="Times New Roman" w:hAnsi="Calibri" w:cs="Calibri"/>
          <w:sz w:val="22"/>
          <w:szCs w:val="22"/>
        </w:rPr>
        <w:t>showing</w:t>
      </w:r>
      <w:r>
        <w:rPr>
          <w:rFonts w:ascii="Calibri" w:eastAsia="Times New Roman" w:hAnsi="Calibri" w:cs="Calibri"/>
          <w:sz w:val="22"/>
          <w:szCs w:val="22"/>
        </w:rPr>
        <w:t xml:space="preserve"> who</w:t>
      </w:r>
      <w:r w:rsidR="00DB2301">
        <w:rPr>
          <w:rFonts w:ascii="Calibri" w:eastAsia="Times New Roman" w:hAnsi="Calibri" w:cs="Calibri"/>
          <w:sz w:val="22"/>
          <w:szCs w:val="22"/>
        </w:rPr>
        <w:t xml:space="preserve"> will be </w:t>
      </w:r>
      <w:r>
        <w:rPr>
          <w:rFonts w:ascii="Calibri" w:eastAsia="Times New Roman" w:hAnsi="Calibri" w:cs="Calibri"/>
          <w:sz w:val="22"/>
          <w:szCs w:val="22"/>
        </w:rPr>
        <w:t>picking up each month.</w:t>
      </w:r>
    </w:p>
    <w:p w14:paraId="4598CFEF" w14:textId="77777777" w:rsidR="00DB2301" w:rsidRPr="009B2AB7" w:rsidRDefault="00DB2301" w:rsidP="00531392">
      <w:pPr>
        <w:rPr>
          <w:rFonts w:ascii="Calibri" w:eastAsia="Times New Roman" w:hAnsi="Calibri" w:cs="Calibri"/>
          <w:sz w:val="22"/>
          <w:szCs w:val="22"/>
        </w:rPr>
      </w:pPr>
    </w:p>
    <w:p w14:paraId="5C8A1C4E" w14:textId="15E2F58D" w:rsidR="00CB44C2" w:rsidRDefault="00CB44C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June – Kim</w:t>
      </w:r>
    </w:p>
    <w:p w14:paraId="35D39410" w14:textId="53B41B56" w:rsidR="00CB44C2" w:rsidRDefault="00CB44C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July – Joe</w:t>
      </w:r>
    </w:p>
    <w:p w14:paraId="3A7C43CE" w14:textId="1DC15753" w:rsidR="00B53C21" w:rsidRDefault="00B53C21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 - Debbie</w:t>
      </w:r>
    </w:p>
    <w:p w14:paraId="2E44160F" w14:textId="77777777" w:rsidR="00EE6162" w:rsidRDefault="00EE6162" w:rsidP="008B1588">
      <w:pPr>
        <w:rPr>
          <w:rFonts w:ascii="Calibri" w:eastAsia="Times New Roman" w:hAnsi="Calibri" w:cs="Calibri"/>
          <w:sz w:val="22"/>
          <w:szCs w:val="22"/>
        </w:rPr>
      </w:pPr>
    </w:p>
    <w:p w14:paraId="77948D51" w14:textId="095573B1" w:rsidR="008B1588" w:rsidRPr="00DD2382" w:rsidRDefault="008B1588" w:rsidP="008B1588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18FE6732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cover plants when having freezing conditions (i.e. particularly the hibiscus) </w:t>
      </w:r>
    </w:p>
    <w:p w14:paraId="72C9ABEC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3DD576DE" w14:textId="77777777" w:rsidR="008B1588" w:rsidRPr="00DD2382" w:rsidRDefault="008B1588" w:rsidP="008B1588">
      <w:pPr>
        <w:numPr>
          <w:ilvl w:val="0"/>
          <w:numId w:val="1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413DFF7C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027F13EA" w14:textId="648BFE3A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(Team</w:t>
      </w:r>
      <w:r w:rsidRPr="00DD2382">
        <w:rPr>
          <w:rFonts w:cstheme="minorHAnsi"/>
        </w:rPr>
        <w:t xml:space="preserve"> is backup)</w:t>
      </w:r>
    </w:p>
    <w:p w14:paraId="602B9FA5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04985A29" w14:textId="0ED063E3" w:rsidR="008B1588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 w:rsidR="00531D81"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4C7E8EEB" w14:textId="77777777" w:rsidR="00BA1968" w:rsidRDefault="00BA1968" w:rsidP="00BA1968">
      <w:pPr>
        <w:rPr>
          <w:rFonts w:cstheme="minorHAnsi"/>
        </w:rPr>
      </w:pPr>
    </w:p>
    <w:p w14:paraId="0AA8B10B" w14:textId="412BFA06" w:rsidR="00BA1968" w:rsidRPr="00BA1968" w:rsidRDefault="00BA1968" w:rsidP="00BA1968">
      <w:pPr>
        <w:rPr>
          <w:rFonts w:cstheme="minorHAnsi"/>
        </w:rPr>
      </w:pPr>
      <w:r>
        <w:rPr>
          <w:rFonts w:cstheme="minorHAnsi"/>
        </w:rPr>
        <w:t xml:space="preserve">Ralph to email the Moon Tree </w:t>
      </w:r>
      <w:r w:rsidR="005A2CCA">
        <w:rPr>
          <w:rFonts w:cstheme="minorHAnsi"/>
        </w:rPr>
        <w:t>T</w:t>
      </w:r>
      <w:r>
        <w:rPr>
          <w:rFonts w:cstheme="minorHAnsi"/>
        </w:rPr>
        <w:t xml:space="preserve">eam about the summer </w:t>
      </w:r>
      <w:r w:rsidR="005A2CCA">
        <w:rPr>
          <w:rFonts w:cstheme="minorHAnsi"/>
        </w:rPr>
        <w:t xml:space="preserve">watering </w:t>
      </w:r>
      <w:r>
        <w:rPr>
          <w:rFonts w:cstheme="minorHAnsi"/>
        </w:rPr>
        <w:t>schedule.</w:t>
      </w:r>
    </w:p>
    <w:p w14:paraId="1AADC2B8" w14:textId="77777777" w:rsidR="00CE5E9C" w:rsidRDefault="00CE5E9C" w:rsidP="008B1588">
      <w:pPr>
        <w:rPr>
          <w:rFonts w:cstheme="minorHAnsi"/>
        </w:rPr>
      </w:pPr>
    </w:p>
    <w:p w14:paraId="25BFDBC5" w14:textId="33937FAF" w:rsidR="008B1588" w:rsidRPr="00DD2382" w:rsidRDefault="00697FD6" w:rsidP="008B1588">
      <w:pPr>
        <w:rPr>
          <w:rFonts w:cstheme="minorHAnsi"/>
        </w:rPr>
      </w:pPr>
      <w:r>
        <w:rPr>
          <w:rFonts w:cstheme="minorHAnsi"/>
        </w:rPr>
        <w:t>Debbie</w:t>
      </w:r>
      <w:r w:rsidR="008B1588" w:rsidRPr="00DD2382">
        <w:rPr>
          <w:rFonts w:cstheme="minorHAnsi"/>
        </w:rPr>
        <w:t xml:space="preserve"> closed </w:t>
      </w:r>
      <w:r w:rsidR="00486689">
        <w:rPr>
          <w:rFonts w:cstheme="minorHAnsi"/>
        </w:rPr>
        <w:t>the meeting with</w:t>
      </w:r>
      <w:r w:rsidR="008B1588" w:rsidRPr="00DD2382">
        <w:rPr>
          <w:rFonts w:cstheme="minorHAnsi"/>
        </w:rPr>
        <w:t xml:space="preserve"> a prayer</w:t>
      </w:r>
      <w:r w:rsidR="00531392">
        <w:rPr>
          <w:rFonts w:cstheme="minorHAnsi"/>
        </w:rPr>
        <w:t>.</w:t>
      </w:r>
    </w:p>
    <w:sectPr w:rsidR="008B1588" w:rsidRPr="00DD2382" w:rsidSect="0071457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50E6A"/>
    <w:multiLevelType w:val="hybridMultilevel"/>
    <w:tmpl w:val="46E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3792"/>
    <w:multiLevelType w:val="hybridMultilevel"/>
    <w:tmpl w:val="16B45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121D9"/>
    <w:multiLevelType w:val="hybridMultilevel"/>
    <w:tmpl w:val="6E704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63677"/>
    <w:multiLevelType w:val="hybridMultilevel"/>
    <w:tmpl w:val="AF803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07E7F"/>
    <w:multiLevelType w:val="hybridMultilevel"/>
    <w:tmpl w:val="1E668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2801E1"/>
    <w:multiLevelType w:val="hybridMultilevel"/>
    <w:tmpl w:val="68AA9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541BA"/>
    <w:multiLevelType w:val="hybridMultilevel"/>
    <w:tmpl w:val="EEBE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664"/>
    <w:multiLevelType w:val="hybridMultilevel"/>
    <w:tmpl w:val="4E349A38"/>
    <w:lvl w:ilvl="0" w:tplc="A8B018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2231A7"/>
    <w:multiLevelType w:val="hybridMultilevel"/>
    <w:tmpl w:val="413E7A98"/>
    <w:lvl w:ilvl="0" w:tplc="A05A0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0ED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7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B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C6E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AA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EA41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AD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F25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0B5BDD"/>
    <w:multiLevelType w:val="hybridMultilevel"/>
    <w:tmpl w:val="DF5EB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62E52"/>
    <w:multiLevelType w:val="hybridMultilevel"/>
    <w:tmpl w:val="958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16468"/>
    <w:multiLevelType w:val="hybridMultilevel"/>
    <w:tmpl w:val="641E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61027B"/>
    <w:multiLevelType w:val="hybridMultilevel"/>
    <w:tmpl w:val="8C46DD2E"/>
    <w:lvl w:ilvl="0" w:tplc="16EA903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7007053">
    <w:abstractNumId w:val="4"/>
  </w:num>
  <w:num w:numId="2" w16cid:durableId="771121697">
    <w:abstractNumId w:val="17"/>
  </w:num>
  <w:num w:numId="3" w16cid:durableId="16397609">
    <w:abstractNumId w:val="7"/>
  </w:num>
  <w:num w:numId="4" w16cid:durableId="2062636466">
    <w:abstractNumId w:val="12"/>
  </w:num>
  <w:num w:numId="5" w16cid:durableId="426584121">
    <w:abstractNumId w:val="11"/>
  </w:num>
  <w:num w:numId="6" w16cid:durableId="603923898">
    <w:abstractNumId w:val="1"/>
  </w:num>
  <w:num w:numId="7" w16cid:durableId="1626616417">
    <w:abstractNumId w:val="16"/>
  </w:num>
  <w:num w:numId="8" w16cid:durableId="216627854">
    <w:abstractNumId w:val="6"/>
  </w:num>
  <w:num w:numId="9" w16cid:durableId="322124284">
    <w:abstractNumId w:val="10"/>
  </w:num>
  <w:num w:numId="10" w16cid:durableId="823738261">
    <w:abstractNumId w:val="15"/>
  </w:num>
  <w:num w:numId="11" w16cid:durableId="802816896">
    <w:abstractNumId w:val="14"/>
  </w:num>
  <w:num w:numId="12" w16cid:durableId="1977753706">
    <w:abstractNumId w:val="9"/>
  </w:num>
  <w:num w:numId="13" w16cid:durableId="1601253807">
    <w:abstractNumId w:val="8"/>
  </w:num>
  <w:num w:numId="14" w16cid:durableId="1762143261">
    <w:abstractNumId w:val="2"/>
  </w:num>
  <w:num w:numId="15" w16cid:durableId="1297026350">
    <w:abstractNumId w:val="13"/>
  </w:num>
  <w:num w:numId="16" w16cid:durableId="669482656">
    <w:abstractNumId w:val="0"/>
  </w:num>
  <w:num w:numId="17" w16cid:durableId="1597403584">
    <w:abstractNumId w:val="5"/>
  </w:num>
  <w:num w:numId="18" w16cid:durableId="1113330719">
    <w:abstractNumId w:val="3"/>
  </w:num>
  <w:num w:numId="19" w16cid:durableId="14817752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E"/>
    <w:rsid w:val="00035BFF"/>
    <w:rsid w:val="00042813"/>
    <w:rsid w:val="00067C07"/>
    <w:rsid w:val="00081156"/>
    <w:rsid w:val="000A5F62"/>
    <w:rsid w:val="000B4CCA"/>
    <w:rsid w:val="000C0A74"/>
    <w:rsid w:val="000E4B75"/>
    <w:rsid w:val="000F7657"/>
    <w:rsid w:val="001035E0"/>
    <w:rsid w:val="0010681B"/>
    <w:rsid w:val="001172CB"/>
    <w:rsid w:val="00131895"/>
    <w:rsid w:val="00136AB8"/>
    <w:rsid w:val="001400E6"/>
    <w:rsid w:val="00143B6C"/>
    <w:rsid w:val="0017421D"/>
    <w:rsid w:val="00190997"/>
    <w:rsid w:val="001927D0"/>
    <w:rsid w:val="001A0AB2"/>
    <w:rsid w:val="001B0FCE"/>
    <w:rsid w:val="001D2CE4"/>
    <w:rsid w:val="001E4D4A"/>
    <w:rsid w:val="00222572"/>
    <w:rsid w:val="00227C24"/>
    <w:rsid w:val="002354F7"/>
    <w:rsid w:val="00266538"/>
    <w:rsid w:val="0027024D"/>
    <w:rsid w:val="00281E09"/>
    <w:rsid w:val="002A7494"/>
    <w:rsid w:val="002B33C2"/>
    <w:rsid w:val="002B7B07"/>
    <w:rsid w:val="002D037A"/>
    <w:rsid w:val="002E7431"/>
    <w:rsid w:val="002F10DC"/>
    <w:rsid w:val="002F6481"/>
    <w:rsid w:val="00307530"/>
    <w:rsid w:val="00335E49"/>
    <w:rsid w:val="00354049"/>
    <w:rsid w:val="0036504E"/>
    <w:rsid w:val="00381B3F"/>
    <w:rsid w:val="003A67C8"/>
    <w:rsid w:val="003A6ED6"/>
    <w:rsid w:val="003E5840"/>
    <w:rsid w:val="004055B9"/>
    <w:rsid w:val="004176CE"/>
    <w:rsid w:val="004201F4"/>
    <w:rsid w:val="0042521A"/>
    <w:rsid w:val="004340F6"/>
    <w:rsid w:val="004466A9"/>
    <w:rsid w:val="00484CF9"/>
    <w:rsid w:val="00486689"/>
    <w:rsid w:val="004A00C0"/>
    <w:rsid w:val="004C4A1D"/>
    <w:rsid w:val="004D5140"/>
    <w:rsid w:val="00510CB9"/>
    <w:rsid w:val="00530A7C"/>
    <w:rsid w:val="00531392"/>
    <w:rsid w:val="00531D81"/>
    <w:rsid w:val="00540E8C"/>
    <w:rsid w:val="00550B9E"/>
    <w:rsid w:val="00560DE1"/>
    <w:rsid w:val="005917FD"/>
    <w:rsid w:val="005A2CCA"/>
    <w:rsid w:val="005A772D"/>
    <w:rsid w:val="005B70AF"/>
    <w:rsid w:val="005C0E5F"/>
    <w:rsid w:val="005E064C"/>
    <w:rsid w:val="005E705B"/>
    <w:rsid w:val="0062759E"/>
    <w:rsid w:val="006342F3"/>
    <w:rsid w:val="0064378E"/>
    <w:rsid w:val="00650237"/>
    <w:rsid w:val="00664DD5"/>
    <w:rsid w:val="00676B61"/>
    <w:rsid w:val="00697FD6"/>
    <w:rsid w:val="006A60FE"/>
    <w:rsid w:val="00714574"/>
    <w:rsid w:val="0072335D"/>
    <w:rsid w:val="0072780F"/>
    <w:rsid w:val="007360C0"/>
    <w:rsid w:val="007513C1"/>
    <w:rsid w:val="00763130"/>
    <w:rsid w:val="00771B48"/>
    <w:rsid w:val="00793A32"/>
    <w:rsid w:val="00797DD0"/>
    <w:rsid w:val="007A1725"/>
    <w:rsid w:val="007B60AF"/>
    <w:rsid w:val="007C20F8"/>
    <w:rsid w:val="007C7123"/>
    <w:rsid w:val="00831CEA"/>
    <w:rsid w:val="008330BC"/>
    <w:rsid w:val="008416A6"/>
    <w:rsid w:val="008548FA"/>
    <w:rsid w:val="00872700"/>
    <w:rsid w:val="0088510A"/>
    <w:rsid w:val="008B1588"/>
    <w:rsid w:val="008B319A"/>
    <w:rsid w:val="00913E85"/>
    <w:rsid w:val="009149D3"/>
    <w:rsid w:val="00963C5E"/>
    <w:rsid w:val="009B2AB7"/>
    <w:rsid w:val="009B4DDF"/>
    <w:rsid w:val="009B55BB"/>
    <w:rsid w:val="009B59D9"/>
    <w:rsid w:val="00A0072B"/>
    <w:rsid w:val="00A3052B"/>
    <w:rsid w:val="00A5567E"/>
    <w:rsid w:val="00A62672"/>
    <w:rsid w:val="00A70FEB"/>
    <w:rsid w:val="00A8422D"/>
    <w:rsid w:val="00AB59F0"/>
    <w:rsid w:val="00AE2563"/>
    <w:rsid w:val="00AE6897"/>
    <w:rsid w:val="00B104DC"/>
    <w:rsid w:val="00B537CB"/>
    <w:rsid w:val="00B53C21"/>
    <w:rsid w:val="00B62A03"/>
    <w:rsid w:val="00B715A5"/>
    <w:rsid w:val="00B761F7"/>
    <w:rsid w:val="00B9125E"/>
    <w:rsid w:val="00BA1968"/>
    <w:rsid w:val="00C32E72"/>
    <w:rsid w:val="00C62D66"/>
    <w:rsid w:val="00C867E7"/>
    <w:rsid w:val="00C912D3"/>
    <w:rsid w:val="00CA1DF8"/>
    <w:rsid w:val="00CA45A6"/>
    <w:rsid w:val="00CB44C2"/>
    <w:rsid w:val="00CE5E9C"/>
    <w:rsid w:val="00CF2876"/>
    <w:rsid w:val="00D30708"/>
    <w:rsid w:val="00D357F7"/>
    <w:rsid w:val="00D61A69"/>
    <w:rsid w:val="00D8255B"/>
    <w:rsid w:val="00DB2301"/>
    <w:rsid w:val="00DC1B94"/>
    <w:rsid w:val="00DD1B9C"/>
    <w:rsid w:val="00DD33BA"/>
    <w:rsid w:val="00DD4F2E"/>
    <w:rsid w:val="00DF1537"/>
    <w:rsid w:val="00E53533"/>
    <w:rsid w:val="00ED669D"/>
    <w:rsid w:val="00EE45E4"/>
    <w:rsid w:val="00EE47F4"/>
    <w:rsid w:val="00EE6162"/>
    <w:rsid w:val="00EF2D3B"/>
    <w:rsid w:val="00F318F9"/>
    <w:rsid w:val="00F53CD1"/>
    <w:rsid w:val="00F7653B"/>
    <w:rsid w:val="00F966C4"/>
    <w:rsid w:val="00FA35CE"/>
    <w:rsid w:val="00FA63DE"/>
    <w:rsid w:val="00FC0231"/>
    <w:rsid w:val="00FC5E23"/>
    <w:rsid w:val="00FD4B8D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A61"/>
  <w15:chartTrackingRefBased/>
  <w15:docId w15:val="{3496C786-9016-EF48-B751-B27C44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8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3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2edcug0">
    <w:name w:val="d2edcug0"/>
    <w:basedOn w:val="DefaultParagraphFont"/>
    <w:rsid w:val="005E064C"/>
  </w:style>
  <w:style w:type="character" w:customStyle="1" w:styleId="Heading1Char">
    <w:name w:val="Heading 1 Char"/>
    <w:basedOn w:val="DefaultParagraphFont"/>
    <w:link w:val="Heading1"/>
    <w:uiPriority w:val="9"/>
    <w:rsid w:val="00C86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89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Faxel</dc:creator>
  <cp:keywords/>
  <dc:description/>
  <cp:lastModifiedBy>R Faxel</cp:lastModifiedBy>
  <cp:revision>2</cp:revision>
  <cp:lastPrinted>2024-06-07T21:42:00Z</cp:lastPrinted>
  <dcterms:created xsi:type="dcterms:W3CDTF">2024-06-09T17:28:00Z</dcterms:created>
  <dcterms:modified xsi:type="dcterms:W3CDTF">2024-06-09T17:28:00Z</dcterms:modified>
</cp:coreProperties>
</file>