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126E3" w14:textId="00688175" w:rsidR="00312BBF" w:rsidRDefault="00312BBF" w:rsidP="00A40AA7">
      <w:bookmarkStart w:id="0" w:name="_GoBack"/>
      <w:bookmarkEnd w:id="0"/>
      <w:r>
        <w:t>Webster Presbyterian Church</w:t>
      </w:r>
    </w:p>
    <w:p w14:paraId="443B08A5" w14:textId="5D7CC1C8" w:rsidR="00312BBF" w:rsidRDefault="00312BBF" w:rsidP="00A40AA7">
      <w:r>
        <w:t>Vision Team Agenda</w:t>
      </w:r>
    </w:p>
    <w:p w14:paraId="1622EADA" w14:textId="7421570D" w:rsidR="00312BBF" w:rsidRDefault="00A2781D" w:rsidP="00A40AA7">
      <w:r>
        <w:t>September 16</w:t>
      </w:r>
      <w:r w:rsidR="00283DA1">
        <w:t>, 2018</w:t>
      </w:r>
    </w:p>
    <w:p w14:paraId="72753948" w14:textId="1623735F" w:rsidR="00283DA1" w:rsidRDefault="00283DA1" w:rsidP="00A40AA7"/>
    <w:p w14:paraId="690DD2DC" w14:textId="6FDD77C2" w:rsidR="00283DA1" w:rsidRDefault="00A2781D" w:rsidP="00A40AA7">
      <w:r>
        <w:t xml:space="preserve">Kimberly Glaus </w:t>
      </w:r>
      <w:proofErr w:type="spellStart"/>
      <w:r>
        <w:t>Läte</w:t>
      </w:r>
      <w:proofErr w:type="spellEnd"/>
      <w:r>
        <w:t>, hosting</w:t>
      </w:r>
    </w:p>
    <w:p w14:paraId="2861DE86" w14:textId="4DA28203" w:rsidR="00283DA1" w:rsidRDefault="00283DA1" w:rsidP="00A40AA7"/>
    <w:p w14:paraId="6E6283EE" w14:textId="549FB790" w:rsidR="00283DA1" w:rsidRDefault="00A2781D" w:rsidP="00A40AA7">
      <w:r>
        <w:t>Invitee</w:t>
      </w:r>
      <w:r w:rsidR="005A5626">
        <w:t>s</w:t>
      </w:r>
    </w:p>
    <w:p w14:paraId="55DFD098" w14:textId="3D34C95D" w:rsidR="00283DA1" w:rsidRDefault="00283DA1" w:rsidP="005A5626">
      <w:pPr>
        <w:ind w:left="720"/>
      </w:pPr>
      <w:r>
        <w:t>Allen Brown</w:t>
      </w:r>
      <w:r w:rsidR="005A5626">
        <w:t xml:space="preserve">, </w:t>
      </w:r>
      <w:r w:rsidR="00487F8F">
        <w:t>Jud</w:t>
      </w:r>
      <w:r>
        <w:t>y Brown</w:t>
      </w:r>
      <w:r w:rsidR="00487F8F">
        <w:t>, Bill Dixon, Anya Ezhevskaya, George James III,</w:t>
      </w:r>
    </w:p>
    <w:p w14:paraId="41171C27" w14:textId="2D1DC21D" w:rsidR="00283DA1" w:rsidRDefault="00283DA1" w:rsidP="005A5626">
      <w:pPr>
        <w:ind w:left="720"/>
      </w:pPr>
      <w:r>
        <w:t xml:space="preserve">Missy </w:t>
      </w:r>
      <w:proofErr w:type="spellStart"/>
      <w:r>
        <w:t>Rorrer</w:t>
      </w:r>
      <w:proofErr w:type="spellEnd"/>
      <w:r w:rsidR="005A5626">
        <w:t>,</w:t>
      </w:r>
      <w:r w:rsidR="00487F8F">
        <w:t xml:space="preserve"> Lynn Snowden, Keith Uffman,</w:t>
      </w:r>
      <w:r w:rsidR="005A5626">
        <w:t xml:space="preserve"> </w:t>
      </w:r>
      <w:r>
        <w:t>Kevin Wooten</w:t>
      </w:r>
      <w:r w:rsidR="005A5626">
        <w:t xml:space="preserve"> </w:t>
      </w:r>
    </w:p>
    <w:p w14:paraId="79F111BD" w14:textId="5C4411B6" w:rsidR="00A2781D" w:rsidRDefault="00A2781D" w:rsidP="00A2781D"/>
    <w:p w14:paraId="3A685AF8" w14:textId="73C433CA" w:rsidR="00A2781D" w:rsidRDefault="00A2781D" w:rsidP="00A2781D">
      <w:r>
        <w:t>Open with Prayer</w:t>
      </w:r>
    </w:p>
    <w:p w14:paraId="5076AC7E" w14:textId="2F0F07CC" w:rsidR="00A2781D" w:rsidRDefault="00A2781D" w:rsidP="00A2781D">
      <w:r>
        <w:t>Thoughts on 1001 Worshipping Communities, a PCUSA project</w:t>
      </w:r>
    </w:p>
    <w:p w14:paraId="64E7BAC1" w14:textId="77777777" w:rsidR="00487F8F" w:rsidRDefault="00487F8F" w:rsidP="00A2781D"/>
    <w:p w14:paraId="6EAADF32" w14:textId="637DB966" w:rsidR="00A2781D" w:rsidRDefault="00A2781D" w:rsidP="00A2781D">
      <w:r>
        <w:t>Open Actions:</w:t>
      </w:r>
    </w:p>
    <w:p w14:paraId="2C4162F2" w14:textId="7F0A2239" w:rsidR="00A2781D" w:rsidRDefault="00A2781D" w:rsidP="00A2781D">
      <w:pPr>
        <w:pStyle w:val="ListParagraph"/>
        <w:numPr>
          <w:ilvl w:val="0"/>
          <w:numId w:val="9"/>
        </w:numPr>
      </w:pPr>
      <w:r>
        <w:t>Sandy Dwyer presentation</w:t>
      </w:r>
    </w:p>
    <w:p w14:paraId="70A18221" w14:textId="52B46803" w:rsidR="00A2781D" w:rsidRDefault="00A2781D" w:rsidP="00A2781D">
      <w:pPr>
        <w:pStyle w:val="ListParagraph"/>
        <w:numPr>
          <w:ilvl w:val="0"/>
          <w:numId w:val="9"/>
        </w:numPr>
      </w:pPr>
      <w:r>
        <w:t>Shalom Institute grant proposal (Keith to report)</w:t>
      </w:r>
    </w:p>
    <w:p w14:paraId="242A5890" w14:textId="6F097894" w:rsidR="00A2781D" w:rsidRDefault="00A2781D" w:rsidP="00A2781D">
      <w:pPr>
        <w:pStyle w:val="ListParagraph"/>
        <w:numPr>
          <w:ilvl w:val="0"/>
          <w:numId w:val="9"/>
        </w:numPr>
      </w:pPr>
      <w:r>
        <w:t>WPC as host site for Duke Divinity Laity project (Keith to report)</w:t>
      </w:r>
    </w:p>
    <w:p w14:paraId="127787C8" w14:textId="77777777" w:rsidR="00312BBF" w:rsidRDefault="00312BBF" w:rsidP="00A40AA7"/>
    <w:p w14:paraId="0514B44C" w14:textId="54346242" w:rsidR="00283DA1" w:rsidRPr="005A5626" w:rsidRDefault="005A5626" w:rsidP="005A5626">
      <w:pPr>
        <w:pStyle w:val="ListParagraph"/>
        <w:numPr>
          <w:ilvl w:val="0"/>
          <w:numId w:val="7"/>
        </w:numPr>
        <w:spacing w:line="360" w:lineRule="auto"/>
        <w:rPr>
          <w:rFonts w:eastAsia="Times New Roman"/>
        </w:rPr>
      </w:pPr>
      <w:r w:rsidRPr="005A5626">
        <w:rPr>
          <w:rFonts w:eastAsia="Times New Roman"/>
        </w:rPr>
        <w:t>T</w:t>
      </w:r>
      <w:r w:rsidR="00283DA1" w:rsidRPr="005A5626">
        <w:rPr>
          <w:rFonts w:eastAsia="Times New Roman"/>
        </w:rPr>
        <w:t xml:space="preserve">heme on building community and “drawing others alongside us to do beautiful things for God.” </w:t>
      </w:r>
      <w:r w:rsidRPr="005A5626">
        <w:rPr>
          <w:rFonts w:eastAsia="Times New Roman"/>
        </w:rPr>
        <w:t>Basically,</w:t>
      </w:r>
      <w:r w:rsidR="00283DA1" w:rsidRPr="005A5626">
        <w:rPr>
          <w:rFonts w:eastAsia="Times New Roman"/>
        </w:rPr>
        <w:t xml:space="preserve"> how do we create the ethic of invitation here?</w:t>
      </w:r>
    </w:p>
    <w:p w14:paraId="0655831B" w14:textId="77777777" w:rsidR="00283DA1" w:rsidRDefault="00283DA1" w:rsidP="005A5626">
      <w:pPr>
        <w:spacing w:line="360" w:lineRule="auto"/>
        <w:rPr>
          <w:rFonts w:eastAsia="Times New Roman"/>
        </w:rPr>
      </w:pPr>
    </w:p>
    <w:p w14:paraId="19935ED4" w14:textId="34EBC47E" w:rsidR="00283DA1" w:rsidRPr="005A5626" w:rsidRDefault="00487F8F" w:rsidP="005A5626">
      <w:pPr>
        <w:pStyle w:val="ListParagraph"/>
        <w:numPr>
          <w:ilvl w:val="0"/>
          <w:numId w:val="8"/>
        </w:numPr>
        <w:spacing w:line="360" w:lineRule="auto"/>
        <w:ind w:left="1080"/>
        <w:rPr>
          <w:rFonts w:eastAsia="Times New Roman"/>
        </w:rPr>
      </w:pPr>
      <w:r>
        <w:rPr>
          <w:rFonts w:eastAsia="Times New Roman"/>
        </w:rPr>
        <w:t>Demographics report:  how do we use current WPC assets to build</w:t>
      </w:r>
      <w:r w:rsidR="00283DA1" w:rsidRPr="005A5626">
        <w:rPr>
          <w:rFonts w:eastAsia="Times New Roman"/>
        </w:rPr>
        <w:t xml:space="preserve"> community</w:t>
      </w:r>
      <w:r>
        <w:rPr>
          <w:rFonts w:eastAsia="Times New Roman"/>
        </w:rPr>
        <w:t>?</w:t>
      </w:r>
    </w:p>
    <w:p w14:paraId="45A9B173" w14:textId="77777777" w:rsidR="00283DA1" w:rsidRDefault="00283DA1" w:rsidP="005A5626">
      <w:pPr>
        <w:spacing w:line="360" w:lineRule="auto"/>
        <w:ind w:left="720"/>
        <w:rPr>
          <w:rFonts w:eastAsia="Times New Roman"/>
        </w:rPr>
      </w:pPr>
    </w:p>
    <w:p w14:paraId="1A0958BA" w14:textId="5C5BFBA9" w:rsidR="00283DA1" w:rsidRPr="005A5626" w:rsidRDefault="00283DA1" w:rsidP="005A5626">
      <w:pPr>
        <w:pStyle w:val="ListParagraph"/>
        <w:numPr>
          <w:ilvl w:val="0"/>
          <w:numId w:val="8"/>
        </w:numPr>
        <w:spacing w:line="360" w:lineRule="auto"/>
        <w:ind w:left="1080"/>
        <w:rPr>
          <w:rFonts w:eastAsia="Times New Roman"/>
        </w:rPr>
      </w:pPr>
      <w:r w:rsidRPr="005A5626">
        <w:rPr>
          <w:rFonts w:eastAsia="Times New Roman"/>
        </w:rPr>
        <w:t>Wonder if we need to do appreciative inquiry on building community? What is latent in the DNA of our storied history here that attracted us to this community? How do we extend and expand those draws?</w:t>
      </w:r>
    </w:p>
    <w:p w14:paraId="739DAA23" w14:textId="77777777" w:rsidR="00283DA1" w:rsidRDefault="00283DA1" w:rsidP="005A5626">
      <w:pPr>
        <w:spacing w:line="360" w:lineRule="auto"/>
        <w:ind w:left="720"/>
        <w:rPr>
          <w:rFonts w:eastAsia="Times New Roman"/>
        </w:rPr>
      </w:pPr>
    </w:p>
    <w:p w14:paraId="0295075D" w14:textId="484FE366" w:rsidR="00283DA1" w:rsidRPr="005A5626" w:rsidRDefault="00487F8F" w:rsidP="005A5626">
      <w:pPr>
        <w:pStyle w:val="ListParagraph"/>
        <w:numPr>
          <w:ilvl w:val="0"/>
          <w:numId w:val="8"/>
        </w:numPr>
        <w:spacing w:line="360" w:lineRule="auto"/>
        <w:ind w:left="1080"/>
        <w:rPr>
          <w:rFonts w:eastAsia="Times New Roman"/>
        </w:rPr>
      </w:pPr>
      <w:r>
        <w:rPr>
          <w:rFonts w:eastAsia="Times New Roman"/>
        </w:rPr>
        <w:t>W</w:t>
      </w:r>
      <w:r w:rsidR="00283DA1" w:rsidRPr="005A5626">
        <w:rPr>
          <w:rFonts w:eastAsia="Times New Roman"/>
        </w:rPr>
        <w:t>hat breaks you</w:t>
      </w:r>
      <w:r w:rsidR="005A5626">
        <w:rPr>
          <w:rFonts w:eastAsia="Times New Roman"/>
        </w:rPr>
        <w:t>r</w:t>
      </w:r>
      <w:r w:rsidR="00283DA1" w:rsidRPr="005A5626">
        <w:rPr>
          <w:rFonts w:eastAsia="Times New Roman"/>
        </w:rPr>
        <w:t xml:space="preserve"> heart about the world just now? There may be groups of people </w:t>
      </w:r>
      <w:r>
        <w:rPr>
          <w:rFonts w:eastAsia="Times New Roman"/>
        </w:rPr>
        <w:t>with similar justice concerns; this</w:t>
      </w:r>
      <w:r w:rsidR="00283DA1" w:rsidRPr="005A5626">
        <w:rPr>
          <w:rFonts w:eastAsia="Times New Roman"/>
        </w:rPr>
        <w:t xml:space="preserve"> could </w:t>
      </w:r>
      <w:r>
        <w:rPr>
          <w:rFonts w:eastAsia="Times New Roman"/>
        </w:rPr>
        <w:t>inspire</w:t>
      </w:r>
      <w:r w:rsidR="00283DA1" w:rsidRPr="005A5626">
        <w:rPr>
          <w:rFonts w:eastAsia="Times New Roman"/>
        </w:rPr>
        <w:t xml:space="preserve"> new forms of mission. </w:t>
      </w:r>
    </w:p>
    <w:p w14:paraId="2A483DFF" w14:textId="77777777" w:rsidR="00283DA1" w:rsidRDefault="00283DA1" w:rsidP="005A5626">
      <w:pPr>
        <w:spacing w:line="360" w:lineRule="auto"/>
        <w:rPr>
          <w:rFonts w:eastAsia="Times New Roman"/>
        </w:rPr>
      </w:pPr>
    </w:p>
    <w:p w14:paraId="2DBDF810" w14:textId="1B118D1B" w:rsidR="005A5626" w:rsidRDefault="00487F8F" w:rsidP="0083006F">
      <w:pPr>
        <w:pStyle w:val="ListParagraph"/>
        <w:numPr>
          <w:ilvl w:val="0"/>
          <w:numId w:val="7"/>
        </w:numPr>
        <w:spacing w:line="360" w:lineRule="auto"/>
        <w:rPr>
          <w:rFonts w:eastAsia="Times New Roman"/>
        </w:rPr>
      </w:pPr>
      <w:r>
        <w:rPr>
          <w:rFonts w:eastAsia="Times New Roman"/>
        </w:rPr>
        <w:t>Helen’s planned retirement and impact on WPC organizational structure</w:t>
      </w:r>
    </w:p>
    <w:p w14:paraId="39EC3F1E" w14:textId="3288309E" w:rsidR="005A5626" w:rsidRPr="005A5626" w:rsidRDefault="005A5626" w:rsidP="0083006F">
      <w:pPr>
        <w:pStyle w:val="ListParagraph"/>
        <w:numPr>
          <w:ilvl w:val="0"/>
          <w:numId w:val="7"/>
        </w:numPr>
        <w:spacing w:line="360" w:lineRule="auto"/>
        <w:rPr>
          <w:rFonts w:eastAsia="Times New Roman"/>
        </w:rPr>
      </w:pPr>
      <w:r w:rsidRPr="005A5626">
        <w:rPr>
          <w:rFonts w:eastAsia="Times New Roman"/>
        </w:rPr>
        <w:t>Items for Session</w:t>
      </w:r>
    </w:p>
    <w:p w14:paraId="28DB4657" w14:textId="2D4A841B" w:rsidR="005A5626" w:rsidRPr="005A5626" w:rsidRDefault="005A5626" w:rsidP="005A5626">
      <w:pPr>
        <w:pStyle w:val="ListParagraph"/>
        <w:numPr>
          <w:ilvl w:val="0"/>
          <w:numId w:val="7"/>
        </w:numPr>
        <w:spacing w:line="360" w:lineRule="auto"/>
        <w:rPr>
          <w:rFonts w:eastAsia="Times New Roman"/>
        </w:rPr>
      </w:pPr>
      <w:r>
        <w:rPr>
          <w:rFonts w:eastAsia="Times New Roman"/>
        </w:rPr>
        <w:t>Next meeting – Time and location</w:t>
      </w:r>
    </w:p>
    <w:p w14:paraId="1B684A86" w14:textId="77777777" w:rsidR="00283DA1" w:rsidRDefault="00283DA1" w:rsidP="00283DA1">
      <w:pPr>
        <w:rPr>
          <w:rFonts w:eastAsia="Times New Roman"/>
        </w:rPr>
      </w:pPr>
    </w:p>
    <w:p w14:paraId="342457D1" w14:textId="77777777" w:rsidR="00312BBF" w:rsidRDefault="00312BBF" w:rsidP="00A40AA7"/>
    <w:sectPr w:rsidR="00312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1EE"/>
    <w:multiLevelType w:val="hybridMultilevel"/>
    <w:tmpl w:val="7F52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05118"/>
    <w:multiLevelType w:val="hybridMultilevel"/>
    <w:tmpl w:val="9258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817FB"/>
    <w:multiLevelType w:val="hybridMultilevel"/>
    <w:tmpl w:val="42064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529F6"/>
    <w:multiLevelType w:val="hybridMultilevel"/>
    <w:tmpl w:val="E45E8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81900"/>
    <w:multiLevelType w:val="hybridMultilevel"/>
    <w:tmpl w:val="1BA60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63125"/>
    <w:multiLevelType w:val="hybridMultilevel"/>
    <w:tmpl w:val="066253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D1C3F"/>
    <w:multiLevelType w:val="hybridMultilevel"/>
    <w:tmpl w:val="8FA2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B26BC"/>
    <w:multiLevelType w:val="hybridMultilevel"/>
    <w:tmpl w:val="84FC18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7"/>
  </w:num>
  <w:num w:numId="2">
    <w:abstractNumId w:val="7"/>
  </w:num>
  <w:num w:numId="3">
    <w:abstractNumId w:val="1"/>
  </w:num>
  <w:num w:numId="4">
    <w:abstractNumId w:val="4"/>
  </w:num>
  <w:num w:numId="5">
    <w:abstractNumId w:val="0"/>
  </w:num>
  <w:num w:numId="6">
    <w:abstractNumId w:val="2"/>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A7"/>
    <w:rsid w:val="00190253"/>
    <w:rsid w:val="00283DA1"/>
    <w:rsid w:val="00312BBF"/>
    <w:rsid w:val="00335CB8"/>
    <w:rsid w:val="00406259"/>
    <w:rsid w:val="00487F8F"/>
    <w:rsid w:val="004E6A51"/>
    <w:rsid w:val="005A5626"/>
    <w:rsid w:val="00A2781D"/>
    <w:rsid w:val="00A40AA7"/>
    <w:rsid w:val="00AB3B2D"/>
    <w:rsid w:val="00D14279"/>
    <w:rsid w:val="00DC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3B4F"/>
  <w15:docId w15:val="{493B1B66-F2E6-4FF0-B2C3-DAEB44DE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A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DA1"/>
    <w:rPr>
      <w:color w:val="0000FF"/>
      <w:u w:val="single"/>
    </w:rPr>
  </w:style>
  <w:style w:type="paragraph" w:styleId="ListParagraph">
    <w:name w:val="List Paragraph"/>
    <w:basedOn w:val="Normal"/>
    <w:uiPriority w:val="34"/>
    <w:qFormat/>
    <w:rsid w:val="00283DA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18600">
      <w:bodyDiv w:val="1"/>
      <w:marLeft w:val="0"/>
      <w:marRight w:val="0"/>
      <w:marTop w:val="0"/>
      <w:marBottom w:val="0"/>
      <w:divBdr>
        <w:top w:val="none" w:sz="0" w:space="0" w:color="auto"/>
        <w:left w:val="none" w:sz="0" w:space="0" w:color="auto"/>
        <w:bottom w:val="none" w:sz="0" w:space="0" w:color="auto"/>
        <w:right w:val="none" w:sz="0" w:space="0" w:color="auto"/>
      </w:divBdr>
    </w:div>
    <w:div w:id="1351298591">
      <w:bodyDiv w:val="1"/>
      <w:marLeft w:val="0"/>
      <w:marRight w:val="0"/>
      <w:marTop w:val="0"/>
      <w:marBottom w:val="0"/>
      <w:divBdr>
        <w:top w:val="none" w:sz="0" w:space="0" w:color="auto"/>
        <w:left w:val="none" w:sz="0" w:space="0" w:color="auto"/>
        <w:bottom w:val="none" w:sz="0" w:space="0" w:color="auto"/>
        <w:right w:val="none" w:sz="0" w:space="0" w:color="auto"/>
      </w:divBdr>
    </w:div>
    <w:div w:id="145217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dc:creator>
  <cp:lastModifiedBy>Dixon</cp:lastModifiedBy>
  <cp:revision>2</cp:revision>
  <dcterms:created xsi:type="dcterms:W3CDTF">2018-09-17T15:15:00Z</dcterms:created>
  <dcterms:modified xsi:type="dcterms:W3CDTF">2018-09-17T15:15:00Z</dcterms:modified>
</cp:coreProperties>
</file>