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0858" w14:textId="5C4626FD" w:rsidR="00A43846" w:rsidRDefault="00A43846" w:rsidP="00A43846">
      <w:r>
        <w:t xml:space="preserve">Campus Management Committee </w:t>
      </w:r>
      <w:r>
        <w:t>Items for Information to Session</w:t>
      </w:r>
      <w:r>
        <w:t xml:space="preserve"> – July 22, 2021</w:t>
      </w:r>
    </w:p>
    <w:p w14:paraId="2B5F8F44" w14:textId="77777777" w:rsidR="00A43846" w:rsidRDefault="00A43846" w:rsidP="00A43846">
      <w:r>
        <w:t xml:space="preserve">COVID Update – Harris County has raised the COVID threat level to Level 2.  </w:t>
      </w:r>
      <w:r w:rsidRPr="00B7395A">
        <w:rPr>
          <w:b/>
          <w:bCs/>
        </w:rPr>
        <w:t>Level 2</w:t>
      </w:r>
      <w:r w:rsidRPr="00B7395A">
        <w:t> signifies a </w:t>
      </w:r>
      <w:r w:rsidRPr="00B7395A">
        <w:rPr>
          <w:b/>
          <w:bCs/>
        </w:rPr>
        <w:t>significant and uncontrolled level</w:t>
      </w:r>
      <w:r w:rsidRPr="00B7395A">
        <w:t> of COVID-19 in Harris County, meaning that there is ongoing transmission of the virus. At this level, </w:t>
      </w:r>
      <w:r w:rsidRPr="00B7395A">
        <w:rPr>
          <w:b/>
          <w:bCs/>
        </w:rPr>
        <w:t>unvaccinated residents should minimize contact with others, avoid any medium or large gatherings, and only visit permissible businesses that follow public health guidance.</w:t>
      </w:r>
      <w:r w:rsidRPr="00B7395A">
        <w:t> Unvaccinated individuals should continue to mask, physical distance, and avoid all medium and large gatherings. Vaccinated individuals follow the latest local public health guidance on whether to also wear a mask while indoors in public places, in crowded outdoor settings, and for activities with close contact with others who are not fully vaccinated.</w:t>
      </w:r>
    </w:p>
    <w:p w14:paraId="0C07EA24" w14:textId="77777777" w:rsidR="00A43846" w:rsidRDefault="00A43846" w:rsidP="00A43846">
      <w:r>
        <w:t>Please remind committees to ensure that doors are locked after meetings.</w:t>
      </w:r>
    </w:p>
    <w:p w14:paraId="277E1296" w14:textId="77777777" w:rsidR="00300A93" w:rsidRDefault="00A43846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6"/>
    <w:rsid w:val="00207649"/>
    <w:rsid w:val="002949D9"/>
    <w:rsid w:val="00A43846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4F74"/>
  <w15:chartTrackingRefBased/>
  <w15:docId w15:val="{406A4A89-F535-4669-9D29-FB71D99D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1</cp:revision>
  <dcterms:created xsi:type="dcterms:W3CDTF">2021-07-23T02:00:00Z</dcterms:created>
  <dcterms:modified xsi:type="dcterms:W3CDTF">2021-07-23T02:01:00Z</dcterms:modified>
</cp:coreProperties>
</file>