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B8A" w:rsidRDefault="001D0223">
      <w:r w:rsidRPr="001D0223">
        <w:rPr>
          <w:b/>
        </w:rPr>
        <w:t>Motion:</w:t>
      </w:r>
      <w:r>
        <w:t xml:space="preserve"> The Mission Committee moves that we host the Presbyterian Women’s annual conference, focusing this year on human trafficking, at WPC on a Saturday in the spring of 2017.</w:t>
      </w:r>
    </w:p>
    <w:p w:rsidR="001D0223" w:rsidRDefault="001D0223">
      <w:r w:rsidRPr="001D0223">
        <w:rPr>
          <w:b/>
        </w:rPr>
        <w:t xml:space="preserve">Rationale: </w:t>
      </w:r>
      <w:r>
        <w:t>We have been asked to host by the Presbyterian Women as a congregation who is active in fighting human trafficking. This event will raise even more awareness of human trafficking, and will allow us to support our Presbyterian sisters across the New Covenant Presbytery.</w:t>
      </w:r>
    </w:p>
    <w:p w:rsidR="001D0223" w:rsidRPr="001D0223" w:rsidRDefault="001D0223">
      <w:r>
        <w:rPr>
          <w:b/>
        </w:rPr>
        <w:t>Budget Impact:</w:t>
      </w:r>
      <w:r>
        <w:t xml:space="preserve"> This is hoped to be a cost-neutral event. Money obtained from tickets sold should cover all costs of hosting incurred by WPC.</w:t>
      </w:r>
      <w:bookmarkStart w:id="0" w:name="_GoBack"/>
      <w:bookmarkEnd w:id="0"/>
    </w:p>
    <w:sectPr w:rsidR="001D0223" w:rsidRPr="001D0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223"/>
    <w:rsid w:val="001D0223"/>
    <w:rsid w:val="00A4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511</Characters>
  <Application>Microsoft Office Word</Application>
  <DocSecurity>0</DocSecurity>
  <Lines>4</Lines>
  <Paragraphs>1</Paragraphs>
  <ScaleCrop>false</ScaleCrop>
  <Company>Windows User</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 - Houston</dc:creator>
  <cp:lastModifiedBy>Anya Ezhevskaya - Houston</cp:lastModifiedBy>
  <cp:revision>1</cp:revision>
  <dcterms:created xsi:type="dcterms:W3CDTF">2016-07-15T19:41:00Z</dcterms:created>
  <dcterms:modified xsi:type="dcterms:W3CDTF">2016-07-15T19:46:00Z</dcterms:modified>
</cp:coreProperties>
</file>