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15" w:rsidRPr="008F7D3F" w:rsidRDefault="008F7D3F" w:rsidP="008F7D3F">
      <w:pPr>
        <w:jc w:val="center"/>
        <w:rPr>
          <w:b/>
        </w:rPr>
      </w:pPr>
      <w:r w:rsidRPr="008F7D3F">
        <w:rPr>
          <w:b/>
        </w:rPr>
        <w:t>Adult Ministries Committee</w:t>
      </w:r>
    </w:p>
    <w:p w:rsidR="008F7D3F" w:rsidRDefault="0052662A" w:rsidP="008F7D3F">
      <w:pPr>
        <w:jc w:val="center"/>
      </w:pPr>
      <w:r>
        <w:t>July</w:t>
      </w:r>
      <w:r w:rsidR="00012310">
        <w:t xml:space="preserve"> 2012 </w:t>
      </w:r>
      <w:r w:rsidR="008F7D3F">
        <w:t xml:space="preserve">Committee Meeting </w:t>
      </w:r>
    </w:p>
    <w:p w:rsidR="008F7D3F" w:rsidRDefault="008F7D3F" w:rsidP="008F7D3F">
      <w:pPr>
        <w:jc w:val="center"/>
      </w:pPr>
      <w:r>
        <w:t>Report to Session</w:t>
      </w:r>
    </w:p>
    <w:p w:rsidR="008F7D3F" w:rsidRDefault="008F7D3F" w:rsidP="008F7D3F">
      <w:pPr>
        <w:jc w:val="center"/>
      </w:pPr>
    </w:p>
    <w:p w:rsidR="008F7D3F" w:rsidRPr="000A4B1A" w:rsidRDefault="008F7D3F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Covenant Groups</w:t>
      </w:r>
    </w:p>
    <w:p w:rsidR="008F7D3F" w:rsidRPr="000A4B1A" w:rsidRDefault="008F7D3F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8F7D3F" w:rsidRPr="000A4B1A" w:rsidRDefault="0052662A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Looking to start new covenant groups in several areas due to need to expand to meet expanding </w:t>
      </w:r>
      <w:proofErr w:type="gramStart"/>
      <w:r>
        <w:rPr>
          <w:sz w:val="22"/>
          <w:szCs w:val="22"/>
        </w:rPr>
        <w:t>need.</w:t>
      </w:r>
      <w:proofErr w:type="gramEnd"/>
    </w:p>
    <w:p w:rsidR="00A210BC" w:rsidRPr="000A4B1A" w:rsidRDefault="00A210BC" w:rsidP="008F7D3F">
      <w:pPr>
        <w:rPr>
          <w:sz w:val="22"/>
          <w:szCs w:val="22"/>
        </w:rPr>
      </w:pPr>
    </w:p>
    <w:p w:rsidR="00A210BC" w:rsidRPr="000A4B1A" w:rsidRDefault="00A210BC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Bible Study Groups</w:t>
      </w:r>
    </w:p>
    <w:p w:rsidR="00A210BC" w:rsidRPr="000A4B1A" w:rsidRDefault="00A210BC" w:rsidP="008F7D3F">
      <w:pPr>
        <w:rPr>
          <w:sz w:val="22"/>
          <w:szCs w:val="22"/>
        </w:rPr>
      </w:pPr>
    </w:p>
    <w:p w:rsidR="00D64526" w:rsidRPr="00D64526" w:rsidRDefault="0052662A" w:rsidP="00D64526">
      <w:pPr>
        <w:rPr>
          <w:sz w:val="22"/>
          <w:szCs w:val="22"/>
        </w:rPr>
      </w:pPr>
      <w:r>
        <w:rPr>
          <w:sz w:val="22"/>
          <w:szCs w:val="22"/>
        </w:rPr>
        <w:t>No Changes or issues</w:t>
      </w:r>
    </w:p>
    <w:p w:rsidR="000A4B1A" w:rsidRPr="000A4B1A" w:rsidRDefault="000A4B1A" w:rsidP="008F7D3F">
      <w:pPr>
        <w:rPr>
          <w:sz w:val="22"/>
          <w:szCs w:val="22"/>
        </w:rPr>
      </w:pPr>
    </w:p>
    <w:p w:rsidR="000A4B1A" w:rsidRPr="000A4B1A" w:rsidRDefault="000A4B1A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Woman’s Groups</w:t>
      </w:r>
    </w:p>
    <w:p w:rsidR="000A4B1A" w:rsidRPr="000A4B1A" w:rsidRDefault="000A4B1A" w:rsidP="008F7D3F">
      <w:pPr>
        <w:rPr>
          <w:sz w:val="22"/>
          <w:szCs w:val="22"/>
        </w:rPr>
      </w:pPr>
    </w:p>
    <w:p w:rsidR="001F48DB" w:rsidRPr="001F48DB" w:rsidRDefault="00012310" w:rsidP="001F48DB">
      <w:pPr>
        <w:rPr>
          <w:sz w:val="22"/>
          <w:szCs w:val="22"/>
        </w:rPr>
      </w:pPr>
      <w:r>
        <w:rPr>
          <w:sz w:val="22"/>
          <w:szCs w:val="22"/>
        </w:rPr>
        <w:t>No changes or issues</w:t>
      </w:r>
    </w:p>
    <w:p w:rsidR="000A4B1A" w:rsidRPr="000A4B1A" w:rsidRDefault="000A4B1A" w:rsidP="008F7D3F">
      <w:pPr>
        <w:rPr>
          <w:sz w:val="22"/>
          <w:szCs w:val="22"/>
        </w:rPr>
      </w:pPr>
    </w:p>
    <w:p w:rsidR="000A4B1A" w:rsidRPr="000A4B1A" w:rsidRDefault="000A4B1A" w:rsidP="008F7D3F">
      <w:pPr>
        <w:rPr>
          <w:sz w:val="22"/>
          <w:szCs w:val="22"/>
        </w:rPr>
      </w:pPr>
    </w:p>
    <w:p w:rsidR="000A4B1A" w:rsidRPr="000A4B1A" w:rsidRDefault="000A4B1A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 xml:space="preserve">Adult Sunday </w:t>
      </w:r>
      <w:proofErr w:type="gramStart"/>
      <w:r w:rsidRPr="000A4B1A">
        <w:rPr>
          <w:b/>
          <w:sz w:val="22"/>
          <w:szCs w:val="22"/>
          <w:u w:val="single"/>
        </w:rPr>
        <w:t>School</w:t>
      </w:r>
      <w:proofErr w:type="gramEnd"/>
      <w:r w:rsidRPr="000A4B1A">
        <w:rPr>
          <w:b/>
          <w:sz w:val="22"/>
          <w:szCs w:val="22"/>
          <w:u w:val="single"/>
        </w:rPr>
        <w:t xml:space="preserve"> </w:t>
      </w:r>
    </w:p>
    <w:p w:rsidR="000A4B1A" w:rsidRPr="000A4B1A" w:rsidRDefault="000A4B1A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1F48DB" w:rsidRDefault="001F48DB" w:rsidP="008F7D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Currently running weekly ongoing Lectionary Reading Program meeting in the library each Sunday.</w:t>
      </w:r>
      <w:proofErr w:type="gramEnd"/>
      <w:r>
        <w:rPr>
          <w:sz w:val="22"/>
          <w:szCs w:val="22"/>
        </w:rPr>
        <w:t xml:space="preserve"> </w:t>
      </w:r>
    </w:p>
    <w:p w:rsidR="001F48DB" w:rsidRDefault="001F48DB" w:rsidP="008F7D3F">
      <w:pPr>
        <w:rPr>
          <w:sz w:val="22"/>
          <w:szCs w:val="22"/>
        </w:rPr>
      </w:pPr>
    </w:p>
    <w:p w:rsidR="001F48DB" w:rsidRDefault="001F48DB" w:rsidP="008F7D3F">
      <w:pPr>
        <w:rPr>
          <w:sz w:val="22"/>
          <w:szCs w:val="22"/>
        </w:rPr>
      </w:pPr>
      <w:r>
        <w:rPr>
          <w:sz w:val="22"/>
          <w:szCs w:val="22"/>
        </w:rPr>
        <w:t>Active Parenting class, meeting each Sunday has found</w:t>
      </w:r>
      <w:r w:rsidR="000E1C78">
        <w:rPr>
          <w:sz w:val="22"/>
          <w:szCs w:val="22"/>
        </w:rPr>
        <w:t xml:space="preserve"> an</w:t>
      </w:r>
      <w:r>
        <w:rPr>
          <w:sz w:val="22"/>
          <w:szCs w:val="22"/>
        </w:rPr>
        <w:t xml:space="preserve"> invigorated leadership team a</w:t>
      </w:r>
      <w:r w:rsidR="000E1C78">
        <w:rPr>
          <w:sz w:val="22"/>
          <w:szCs w:val="22"/>
        </w:rPr>
        <w:t>nd is developing program topics that will see the class through the balance of this year.</w:t>
      </w:r>
    </w:p>
    <w:p w:rsidR="000E1C78" w:rsidRDefault="000E1C78" w:rsidP="008F7D3F">
      <w:pPr>
        <w:rPr>
          <w:sz w:val="22"/>
          <w:szCs w:val="22"/>
        </w:rPr>
      </w:pPr>
    </w:p>
    <w:p w:rsidR="0052662A" w:rsidRDefault="00012310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Each Sunday in July Adult Education will be teaming with Youth and Children for an intergeneration workshop rotation put together by Linda Smith-Gregory.  Titled “Life in the Time of Jesus”, the study will look at several aspects of what life was like in Jesus’ time.  </w:t>
      </w:r>
      <w:r w:rsidR="0052662A">
        <w:rPr>
          <w:sz w:val="22"/>
          <w:szCs w:val="22"/>
        </w:rPr>
        <w:t>Excellent turn out thought the month with each class well received.  Intergenerational concept has been well received.</w:t>
      </w:r>
    </w:p>
    <w:sectPr w:rsidR="0052662A" w:rsidSect="000A4B1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B5E"/>
    <w:multiLevelType w:val="hybridMultilevel"/>
    <w:tmpl w:val="F36C2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D742A3"/>
    <w:multiLevelType w:val="hybridMultilevel"/>
    <w:tmpl w:val="18A82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D3F"/>
    <w:rsid w:val="00012310"/>
    <w:rsid w:val="000A4B1A"/>
    <w:rsid w:val="000E1C78"/>
    <w:rsid w:val="0018424B"/>
    <w:rsid w:val="001B0499"/>
    <w:rsid w:val="001F48DB"/>
    <w:rsid w:val="0052662A"/>
    <w:rsid w:val="008F7D3F"/>
    <w:rsid w:val="00A210BC"/>
    <w:rsid w:val="00D64526"/>
    <w:rsid w:val="00EC4415"/>
    <w:rsid w:val="00F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</dc:title>
  <dc:subject/>
  <dc:creator>Ed Tobia</dc:creator>
  <cp:keywords/>
  <dc:description/>
  <cp:lastModifiedBy>etobia</cp:lastModifiedBy>
  <cp:revision>2</cp:revision>
  <dcterms:created xsi:type="dcterms:W3CDTF">2012-07-23T15:58:00Z</dcterms:created>
  <dcterms:modified xsi:type="dcterms:W3CDTF">2012-07-23T15:58:00Z</dcterms:modified>
</cp:coreProperties>
</file>