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7D2FB" w14:textId="52C71CBD" w:rsidR="00FF2F27" w:rsidRDefault="008956EC">
      <w:r>
        <w:t>Motion to Session – January 2026</w:t>
      </w:r>
    </w:p>
    <w:p w14:paraId="786CEEDB" w14:textId="77777777" w:rsidR="008956EC" w:rsidRDefault="008956EC"/>
    <w:p w14:paraId="548784C6" w14:textId="6F21D498" w:rsidR="008956EC" w:rsidRDefault="008956EC">
      <w:r>
        <w:t>Motion: WAM moves that Session approve an agreement with National Society of Artists use of the Meeting Room 8 times for 2026 for a rental rate of $25 per use.</w:t>
      </w:r>
    </w:p>
    <w:p w14:paraId="359CF272" w14:textId="77777777" w:rsidR="008956EC" w:rsidRDefault="008956EC"/>
    <w:p w14:paraId="693DBC56" w14:textId="35E7C97D" w:rsidR="008956EC" w:rsidRDefault="008956EC">
      <w:r>
        <w:t>Rationale: Arts are included in our Vision Statement and NSA serves beginners as well as professionals, and collectors who enjoy fine art. Our Facility Use document supports the use of our facilities for non-profits.  National Society of Artists is a 501C3 entity.  There is no valuation for use of the Meeting Room within the Facility Use document so Session would need to approve the suggested rate of $25 per use.  NSA would want to meet on the 2</w:t>
      </w:r>
      <w:r w:rsidRPr="008956EC">
        <w:rPr>
          <w:vertAlign w:val="superscript"/>
        </w:rPr>
        <w:t>nd</w:t>
      </w:r>
      <w:r>
        <w:t xml:space="preserve"> Monday of the Month from 6 to 9 pm in the Meeting Room</w:t>
      </w:r>
      <w:r w:rsidR="007B614D">
        <w:t>.  They meet in Feb, Mar, Apr, May, Sep, Oct and Nov. Jon and Rene Siewers are member sponsors for this organization.</w:t>
      </w:r>
    </w:p>
    <w:p w14:paraId="54EB2D60" w14:textId="77777777" w:rsidR="007B614D" w:rsidRDefault="007B614D"/>
    <w:p w14:paraId="5F4759FA" w14:textId="4165DC97" w:rsidR="007B614D" w:rsidRDefault="007B614D">
      <w:r>
        <w:t>Impact to Budget: The Meeting Room cost within the budget is $7 per day.  The NSA folks will use the room for 3 hours.  $25 is a nominal cost in support of this not for profit.</w:t>
      </w:r>
    </w:p>
    <w:sectPr w:rsidR="007B61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6EC"/>
    <w:rsid w:val="0033115C"/>
    <w:rsid w:val="006D7222"/>
    <w:rsid w:val="007B614D"/>
    <w:rsid w:val="008956EC"/>
    <w:rsid w:val="00917012"/>
    <w:rsid w:val="00FF2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31464"/>
  <w15:chartTrackingRefBased/>
  <w15:docId w15:val="{4F108CD2-9CED-4C34-B52B-3A6FEC059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56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956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956E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956E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956E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956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56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56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56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56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956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956E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56E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56E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56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56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56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56EC"/>
    <w:rPr>
      <w:rFonts w:eastAsiaTheme="majorEastAsia" w:cstheme="majorBidi"/>
      <w:color w:val="272727" w:themeColor="text1" w:themeTint="D8"/>
    </w:rPr>
  </w:style>
  <w:style w:type="paragraph" w:styleId="Title">
    <w:name w:val="Title"/>
    <w:basedOn w:val="Normal"/>
    <w:next w:val="Normal"/>
    <w:link w:val="TitleChar"/>
    <w:uiPriority w:val="10"/>
    <w:qFormat/>
    <w:rsid w:val="008956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56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56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56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56EC"/>
    <w:pPr>
      <w:spacing w:before="160"/>
      <w:jc w:val="center"/>
    </w:pPr>
    <w:rPr>
      <w:i/>
      <w:iCs/>
      <w:color w:val="404040" w:themeColor="text1" w:themeTint="BF"/>
    </w:rPr>
  </w:style>
  <w:style w:type="character" w:customStyle="1" w:styleId="QuoteChar">
    <w:name w:val="Quote Char"/>
    <w:basedOn w:val="DefaultParagraphFont"/>
    <w:link w:val="Quote"/>
    <w:uiPriority w:val="29"/>
    <w:rsid w:val="008956EC"/>
    <w:rPr>
      <w:i/>
      <w:iCs/>
      <w:color w:val="404040" w:themeColor="text1" w:themeTint="BF"/>
    </w:rPr>
  </w:style>
  <w:style w:type="paragraph" w:styleId="ListParagraph">
    <w:name w:val="List Paragraph"/>
    <w:basedOn w:val="Normal"/>
    <w:uiPriority w:val="34"/>
    <w:qFormat/>
    <w:rsid w:val="008956EC"/>
    <w:pPr>
      <w:ind w:left="720"/>
      <w:contextualSpacing/>
    </w:pPr>
  </w:style>
  <w:style w:type="character" w:styleId="IntenseEmphasis">
    <w:name w:val="Intense Emphasis"/>
    <w:basedOn w:val="DefaultParagraphFont"/>
    <w:uiPriority w:val="21"/>
    <w:qFormat/>
    <w:rsid w:val="008956EC"/>
    <w:rPr>
      <w:i/>
      <w:iCs/>
      <w:color w:val="2F5496" w:themeColor="accent1" w:themeShade="BF"/>
    </w:rPr>
  </w:style>
  <w:style w:type="paragraph" w:styleId="IntenseQuote">
    <w:name w:val="Intense Quote"/>
    <w:basedOn w:val="Normal"/>
    <w:next w:val="Normal"/>
    <w:link w:val="IntenseQuoteChar"/>
    <w:uiPriority w:val="30"/>
    <w:qFormat/>
    <w:rsid w:val="008956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56EC"/>
    <w:rPr>
      <w:i/>
      <w:iCs/>
      <w:color w:val="2F5496" w:themeColor="accent1" w:themeShade="BF"/>
    </w:rPr>
  </w:style>
  <w:style w:type="character" w:styleId="IntenseReference">
    <w:name w:val="Intense Reference"/>
    <w:basedOn w:val="DefaultParagraphFont"/>
    <w:uiPriority w:val="32"/>
    <w:qFormat/>
    <w:rsid w:val="008956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148</Words>
  <Characters>849</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Kinzler</dc:creator>
  <cp:keywords/>
  <dc:description/>
  <cp:lastModifiedBy>James Kinzler</cp:lastModifiedBy>
  <cp:revision>2</cp:revision>
  <dcterms:created xsi:type="dcterms:W3CDTF">2026-01-14T13:58:00Z</dcterms:created>
  <dcterms:modified xsi:type="dcterms:W3CDTF">2026-01-14T13:58:00Z</dcterms:modified>
</cp:coreProperties>
</file>