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en-US"/>
        </w:rPr>
        <w:t>Webster Presbyterian Church</w:t>
      </w:r>
    </w:p>
    <w:p>
      <w:pPr>
        <w:pStyle w:val="Body A"/>
        <w:jc w:val="center"/>
      </w:pPr>
      <w:r>
        <w:rPr>
          <w:rtl w:val="0"/>
          <w:lang w:val="en-US"/>
        </w:rPr>
        <w:t>Agenda for State HYBRID Meeting of Session</w:t>
      </w:r>
    </w:p>
    <w:p>
      <w:pPr>
        <w:pStyle w:val="Body A"/>
        <w:jc w:val="center"/>
      </w:pPr>
      <w:r>
        <w:rPr>
          <w:rtl w:val="0"/>
          <w:lang w:val="en-US"/>
        </w:rPr>
        <w:t>January 28, 2025</w:t>
      </w:r>
    </w:p>
    <w:p>
      <w:pPr>
        <w:pStyle w:val="Body A"/>
        <w:jc w:val="center"/>
      </w:pPr>
    </w:p>
    <w:p>
      <w:pPr>
        <w:pStyle w:val="Body A"/>
      </w:pPr>
      <w:r>
        <w:rPr>
          <w:b w:val="1"/>
          <w:bCs w:val="1"/>
          <w:rtl w:val="0"/>
          <w:lang w:val="en-US"/>
        </w:rPr>
        <w:t xml:space="preserve">Present:  </w:t>
      </w:r>
      <w:r>
        <w:rPr>
          <w:rtl w:val="0"/>
          <w:lang w:val="en-US"/>
        </w:rPr>
        <w:t>Rev. To</w:t>
      </w:r>
      <w:r>
        <w:rPr>
          <w:rtl w:val="0"/>
          <w:lang w:val="en-US"/>
        </w:rPr>
        <w:t>dd Williams</w:t>
      </w:r>
      <w:r>
        <w:rPr>
          <w:rtl w:val="0"/>
          <w:lang w:val="en-US"/>
        </w:rPr>
        <w:t>,, James Kinzler, Michael Cooper, Dennis Waehner,, Kathy Dixon, Joe Schwarz,, Anya Ezhevskaya,</w:t>
      </w:r>
      <w:r>
        <w:rPr>
          <w:rtl w:val="0"/>
          <w:lang w:val="en-US"/>
        </w:rPr>
        <w:t xml:space="preserve"> John Grady, Jennifer Carr, Dave Marks, David Owens, Jon Siewers</w:t>
      </w:r>
      <w:r>
        <w:rPr>
          <w:rtl w:val="0"/>
          <w:lang w:val="en-US"/>
        </w:rPr>
        <w:t>,, Katy Rendon,,, Judy Ota  Kevin Snowden</w:t>
      </w:r>
    </w:p>
    <w:p>
      <w:pPr>
        <w:pStyle w:val="Body A"/>
      </w:pPr>
    </w:p>
    <w:p>
      <w:pPr>
        <w:pStyle w:val="Body A"/>
      </w:pPr>
      <w:r>
        <w:rPr>
          <w:b w:val="1"/>
          <w:bCs w:val="1"/>
          <w:rtl w:val="0"/>
          <w:lang w:val="en-US"/>
        </w:rPr>
        <w:t>Absent</w:t>
      </w:r>
      <w:r>
        <w:rPr>
          <w:rtl w:val="0"/>
          <w:lang w:val="en-US"/>
        </w:rPr>
        <w:t xml:space="preserve"> </w:t>
      </w:r>
      <w:r>
        <w:rPr>
          <w:rtl w:val="0"/>
          <w:lang w:val="en-US"/>
        </w:rPr>
        <w:t>Kristy Russell, Ralph Faxel, Julie Ludanyi, Jamee Wilson</w:t>
      </w:r>
    </w:p>
    <w:p>
      <w:pPr>
        <w:pStyle w:val="Body A"/>
      </w:pPr>
    </w:p>
    <w:p>
      <w:pPr>
        <w:pStyle w:val="Body A"/>
        <w:rPr>
          <w:b w:val="1"/>
          <w:bCs w:val="1"/>
        </w:rPr>
      </w:pPr>
      <w:r>
        <w:rPr>
          <w:b w:val="1"/>
          <w:bCs w:val="1"/>
          <w:rtl w:val="0"/>
          <w:lang w:val="en-US"/>
        </w:rPr>
        <w:t>Quorum:</w:t>
      </w:r>
      <w:r>
        <w:rPr>
          <w:rtl w:val="0"/>
          <w:lang w:val="en-US"/>
        </w:rPr>
        <w:t xml:space="preserve">  Quorum met at 7:00pm</w:t>
      </w:r>
    </w:p>
    <w:p>
      <w:pPr>
        <w:pStyle w:val="Body A"/>
      </w:pPr>
    </w:p>
    <w:p>
      <w:pPr>
        <w:pStyle w:val="Body A"/>
      </w:pPr>
      <w:r>
        <w:rPr>
          <w:b w:val="1"/>
          <w:bCs w:val="1"/>
          <w:rtl w:val="0"/>
          <w:lang w:val="en-US"/>
        </w:rPr>
        <w:t xml:space="preserve">Opened in Prayer by:  </w:t>
      </w:r>
      <w:r>
        <w:rPr>
          <w:rtl w:val="0"/>
          <w:lang w:val="en-US"/>
        </w:rPr>
        <w:t>Pastor T</w:t>
      </w:r>
      <w:r>
        <w:rPr>
          <w:rtl w:val="0"/>
          <w:lang w:val="en-US"/>
        </w:rPr>
        <w:t xml:space="preserve">odd with guitar accompaniment </w:t>
      </w:r>
    </w:p>
    <w:p>
      <w:pPr>
        <w:pStyle w:val="Body A"/>
      </w:pPr>
    </w:p>
    <w:p>
      <w:pPr>
        <w:pStyle w:val="Body A"/>
      </w:pPr>
      <w:r>
        <w:rPr>
          <w:b w:val="1"/>
          <w:bCs w:val="1"/>
          <w:rtl w:val="0"/>
          <w:lang w:val="en-US"/>
        </w:rPr>
        <w:t xml:space="preserve">Omnibus Motion:  </w:t>
      </w:r>
      <w:r>
        <w:rPr>
          <w:rtl w:val="0"/>
          <w:lang w:val="en-US"/>
        </w:rPr>
        <w:t>Individuals: 3</w:t>
      </w:r>
      <w:r>
        <w:rPr>
          <w:rtl w:val="0"/>
          <w:lang w:val="en-US"/>
        </w:rPr>
        <w:t>15</w:t>
      </w:r>
      <w:r>
        <w:rPr>
          <w:rtl w:val="0"/>
          <w:lang w:val="en-US"/>
        </w:rPr>
        <w:t>; Families: 20</w:t>
      </w:r>
      <w:r>
        <w:rPr>
          <w:rtl w:val="0"/>
          <w:lang w:val="en-US"/>
        </w:rPr>
        <w:t>1</w:t>
      </w:r>
      <w:r>
        <w:rPr>
          <w:rtl w:val="0"/>
          <w:lang w:val="en-US"/>
        </w:rPr>
        <w:t>.</w:t>
      </w:r>
      <w:r>
        <w:rPr>
          <w:rtl w:val="0"/>
          <w:lang w:val="en-US"/>
        </w:rPr>
        <w:t xml:space="preserve"> Memorial Service for Kim Harano on 1/11/25, officiated by Rev. Kathy Sebring.  </w:t>
      </w:r>
    </w:p>
    <w:p>
      <w:pPr>
        <w:pStyle w:val="Body A"/>
      </w:pPr>
    </w:p>
    <w:p>
      <w:pPr>
        <w:pStyle w:val="Body A"/>
      </w:pPr>
      <w:r>
        <w:rPr>
          <w:b w:val="1"/>
          <w:bCs w:val="1"/>
          <w:rtl w:val="0"/>
          <w:lang w:val="en-US"/>
        </w:rPr>
        <w:t>Clerk</w:t>
      </w:r>
      <w:r>
        <w:rPr>
          <w:b w:val="1"/>
          <w:bCs w:val="1"/>
          <w:rtl w:val="0"/>
          <w:lang w:val="en-US"/>
        </w:rPr>
        <w:t>’</w:t>
      </w:r>
      <w:r>
        <w:rPr>
          <w:b w:val="1"/>
          <w:bCs w:val="1"/>
          <w:rtl w:val="0"/>
          <w:lang w:val="en-US"/>
        </w:rPr>
        <w:t>s Report:</w:t>
      </w:r>
      <w:r>
        <w:rPr>
          <w:b w:val="1"/>
          <w:bCs w:val="1"/>
          <w:rtl w:val="0"/>
          <w:lang w:val="en-US"/>
        </w:rPr>
        <w:t xml:space="preserve"> </w:t>
      </w:r>
      <w:r>
        <w:rPr>
          <w:rtl w:val="0"/>
          <w:lang w:val="en-US"/>
        </w:rPr>
        <w:t>Working on Statistical Reports for Presbytery for 2024.  December minutes were approved.</w:t>
      </w:r>
    </w:p>
    <w:p>
      <w:pPr>
        <w:pStyle w:val="Body A"/>
        <w:rPr>
          <w:b w:val="1"/>
          <w:bCs w:val="1"/>
        </w:rPr>
      </w:pPr>
    </w:p>
    <w:p>
      <w:pPr>
        <w:pStyle w:val="Body A"/>
      </w:pPr>
      <w:r>
        <w:rPr>
          <w:b w:val="1"/>
          <w:bCs w:val="1"/>
          <w:rtl w:val="0"/>
          <w:lang w:val="en-US"/>
        </w:rPr>
        <w:t>Treasurer</w:t>
      </w:r>
      <w:r>
        <w:rPr>
          <w:b w:val="1"/>
          <w:bCs w:val="1"/>
          <w:rtl w:val="0"/>
          <w:lang w:val="en-US"/>
        </w:rPr>
        <w:t>’</w:t>
      </w:r>
      <w:r>
        <w:rPr>
          <w:b w:val="1"/>
          <w:bCs w:val="1"/>
          <w:rtl w:val="0"/>
          <w:lang w:val="en-US"/>
        </w:rPr>
        <w:t xml:space="preserve">s </w:t>
      </w:r>
      <w:r>
        <w:rPr>
          <w:b w:val="1"/>
          <w:bCs w:val="1"/>
          <w:rtl w:val="0"/>
          <w:lang w:val="en-US"/>
        </w:rPr>
        <w:t>R</w:t>
      </w:r>
      <w:r>
        <w:rPr>
          <w:b w:val="1"/>
          <w:bCs w:val="1"/>
          <w:rtl w:val="0"/>
          <w:lang w:val="en-US"/>
        </w:rPr>
        <w:t xml:space="preserve">eport </w:t>
      </w:r>
      <w:r>
        <w:rPr>
          <w:rtl w:val="0"/>
          <w:lang w:val="en-US"/>
        </w:rPr>
        <w:t>by Kevin Snowden</w:t>
      </w:r>
      <w:r>
        <w:rPr>
          <w:rtl w:val="0"/>
          <w:lang w:val="en-US"/>
        </w:rPr>
        <w:t>.  See treasurer</w:t>
      </w:r>
      <w:r>
        <w:rPr>
          <w:rtl w:val="0"/>
          <w:lang w:val="en-US"/>
        </w:rPr>
        <w:t>’</w:t>
      </w:r>
      <w:r>
        <w:rPr>
          <w:rtl w:val="0"/>
          <w:lang w:val="en-US"/>
        </w:rPr>
        <w:t>s report on session webpage</w:t>
      </w:r>
    </w:p>
    <w:p>
      <w:pPr>
        <w:pStyle w:val="Body A"/>
        <w:rPr>
          <w:b w:val="1"/>
          <w:bCs w:val="1"/>
        </w:rPr>
      </w:pPr>
      <w:r>
        <w:rPr>
          <w:rtl w:val="0"/>
          <w:lang w:val="en-US"/>
        </w:rPr>
        <w:t>In Kevin</w:t>
      </w:r>
      <w:r>
        <w:rPr>
          <w:rtl w:val="0"/>
          <w:lang w:val="en-US"/>
        </w:rPr>
        <w:t>’</w:t>
      </w:r>
      <w:r>
        <w:rPr>
          <w:rtl w:val="0"/>
          <w:lang w:val="en-US"/>
        </w:rPr>
        <w:t xml:space="preserve">s report he states significant increase in income during December attributable to individual catch ups against annual pledge and prepays against 2025.   The net effect for the year is that the operating balance was negative, </w:t>
      </w:r>
      <w:r>
        <w:rPr>
          <w:rtl w:val="0"/>
          <w:lang w:val="en-US"/>
        </w:rPr>
        <w:t>“</w:t>
      </w:r>
      <w:r>
        <w:rPr>
          <w:rtl w:val="0"/>
          <w:lang w:val="en-US"/>
        </w:rPr>
        <w:t>in the red</w:t>
      </w:r>
      <w:r>
        <w:rPr>
          <w:rtl w:val="0"/>
          <w:lang w:val="en-US"/>
        </w:rPr>
        <w:t>”</w:t>
      </w:r>
      <w:r>
        <w:rPr>
          <w:rtl w:val="0"/>
          <w:lang w:val="en-US"/>
        </w:rPr>
        <w:t>, by only $8, 548 against the planned negative balance of $28,620.00.  This represents significant control of expenses and a very nice response by the congregation.  In general, a few contributors  catching up on their pledge in December, and for a handful of contributors, exceeded their annual 2024 pledges.</w:t>
      </w:r>
    </w:p>
    <w:p>
      <w:pPr>
        <w:pStyle w:val="Body A"/>
        <w:rPr>
          <w:b w:val="1"/>
          <w:bCs w:val="1"/>
        </w:rPr>
      </w:pPr>
    </w:p>
    <w:p>
      <w:pPr>
        <w:pStyle w:val="Body A"/>
      </w:pPr>
      <w:r>
        <w:rPr>
          <w:b w:val="1"/>
          <w:bCs w:val="1"/>
          <w:rtl w:val="0"/>
          <w:lang w:val="en-US"/>
        </w:rPr>
        <w:t>Pastor</w:t>
      </w:r>
      <w:r>
        <w:rPr>
          <w:b w:val="1"/>
          <w:bCs w:val="1"/>
          <w:rtl w:val="0"/>
          <w:lang w:val="en-US"/>
        </w:rPr>
        <w:t>’</w:t>
      </w:r>
      <w:r>
        <w:rPr>
          <w:b w:val="1"/>
          <w:bCs w:val="1"/>
          <w:rtl w:val="0"/>
          <w:lang w:val="en-US"/>
        </w:rPr>
        <w:t>s Report:</w:t>
      </w:r>
      <w:r>
        <w:rPr>
          <w:rtl w:val="0"/>
          <w:lang w:val="en-US"/>
        </w:rPr>
        <w:t>.</w:t>
      </w:r>
      <w:r>
        <w:rPr>
          <w:rtl w:val="0"/>
          <w:lang w:val="en-US"/>
        </w:rPr>
        <w:t>These are the areas in which Pastor Todd focussed:</w:t>
      </w:r>
    </w:p>
    <w:p>
      <w:pPr>
        <w:pStyle w:val="Body A"/>
        <w:numPr>
          <w:ilvl w:val="0"/>
          <w:numId w:val="2"/>
        </w:numPr>
      </w:pPr>
      <w:r>
        <w:rPr>
          <w:rtl w:val="0"/>
          <w:lang w:val="en-US"/>
        </w:rPr>
        <w:t>Creating a safer campus with replacing burnt out lighting outside and discovering the need for some electrical work</w:t>
      </w:r>
    </w:p>
    <w:p>
      <w:pPr>
        <w:pStyle w:val="Body A"/>
        <w:numPr>
          <w:ilvl w:val="0"/>
          <w:numId w:val="2"/>
        </w:numPr>
      </w:pPr>
      <w:r>
        <w:rPr>
          <w:rtl w:val="0"/>
          <w:lang w:val="en-US"/>
        </w:rPr>
        <w:t>Discovery of someone creating a space to sleep and store items.  Local police department has been notified and locks have been changed.</w:t>
      </w:r>
    </w:p>
    <w:p>
      <w:pPr>
        <w:pStyle w:val="Body A"/>
        <w:numPr>
          <w:ilvl w:val="0"/>
          <w:numId w:val="2"/>
        </w:numPr>
      </w:pPr>
      <w:r>
        <w:rPr>
          <w:rtl w:val="0"/>
          <w:lang w:val="en-US"/>
        </w:rPr>
        <w:t>Church administrator assistant Elizabeth Guyer was out for almost 3 weeks and Michael Cooper filled in during Liz</w:t>
      </w:r>
      <w:r>
        <w:rPr>
          <w:rtl w:val="0"/>
          <w:lang w:val="en-US"/>
        </w:rPr>
        <w:t xml:space="preserve">’ </w:t>
      </w:r>
      <w:r>
        <w:rPr>
          <w:rtl w:val="0"/>
          <w:lang w:val="en-US"/>
        </w:rPr>
        <w:t>absence.</w:t>
      </w:r>
    </w:p>
    <w:p>
      <w:pPr>
        <w:pStyle w:val="Body A"/>
        <w:numPr>
          <w:ilvl w:val="0"/>
          <w:numId w:val="2"/>
        </w:numPr>
      </w:pPr>
      <w:r>
        <w:rPr>
          <w:rtl w:val="0"/>
          <w:lang w:val="en-US"/>
        </w:rPr>
        <w:t xml:space="preserve">We are reminded of the role of being an elder which means that we need to exercise </w:t>
      </w:r>
      <w:r>
        <w:rPr>
          <w:rtl w:val="0"/>
          <w:lang w:val="en-US"/>
        </w:rPr>
        <w:t>“</w:t>
      </w:r>
      <w:r>
        <w:rPr>
          <w:rtl w:val="0"/>
          <w:lang w:val="en-US"/>
        </w:rPr>
        <w:t>mutual forbearance</w:t>
      </w:r>
      <w:r>
        <w:rPr>
          <w:rtl w:val="0"/>
          <w:lang w:val="en-US"/>
        </w:rPr>
        <w:t>”</w:t>
      </w:r>
      <w:r>
        <w:rPr>
          <w:rtl w:val="0"/>
          <w:lang w:val="en-US"/>
        </w:rPr>
        <w:t xml:space="preserve">. We may not agree with decisions made, however, we are reminded that when differences are expressed, that it does not disturb the </w:t>
      </w:r>
      <w:r>
        <w:rPr>
          <w:rtl w:val="0"/>
          <w:lang w:val="en-US"/>
        </w:rPr>
        <w:t>“</w:t>
      </w:r>
      <w:r>
        <w:rPr>
          <w:rtl w:val="0"/>
          <w:lang w:val="en-US"/>
        </w:rPr>
        <w:t>peace, unity, and purity of the church.</w:t>
      </w:r>
      <w:r>
        <w:rPr>
          <w:rtl w:val="0"/>
          <w:lang w:val="en-US"/>
        </w:rPr>
        <w:t>”</w:t>
      </w:r>
    </w:p>
    <w:p>
      <w:pPr>
        <w:pStyle w:val="Body A"/>
        <w:numPr>
          <w:ilvl w:val="0"/>
          <w:numId w:val="2"/>
        </w:numPr>
      </w:pPr>
      <w:r>
        <w:rPr>
          <w:rtl w:val="0"/>
          <w:lang w:val="en-US"/>
        </w:rPr>
        <w:t xml:space="preserve">Todd shared a mission that he created with Rev. Madella Williams of Taylor Lake Christian Church to create a week-long mission opportunity for young people. This year Todd would like to invite the youth from WPC to join in this event, making this an ecumenical event, but also, one that brings the youth of our churches closer together.  </w:t>
      </w:r>
    </w:p>
    <w:p>
      <w:pPr>
        <w:pStyle w:val="Body A"/>
        <w:rPr>
          <w:b w:val="1"/>
          <w:bCs w:val="1"/>
        </w:rPr>
      </w:pPr>
    </w:p>
    <w:p>
      <w:pPr>
        <w:pStyle w:val="Body A"/>
        <w:rPr>
          <w:b w:val="1"/>
          <w:bCs w:val="1"/>
        </w:rPr>
      </w:pPr>
      <w:r>
        <w:rPr>
          <w:b w:val="1"/>
          <w:bCs w:val="1"/>
          <w:rtl w:val="0"/>
          <w:lang w:val="en-US"/>
        </w:rPr>
        <w:t xml:space="preserve">Motions:  </w:t>
      </w:r>
    </w:p>
    <w:p>
      <w:pPr>
        <w:pStyle w:val="Body A"/>
        <w:numPr>
          <w:ilvl w:val="0"/>
          <w:numId w:val="3"/>
        </w:numPr>
      </w:pPr>
      <w:r>
        <w:rPr>
          <w:rtl w:val="0"/>
          <w:lang w:val="en-US"/>
        </w:rPr>
        <w:t>Session to endorse and approve D. Kevin Snowden as treasurer and as assistant treasurers Mary (Coco) Motley and Anne Waehner for church fiscal year 2025.PASSED</w:t>
      </w:r>
    </w:p>
    <w:p>
      <w:pPr>
        <w:pStyle w:val="Body A"/>
        <w:numPr>
          <w:ilvl w:val="0"/>
          <w:numId w:val="3"/>
        </w:numPr>
        <w:rPr>
          <w:u w:val="none"/>
          <w:lang w:val="en-US"/>
        </w:rPr>
      </w:pPr>
      <w:r>
        <w:rPr>
          <w:u w:val="none"/>
          <w:rtl w:val="0"/>
          <w:lang w:val="en-US"/>
        </w:rPr>
        <w:t>Motion to set the date for the 202</w:t>
      </w:r>
      <w:r>
        <w:rPr>
          <w:u w:val="none"/>
          <w:rtl w:val="0"/>
          <w:lang w:val="en-US"/>
        </w:rPr>
        <w:t>4</w:t>
      </w:r>
      <w:r>
        <w:rPr>
          <w:u w:val="none"/>
          <w:rtl w:val="0"/>
          <w:lang w:val="en-US"/>
        </w:rPr>
        <w:t xml:space="preserve"> Stated </w:t>
      </w:r>
      <w:r>
        <w:rPr>
          <w:u w:val="none"/>
          <w:rtl w:val="0"/>
          <w:lang w:val="en-US"/>
        </w:rPr>
        <w:t xml:space="preserve">February </w:t>
      </w:r>
      <w:r>
        <w:rPr>
          <w:u w:val="none"/>
          <w:rtl w:val="0"/>
          <w:lang w:val="en-US"/>
        </w:rPr>
        <w:t xml:space="preserve"> Congregational Meeting for </w:t>
      </w:r>
      <w:r>
        <w:rPr>
          <w:u w:val="none"/>
          <w:rtl w:val="0"/>
          <w:lang w:val="en-US"/>
        </w:rPr>
        <w:t>February 16,</w:t>
      </w:r>
      <w:r>
        <w:rPr>
          <w:u w:val="none"/>
          <w:rtl w:val="0"/>
          <w:lang w:val="en-US"/>
        </w:rPr>
        <w:t xml:space="preserve"> 202</w:t>
      </w:r>
      <w:r>
        <w:rPr>
          <w:u w:val="none"/>
          <w:rtl w:val="0"/>
          <w:lang w:val="en-US"/>
        </w:rPr>
        <w:t>5</w:t>
      </w:r>
      <w:r>
        <w:rPr>
          <w:u w:val="none"/>
          <w:rtl w:val="0"/>
          <w:lang w:val="en-US"/>
        </w:rPr>
        <w:t>, immediately following the worship service.</w:t>
      </w:r>
      <w:r>
        <w:rPr>
          <w:u w:val="none"/>
          <w:rtl w:val="0"/>
          <w:lang w:val="en-US"/>
        </w:rPr>
        <w:t xml:space="preserve"> PASSED</w:t>
      </w:r>
    </w:p>
    <w:p>
      <w:pPr>
        <w:pStyle w:val="Body A"/>
        <w:numPr>
          <w:ilvl w:val="0"/>
          <w:numId w:val="4"/>
        </w:numPr>
        <w:rPr>
          <w:b w:val="0"/>
          <w:bCs w:val="0"/>
          <w:lang w:val="en-US"/>
        </w:rPr>
      </w:pPr>
      <w:r>
        <w:rPr>
          <w:b w:val="1"/>
          <w:bCs w:val="1"/>
          <w:rtl w:val="0"/>
          <w:lang w:val="en-US"/>
        </w:rPr>
        <w:t xml:space="preserve">Finance:  </w:t>
      </w:r>
      <w:r>
        <w:rPr>
          <w:b w:val="0"/>
          <w:bCs w:val="0"/>
          <w:rtl w:val="0"/>
          <w:lang w:val="en-US"/>
        </w:rPr>
        <w:t>Approve the budget deficit of $8,548 for 2025.  Motion PASSED</w:t>
      </w:r>
    </w:p>
    <w:p>
      <w:pPr>
        <w:pStyle w:val="Body A"/>
        <w:rPr>
          <w:b w:val="0"/>
          <w:bCs w:val="0"/>
        </w:rPr>
      </w:pPr>
    </w:p>
    <w:p>
      <w:pPr>
        <w:pStyle w:val="Body A"/>
        <w:rPr>
          <w:b w:val="1"/>
          <w:bCs w:val="1"/>
          <w:u w:val="none"/>
        </w:rPr>
      </w:pPr>
    </w:p>
    <w:p>
      <w:pPr>
        <w:pStyle w:val="Body A"/>
        <w:rPr>
          <w:b w:val="1"/>
          <w:bCs w:val="1"/>
        </w:rPr>
      </w:pPr>
      <w:r>
        <w:rPr>
          <w:b w:val="1"/>
          <w:bCs w:val="1"/>
          <w:rtl w:val="0"/>
          <w:lang w:val="en-US"/>
        </w:rPr>
        <w:t>Action Items:</w:t>
      </w:r>
    </w:p>
    <w:p>
      <w:pPr>
        <w:pStyle w:val="Body A"/>
        <w:numPr>
          <w:ilvl w:val="0"/>
          <w:numId w:val="3"/>
        </w:numPr>
        <w:rPr>
          <w:lang w:val="en-US"/>
        </w:rPr>
      </w:pPr>
      <w:r>
        <w:rPr>
          <w:b w:val="1"/>
          <w:bCs w:val="1"/>
          <w:rtl w:val="0"/>
          <w:lang w:val="en-US"/>
        </w:rPr>
        <w:t>Welcoming Committee</w:t>
      </w:r>
      <w:r>
        <w:rPr>
          <w:rtl w:val="0"/>
          <w:lang w:val="en-US"/>
        </w:rPr>
        <w:t>: set up a date to introduce new members to the congregation (e.g Priscilla Innis and Jerica Barevard).  The suggestion of Sunday, February 9 was approved.</w:t>
      </w:r>
    </w:p>
    <w:p>
      <w:pPr>
        <w:pStyle w:val="Body A"/>
        <w:numPr>
          <w:ilvl w:val="0"/>
          <w:numId w:val="3"/>
        </w:numPr>
        <w:rPr>
          <w:lang w:val="en-US"/>
        </w:rPr>
      </w:pPr>
      <w:r>
        <w:rPr>
          <w:b w:val="1"/>
          <w:bCs w:val="1"/>
          <w:rtl w:val="0"/>
          <w:lang w:val="en-US"/>
        </w:rPr>
        <w:t>Youth Mission:</w:t>
      </w:r>
      <w:r>
        <w:rPr>
          <w:rtl w:val="0"/>
          <w:lang w:val="en-US"/>
        </w:rPr>
        <w:t xml:space="preserve">  James and Anya will discuss the joint WPC/Pines Presbyterian Church youth mission trip at the end of June.  The destination would be Puerto Rico, however, the extent of this mission has yet to be formalized and fundraisers would also need to be planned.</w:t>
      </w:r>
    </w:p>
    <w:p>
      <w:pPr>
        <w:pStyle w:val="Body A"/>
        <w:numPr>
          <w:ilvl w:val="0"/>
          <w:numId w:val="3"/>
        </w:numPr>
        <w:rPr>
          <w:lang w:val="en-US"/>
        </w:rPr>
      </w:pPr>
      <w:r>
        <w:rPr>
          <w:b w:val="1"/>
          <w:bCs w:val="1"/>
          <w:rtl w:val="0"/>
          <w:lang w:val="en-US"/>
        </w:rPr>
        <w:t>Missionary Report</w:t>
      </w:r>
      <w:r>
        <w:rPr>
          <w:rtl w:val="0"/>
          <w:lang w:val="en-US"/>
        </w:rPr>
        <w:t xml:space="preserve">: Anya through much effort has reached 87% of her financial goal.  However, since Greg (61) would not be covered with insurance, the plan for Anya and her family will be to stay in Clear Lake for 4 years until Greg reaches Medicare status.  Thus, Anya received the approval from Wycliff to  commute to Dallas on a </w:t>
      </w:r>
      <w:r>
        <w:rPr>
          <w:rtl w:val="0"/>
          <w:lang w:val="en-US"/>
        </w:rPr>
        <w:t>“</w:t>
      </w:r>
      <w:r>
        <w:rPr>
          <w:rtl w:val="0"/>
          <w:lang w:val="en-US"/>
        </w:rPr>
        <w:t>as needed</w:t>
      </w:r>
      <w:r>
        <w:rPr>
          <w:rtl w:val="0"/>
          <w:lang w:val="en-US"/>
        </w:rPr>
        <w:t xml:space="preserve">” </w:t>
      </w:r>
      <w:r>
        <w:rPr>
          <w:rtl w:val="0"/>
          <w:lang w:val="en-US"/>
        </w:rPr>
        <w:t>status.</w:t>
      </w:r>
    </w:p>
    <w:p>
      <w:pPr>
        <w:pStyle w:val="Body A"/>
        <w:numPr>
          <w:ilvl w:val="0"/>
          <w:numId w:val="3"/>
        </w:numPr>
        <w:rPr>
          <w:lang w:val="en-US"/>
        </w:rPr>
      </w:pPr>
      <w:r>
        <w:rPr>
          <w:b w:val="1"/>
          <w:bCs w:val="1"/>
          <w:rtl w:val="0"/>
          <w:lang w:val="en-US"/>
        </w:rPr>
        <w:t>PNC:</w:t>
      </w:r>
      <w:r>
        <w:rPr>
          <w:rtl w:val="0"/>
          <w:lang w:val="en-US"/>
        </w:rPr>
        <w:t xml:space="preserve"> an alternate member for the PNC needs to be filled upon the resignation of Diane Kane.The replacement will most likely be Karla Bradley, as she is an alternate on the PNC.</w:t>
      </w:r>
    </w:p>
    <w:p>
      <w:pPr>
        <w:pStyle w:val="Body A"/>
      </w:pPr>
    </w:p>
    <w:p>
      <w:pPr>
        <w:pStyle w:val="Body A"/>
        <w:rPr>
          <w:b w:val="1"/>
          <w:bCs w:val="1"/>
          <w:u w:val="none"/>
        </w:rPr>
      </w:pPr>
      <w:r>
        <w:rPr>
          <w:b w:val="1"/>
          <w:bCs w:val="1"/>
          <w:u w:val="none"/>
          <w:rtl w:val="0"/>
          <w:lang w:val="en-US"/>
        </w:rPr>
        <w:t>Motion for Adjournment:</w:t>
      </w:r>
      <w:r>
        <w:rPr>
          <w:b w:val="1"/>
          <w:bCs w:val="1"/>
          <w:u w:val="none"/>
          <w:rtl w:val="0"/>
          <w:lang w:val="en-US"/>
        </w:rPr>
        <w:t xml:space="preserve"> 9:00pm</w:t>
      </w:r>
    </w:p>
    <w:p>
      <w:pPr>
        <w:pStyle w:val="Body A"/>
        <w:rPr>
          <w:b w:val="1"/>
          <w:bCs w:val="1"/>
          <w:u w:val="none"/>
        </w:rPr>
      </w:pPr>
    </w:p>
    <w:p>
      <w:pPr>
        <w:pStyle w:val="Body A"/>
      </w:pPr>
      <w:r>
        <w:rPr>
          <w:b w:val="1"/>
          <w:bCs w:val="1"/>
          <w:u w:val="none"/>
          <w:rtl w:val="0"/>
          <w:lang w:val="en-US"/>
        </w:rPr>
        <w:t xml:space="preserve">Closing Prayer:  </w:t>
      </w:r>
      <w:r>
        <w:rPr>
          <w:u w:val="none"/>
          <w:rtl w:val="0"/>
          <w:lang w:val="en-US"/>
        </w:rPr>
        <w:t>Rev. T</w:t>
      </w:r>
      <w:r>
        <w:rPr>
          <w:u w:val="none"/>
          <w:rtl w:val="0"/>
          <w:lang w:val="en-US"/>
        </w:rPr>
        <w:t xml:space="preserve">odd Williams and elder held hands in a circle and sang </w:t>
      </w:r>
      <w:r>
        <w:rPr>
          <w:u w:val="none"/>
          <w:rtl w:val="0"/>
          <w:lang w:val="en-US"/>
        </w:rPr>
        <w:t>“</w:t>
      </w:r>
      <w:r>
        <w:rPr>
          <w:u w:val="none"/>
          <w:rtl w:val="0"/>
          <w:lang w:val="en-US"/>
        </w:rPr>
        <w:t>Bless Be the Ties That Bind.</w:t>
      </w:r>
      <w:r>
        <w:rPr>
          <w:u w:val="none"/>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53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1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s">
    <w:name w:val="Bullets"/>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