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EE05" w14:textId="223F4163" w:rsidR="00AA01AB" w:rsidRDefault="00AA01AB" w:rsidP="00AA01AB">
      <w:pPr>
        <w:rPr>
          <w:rFonts w:cstheme="minorHAnsi"/>
        </w:rPr>
      </w:pPr>
      <w:r>
        <w:rPr>
          <w:rFonts w:cstheme="minorHAnsi"/>
        </w:rPr>
        <w:t xml:space="preserve">Summary for Congregational Meeting Yearly </w:t>
      </w:r>
      <w:proofErr w:type="gramStart"/>
      <w:r>
        <w:rPr>
          <w:rFonts w:cstheme="minorHAnsi"/>
        </w:rPr>
        <w:t>Report  Worship</w:t>
      </w:r>
      <w:proofErr w:type="gramEnd"/>
      <w:r>
        <w:rPr>
          <w:rFonts w:cstheme="minorHAnsi"/>
        </w:rPr>
        <w:t xml:space="preserve"> Arts and Music Team</w:t>
      </w:r>
    </w:p>
    <w:p w14:paraId="6FBC41F0" w14:textId="243A7F43" w:rsidR="00AA01AB" w:rsidRDefault="00AA01AB" w:rsidP="00AA01AB">
      <w:pPr>
        <w:rPr>
          <w:rFonts w:cstheme="minorHAnsi"/>
        </w:rPr>
      </w:pPr>
    </w:p>
    <w:p w14:paraId="7330F68B" w14:textId="28E975D9" w:rsidR="00AA01AB" w:rsidRDefault="00AA01AB" w:rsidP="00AA01AB">
      <w:pPr>
        <w:rPr>
          <w:rFonts w:cstheme="minorHAnsi"/>
        </w:rPr>
      </w:pPr>
      <w:r>
        <w:rPr>
          <w:rFonts w:cstheme="minorHAnsi"/>
        </w:rPr>
        <w:t xml:space="preserve">The WAM team, consisting of Reverend Keith </w:t>
      </w:r>
      <w:proofErr w:type="spellStart"/>
      <w:r>
        <w:rPr>
          <w:rFonts w:cstheme="minorHAnsi"/>
        </w:rPr>
        <w:t>Uffman</w:t>
      </w:r>
      <w:proofErr w:type="spellEnd"/>
      <w:r>
        <w:rPr>
          <w:rFonts w:cstheme="minorHAnsi"/>
        </w:rPr>
        <w:t xml:space="preserve">; Parish Associate Dan Walker; Elders Diane Kane, Mary </w:t>
      </w:r>
      <w:proofErr w:type="gramStart"/>
      <w:r>
        <w:rPr>
          <w:rFonts w:cstheme="minorHAnsi"/>
        </w:rPr>
        <w:t>Lawrence</w:t>
      </w:r>
      <w:proofErr w:type="gramEnd"/>
      <w:r>
        <w:rPr>
          <w:rFonts w:cstheme="minorHAnsi"/>
        </w:rPr>
        <w:t xml:space="preserve"> and Nancy Steger; Newly elected elders Tamar </w:t>
      </w:r>
      <w:proofErr w:type="spellStart"/>
      <w:r>
        <w:rPr>
          <w:rFonts w:cstheme="minorHAnsi"/>
        </w:rPr>
        <w:t>Wasoian</w:t>
      </w:r>
      <w:proofErr w:type="spellEnd"/>
      <w:r>
        <w:rPr>
          <w:rFonts w:cstheme="minorHAnsi"/>
        </w:rPr>
        <w:t xml:space="preserve"> and Jeannette </w:t>
      </w:r>
      <w:proofErr w:type="spellStart"/>
      <w:r>
        <w:rPr>
          <w:rFonts w:cstheme="minorHAnsi"/>
        </w:rPr>
        <w:t>Booher</w:t>
      </w:r>
      <w:proofErr w:type="spellEnd"/>
      <w:r>
        <w:rPr>
          <w:rFonts w:cstheme="minorHAnsi"/>
        </w:rPr>
        <w:t xml:space="preserve">; Musicians Glenn and Geri Foster, Judy Ford; Production Leaders Patty </w:t>
      </w:r>
      <w:proofErr w:type="spellStart"/>
      <w:r>
        <w:rPr>
          <w:rFonts w:cstheme="minorHAnsi"/>
        </w:rPr>
        <w:t>Eng</w:t>
      </w:r>
      <w:proofErr w:type="spellEnd"/>
      <w:r>
        <w:rPr>
          <w:rFonts w:cstheme="minorHAnsi"/>
        </w:rPr>
        <w:t xml:space="preserve"> and India Allen, AV scholars Sebastian </w:t>
      </w:r>
      <w:proofErr w:type="spellStart"/>
      <w:r>
        <w:rPr>
          <w:rFonts w:cstheme="minorHAnsi"/>
        </w:rPr>
        <w:t>Houg</w:t>
      </w:r>
      <w:proofErr w:type="spellEnd"/>
      <w:r>
        <w:rPr>
          <w:rFonts w:cstheme="minorHAnsi"/>
        </w:rPr>
        <w:t xml:space="preserve">, Garrett Allen and </w:t>
      </w:r>
      <w:proofErr w:type="spellStart"/>
      <w:r>
        <w:rPr>
          <w:rFonts w:cstheme="minorHAnsi"/>
        </w:rPr>
        <w:t>Vierra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Ashzevskaya</w:t>
      </w:r>
      <w:proofErr w:type="spellEnd"/>
    </w:p>
    <w:p w14:paraId="4ABF533F" w14:textId="1F5AD722" w:rsidR="00AA01AB" w:rsidRDefault="00AA01AB" w:rsidP="00AA01AB">
      <w:pPr>
        <w:rPr>
          <w:rFonts w:cstheme="minorHAnsi"/>
        </w:rPr>
      </w:pPr>
    </w:p>
    <w:p w14:paraId="7AFBE9E5" w14:textId="69BD4D96" w:rsidR="00AA01AB" w:rsidRDefault="00AA01AB" w:rsidP="00AA01AB">
      <w:pPr>
        <w:rPr>
          <w:rFonts w:cstheme="minorHAnsi"/>
        </w:rPr>
      </w:pPr>
      <w:r>
        <w:rPr>
          <w:rFonts w:cstheme="minorHAnsi"/>
        </w:rPr>
        <w:t xml:space="preserve">Despite the onslaught of Covid, this team has planned, coordinated, and provided worship during the entire </w:t>
      </w:r>
      <w:proofErr w:type="gramStart"/>
      <w:r>
        <w:rPr>
          <w:rFonts w:cstheme="minorHAnsi"/>
        </w:rPr>
        <w:t>22 month</w:t>
      </w:r>
      <w:proofErr w:type="gramEnd"/>
      <w:r>
        <w:rPr>
          <w:rFonts w:cstheme="minorHAnsi"/>
        </w:rPr>
        <w:t xml:space="preserve"> period, starting </w:t>
      </w:r>
      <w:r w:rsidR="00827EDA">
        <w:rPr>
          <w:rFonts w:cstheme="minorHAnsi"/>
        </w:rPr>
        <w:t>taped services shared on the WPC website since March 11, 2020.</w:t>
      </w:r>
    </w:p>
    <w:p w14:paraId="33AD47C5" w14:textId="31611624" w:rsidR="00827EDA" w:rsidRDefault="00827EDA" w:rsidP="00AA01AB">
      <w:pPr>
        <w:rPr>
          <w:rFonts w:cstheme="minorHAnsi"/>
        </w:rPr>
      </w:pPr>
      <w:r>
        <w:rPr>
          <w:rFonts w:cstheme="minorHAnsi"/>
        </w:rPr>
        <w:t xml:space="preserve">For 2021, </w:t>
      </w:r>
      <w:r w:rsidR="00AA01AB">
        <w:rPr>
          <w:rFonts w:cstheme="minorHAnsi"/>
        </w:rPr>
        <w:t xml:space="preserve">online </w:t>
      </w:r>
      <w:r>
        <w:rPr>
          <w:rFonts w:cstheme="minorHAnsi"/>
        </w:rPr>
        <w:t>t</w:t>
      </w:r>
      <w:r w:rsidR="00AA01AB">
        <w:rPr>
          <w:rFonts w:cstheme="minorHAnsi"/>
        </w:rPr>
        <w:t xml:space="preserve">aped worship for services </w:t>
      </w:r>
      <w:r>
        <w:rPr>
          <w:rFonts w:cstheme="minorHAnsi"/>
        </w:rPr>
        <w:t xml:space="preserve">was available </w:t>
      </w:r>
      <w:r w:rsidR="00AA01AB">
        <w:rPr>
          <w:rFonts w:cstheme="minorHAnsi"/>
        </w:rPr>
        <w:t xml:space="preserve">January – March, </w:t>
      </w:r>
      <w:proofErr w:type="gramStart"/>
      <w:r w:rsidR="00AA01AB">
        <w:rPr>
          <w:rFonts w:cstheme="minorHAnsi"/>
        </w:rPr>
        <w:t>opened up</w:t>
      </w:r>
      <w:proofErr w:type="gramEnd"/>
      <w:r w:rsidR="00AA01AB">
        <w:rPr>
          <w:rFonts w:cstheme="minorHAnsi"/>
        </w:rPr>
        <w:t xml:space="preserve"> in-person worship with guidelines from the CDC (AV scholars and staff were the only participants on the chancel, they were unmasked when speaking or singing) on April 18</w:t>
      </w:r>
      <w:r>
        <w:rPr>
          <w:rFonts w:cstheme="minorHAnsi"/>
        </w:rPr>
        <w:t>, 2021</w:t>
      </w:r>
      <w:r w:rsidR="00AA01AB">
        <w:rPr>
          <w:rFonts w:cstheme="minorHAnsi"/>
        </w:rPr>
        <w:t xml:space="preserve">.  Attendance grew from 60 on April 18 to a high of 140 for the </w:t>
      </w:r>
      <w:r>
        <w:rPr>
          <w:rFonts w:cstheme="minorHAnsi"/>
        </w:rPr>
        <w:t>second</w:t>
      </w:r>
      <w:r w:rsidR="00AA01AB">
        <w:rPr>
          <w:rFonts w:cstheme="minorHAnsi"/>
        </w:rPr>
        <w:t xml:space="preserve"> Sunday of Advent</w:t>
      </w:r>
      <w:r>
        <w:rPr>
          <w:rFonts w:cstheme="minorHAnsi"/>
        </w:rPr>
        <w:t xml:space="preserve"> when the cantata “</w:t>
      </w:r>
      <w:proofErr w:type="spellStart"/>
      <w:r>
        <w:rPr>
          <w:rFonts w:cstheme="minorHAnsi"/>
        </w:rPr>
        <w:t>Hodie</w:t>
      </w:r>
      <w:proofErr w:type="spellEnd"/>
      <w:r>
        <w:rPr>
          <w:rFonts w:cstheme="minorHAnsi"/>
        </w:rPr>
        <w:t xml:space="preserve">” by John Leavitt was performed with choir and a small orchestra. </w:t>
      </w:r>
      <w:r w:rsidR="00AA01AB">
        <w:rPr>
          <w:rFonts w:cstheme="minorHAnsi"/>
        </w:rPr>
        <w:t xml:space="preserve">Congregants worshipped </w:t>
      </w:r>
      <w:r w:rsidR="00AA01AB" w:rsidRPr="00827EDA">
        <w:rPr>
          <w:rFonts w:cstheme="minorHAnsi"/>
          <w:u w:val="single"/>
        </w:rPr>
        <w:t>in person every Sunday from April 18-December 29, except for August 22</w:t>
      </w:r>
      <w:r>
        <w:rPr>
          <w:rFonts w:cstheme="minorHAnsi"/>
        </w:rPr>
        <w:t xml:space="preserve">. </w:t>
      </w:r>
      <w:r w:rsidR="00AA01AB">
        <w:rPr>
          <w:rFonts w:cstheme="minorHAnsi"/>
        </w:rPr>
        <w:t xml:space="preserve"> </w:t>
      </w:r>
      <w:r>
        <w:rPr>
          <w:rFonts w:cstheme="minorHAnsi"/>
        </w:rPr>
        <w:t>This service</w:t>
      </w:r>
      <w:r w:rsidR="00AA01AB">
        <w:rPr>
          <w:rFonts w:cstheme="minorHAnsi"/>
        </w:rPr>
        <w:t xml:space="preserve"> was cancelled because of Covid concerns. December 25 (Saturday) was a zoom service.</w:t>
      </w:r>
    </w:p>
    <w:p w14:paraId="749B278F" w14:textId="44ABF7C5" w:rsidR="00827EDA" w:rsidRDefault="00827EDA" w:rsidP="00AA01AB">
      <w:pPr>
        <w:rPr>
          <w:rFonts w:cstheme="minorHAnsi"/>
        </w:rPr>
      </w:pPr>
      <w:r>
        <w:rPr>
          <w:rFonts w:cstheme="minorHAnsi"/>
        </w:rPr>
        <w:t xml:space="preserve">Nancy Steger and James </w:t>
      </w:r>
      <w:proofErr w:type="spellStart"/>
      <w:r>
        <w:rPr>
          <w:rFonts w:cstheme="minorHAnsi"/>
        </w:rPr>
        <w:t>Kinzler</w:t>
      </w:r>
      <w:proofErr w:type="spellEnd"/>
      <w:r>
        <w:rPr>
          <w:rFonts w:cstheme="minorHAnsi"/>
        </w:rPr>
        <w:t xml:space="preserve"> (Campus Management) participate in the </w:t>
      </w:r>
      <w:r w:rsidR="00C51315">
        <w:rPr>
          <w:rFonts w:cstheme="minorHAnsi"/>
        </w:rPr>
        <w:t>zoom updates from the Houston Medical Center provide by the Interfaith Council of Greater Houston.</w:t>
      </w:r>
    </w:p>
    <w:p w14:paraId="54EBA5AA" w14:textId="77777777" w:rsidR="00C51315" w:rsidRDefault="00C51315" w:rsidP="00C51315">
      <w:pPr>
        <w:pStyle w:val="ListParagraph"/>
        <w:rPr>
          <w:rFonts w:cstheme="minorHAnsi"/>
          <w:color w:val="000000" w:themeColor="text1"/>
        </w:rPr>
      </w:pPr>
    </w:p>
    <w:p w14:paraId="6CF1C851" w14:textId="77777777" w:rsidR="00C51315" w:rsidRDefault="00AA01AB" w:rsidP="00C51315">
      <w:pPr>
        <w:pStyle w:val="ListParagraph"/>
        <w:rPr>
          <w:rFonts w:cstheme="minorHAnsi"/>
          <w:color w:val="000000" w:themeColor="text1"/>
        </w:rPr>
      </w:pPr>
      <w:r w:rsidRPr="00C51315">
        <w:rPr>
          <w:rFonts w:cstheme="minorHAnsi"/>
          <w:color w:val="000000" w:themeColor="text1"/>
        </w:rPr>
        <w:t>Highlights for 2021</w:t>
      </w:r>
      <w:r w:rsidR="00827EDA" w:rsidRPr="00C51315">
        <w:rPr>
          <w:rFonts w:cstheme="minorHAnsi"/>
          <w:color w:val="000000" w:themeColor="text1"/>
        </w:rPr>
        <w:t>:</w:t>
      </w:r>
      <w:r w:rsidRPr="00C51315">
        <w:rPr>
          <w:rFonts w:cstheme="minorHAnsi"/>
          <w:color w:val="000000" w:themeColor="text1"/>
        </w:rPr>
        <w:t xml:space="preserve"> </w:t>
      </w:r>
    </w:p>
    <w:p w14:paraId="5179C4AB" w14:textId="77777777" w:rsidR="00C51315" w:rsidRDefault="00AA01AB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C51315">
        <w:rPr>
          <w:rFonts w:cstheme="minorHAnsi"/>
          <w:color w:val="000000" w:themeColor="text1"/>
        </w:rPr>
        <w:t>the digital art show “Stations of the Cross” that was viewed by 400+ people</w:t>
      </w:r>
      <w:r w:rsidR="00C51315">
        <w:rPr>
          <w:rFonts w:cstheme="minorHAnsi"/>
          <w:color w:val="000000" w:themeColor="text1"/>
        </w:rPr>
        <w:t xml:space="preserve"> and included </w:t>
      </w:r>
      <w:proofErr w:type="gramStart"/>
      <w:r w:rsidR="00C51315">
        <w:rPr>
          <w:rFonts w:cstheme="minorHAnsi"/>
          <w:color w:val="000000" w:themeColor="text1"/>
        </w:rPr>
        <w:t>art work</w:t>
      </w:r>
      <w:proofErr w:type="gramEnd"/>
      <w:r w:rsidR="00C51315">
        <w:rPr>
          <w:rFonts w:cstheme="minorHAnsi"/>
          <w:color w:val="000000" w:themeColor="text1"/>
        </w:rPr>
        <w:t xml:space="preserve"> from 60+ artists (thanks</w:t>
      </w:r>
      <w:r w:rsidR="00C51315" w:rsidRPr="00C51315">
        <w:rPr>
          <w:rFonts w:cstheme="minorHAnsi"/>
          <w:color w:val="000000" w:themeColor="text1"/>
        </w:rPr>
        <w:t xml:space="preserve"> to India Allen for her creative vision)</w:t>
      </w:r>
      <w:r w:rsidRPr="00C51315">
        <w:rPr>
          <w:rFonts w:cstheme="minorHAnsi"/>
          <w:color w:val="000000" w:themeColor="text1"/>
        </w:rPr>
        <w:t xml:space="preserve"> </w:t>
      </w:r>
    </w:p>
    <w:p w14:paraId="101CF5C5" w14:textId="77777777" w:rsidR="00C51315" w:rsidRDefault="00AA01AB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C51315">
        <w:rPr>
          <w:rFonts w:cstheme="minorHAnsi"/>
          <w:color w:val="000000" w:themeColor="text1"/>
        </w:rPr>
        <w:t xml:space="preserve">weekly on-line prayer services during Lent (had participants from several states) </w:t>
      </w:r>
      <w:r w:rsidR="00C51315">
        <w:rPr>
          <w:rFonts w:cstheme="minorHAnsi"/>
          <w:color w:val="000000" w:themeColor="text1"/>
        </w:rPr>
        <w:t xml:space="preserve">spearheaded by Reverend Keith </w:t>
      </w:r>
      <w:proofErr w:type="spellStart"/>
      <w:r w:rsidR="00C51315">
        <w:rPr>
          <w:rFonts w:cstheme="minorHAnsi"/>
          <w:color w:val="000000" w:themeColor="text1"/>
        </w:rPr>
        <w:t>Uffman</w:t>
      </w:r>
      <w:proofErr w:type="spellEnd"/>
    </w:p>
    <w:p w14:paraId="13B581E0" w14:textId="77777777" w:rsidR="00D25CBA" w:rsidRDefault="00C51315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Choir resumes on June 6. </w:t>
      </w:r>
    </w:p>
    <w:p w14:paraId="1240B4F5" w14:textId="77777777" w:rsidR="00D25CBA" w:rsidRDefault="00C51315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Several musical groups perform in the second half of the year, including Joyful </w:t>
      </w:r>
      <w:proofErr w:type="spellStart"/>
      <w:r>
        <w:rPr>
          <w:rFonts w:cstheme="minorHAnsi"/>
          <w:color w:val="000000" w:themeColor="text1"/>
        </w:rPr>
        <w:t>Noyz</w:t>
      </w:r>
      <w:proofErr w:type="spellEnd"/>
      <w:r>
        <w:rPr>
          <w:rFonts w:cstheme="minorHAnsi"/>
          <w:color w:val="000000" w:themeColor="text1"/>
        </w:rPr>
        <w:t xml:space="preserve">, </w:t>
      </w:r>
      <w:r w:rsidR="00D25CBA">
        <w:rPr>
          <w:rFonts w:cstheme="minorHAnsi"/>
          <w:color w:val="000000" w:themeColor="text1"/>
        </w:rPr>
        <w:t>The Carol Bells, and the Faith Choir.</w:t>
      </w:r>
    </w:p>
    <w:p w14:paraId="4E51FC67" w14:textId="77777777" w:rsidR="00D25CBA" w:rsidRDefault="00C51315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</w:t>
      </w:r>
      <w:r w:rsidR="00AA01AB" w:rsidRPr="00C51315">
        <w:rPr>
          <w:rFonts w:cstheme="minorHAnsi"/>
          <w:color w:val="000000" w:themeColor="text1"/>
        </w:rPr>
        <w:t>he cantata returns with bigger choir and instrumentalists during advent</w:t>
      </w:r>
      <w:r w:rsidR="00D25CBA">
        <w:rPr>
          <w:rFonts w:cstheme="minorHAnsi"/>
          <w:color w:val="000000" w:themeColor="text1"/>
        </w:rPr>
        <w:t>.</w:t>
      </w:r>
    </w:p>
    <w:p w14:paraId="31148012" w14:textId="77777777" w:rsidR="00D25CBA" w:rsidRDefault="00D25CBA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Christmas Eve service is in-person.  It was a communion service and closed with a not-so-traditional </w:t>
      </w:r>
      <w:proofErr w:type="spellStart"/>
      <w:r>
        <w:rPr>
          <w:rFonts w:cstheme="minorHAnsi"/>
          <w:color w:val="000000" w:themeColor="text1"/>
        </w:rPr>
        <w:t>candlelighting</w:t>
      </w:r>
      <w:proofErr w:type="spellEnd"/>
      <w:r>
        <w:rPr>
          <w:rFonts w:cstheme="minorHAnsi"/>
          <w:color w:val="000000" w:themeColor="text1"/>
        </w:rPr>
        <w:t xml:space="preserve">. </w:t>
      </w:r>
    </w:p>
    <w:p w14:paraId="5B9AF968" w14:textId="5C6D6DEB" w:rsidR="00AA01AB" w:rsidRDefault="00AA01AB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C51315">
        <w:rPr>
          <w:rFonts w:cstheme="minorHAnsi"/>
          <w:color w:val="000000" w:themeColor="text1"/>
        </w:rPr>
        <w:t xml:space="preserve"> </w:t>
      </w:r>
      <w:r w:rsidR="00D25CBA">
        <w:rPr>
          <w:rFonts w:cstheme="minorHAnsi"/>
          <w:color w:val="000000" w:themeColor="text1"/>
        </w:rPr>
        <w:t>F</w:t>
      </w:r>
      <w:r w:rsidRPr="00C51315">
        <w:rPr>
          <w:rFonts w:cstheme="minorHAnsi"/>
          <w:color w:val="000000" w:themeColor="text1"/>
        </w:rPr>
        <w:t>ormation of Liturgical Arts writing group to expand the “democratization” of the pulpit.</w:t>
      </w:r>
    </w:p>
    <w:p w14:paraId="6D1EB021" w14:textId="1092A166" w:rsidR="00D25CBA" w:rsidRDefault="00D25CBA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Use of lay liturgists to assist in worship for any non-communion Sunday.  Parish Associate Dan Walker serves as liturgist on Communion Sundays.</w:t>
      </w:r>
    </w:p>
    <w:p w14:paraId="64468C43" w14:textId="0E0A2EB9" w:rsidR="00D25CBA" w:rsidRDefault="00D25CBA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Wrote and received 2 Presbytery grants to supplement technology and outreach (Thanks to Patty </w:t>
      </w:r>
      <w:proofErr w:type="spellStart"/>
      <w:r>
        <w:rPr>
          <w:rFonts w:cstheme="minorHAnsi"/>
          <w:color w:val="000000" w:themeColor="text1"/>
        </w:rPr>
        <w:t>Eng</w:t>
      </w:r>
      <w:proofErr w:type="spellEnd"/>
      <w:r>
        <w:rPr>
          <w:rFonts w:cstheme="minorHAnsi"/>
          <w:color w:val="000000" w:themeColor="text1"/>
        </w:rPr>
        <w:t xml:space="preserve"> for her leadership.)</w:t>
      </w:r>
    </w:p>
    <w:p w14:paraId="37AF28FA" w14:textId="21F1E277" w:rsidR="00C835B2" w:rsidRDefault="00C835B2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VAM hosted a WPC Artists only show with advent </w:t>
      </w:r>
      <w:proofErr w:type="gramStart"/>
      <w:r>
        <w:rPr>
          <w:rFonts w:cstheme="minorHAnsi"/>
          <w:color w:val="000000" w:themeColor="text1"/>
        </w:rPr>
        <w:t>art;  personal</w:t>
      </w:r>
      <w:proofErr w:type="gramEnd"/>
      <w:r>
        <w:rPr>
          <w:rFonts w:cstheme="minorHAnsi"/>
          <w:color w:val="000000" w:themeColor="text1"/>
        </w:rPr>
        <w:t xml:space="preserve"> treasures representing hope, joy, love and peace.  Table captains were </w:t>
      </w:r>
      <w:proofErr w:type="spellStart"/>
      <w:r>
        <w:rPr>
          <w:rFonts w:cstheme="minorHAnsi"/>
          <w:color w:val="000000" w:themeColor="text1"/>
        </w:rPr>
        <w:t>Marjy</w:t>
      </w:r>
      <w:proofErr w:type="spellEnd"/>
      <w:r>
        <w:rPr>
          <w:rFonts w:cstheme="minorHAnsi"/>
          <w:color w:val="000000" w:themeColor="text1"/>
        </w:rPr>
        <w:t xml:space="preserve"> Fulton, Karla Bradley, Cynthia Floyd, Kathy Braeuer, Missy </w:t>
      </w:r>
      <w:proofErr w:type="spellStart"/>
      <w:r>
        <w:rPr>
          <w:rFonts w:cstheme="minorHAnsi"/>
          <w:color w:val="000000" w:themeColor="text1"/>
        </w:rPr>
        <w:t>Rorrer</w:t>
      </w:r>
      <w:proofErr w:type="spellEnd"/>
      <w:r>
        <w:rPr>
          <w:rFonts w:cstheme="minorHAnsi"/>
          <w:color w:val="000000" w:themeColor="text1"/>
        </w:rPr>
        <w:t xml:space="preserve">, Terrell McMillan, Cleo </w:t>
      </w:r>
      <w:proofErr w:type="gramStart"/>
      <w:r>
        <w:rPr>
          <w:rFonts w:cstheme="minorHAnsi"/>
          <w:color w:val="000000" w:themeColor="text1"/>
        </w:rPr>
        <w:t>Jones</w:t>
      </w:r>
      <w:proofErr w:type="gramEnd"/>
      <w:r>
        <w:rPr>
          <w:rFonts w:cstheme="minorHAnsi"/>
          <w:color w:val="000000" w:themeColor="text1"/>
        </w:rPr>
        <w:t xml:space="preserve"> and Diane Kane.  Ed and </w:t>
      </w:r>
      <w:proofErr w:type="spellStart"/>
      <w:r>
        <w:rPr>
          <w:rFonts w:cstheme="minorHAnsi"/>
          <w:color w:val="000000" w:themeColor="text1"/>
        </w:rPr>
        <w:t>AnnaMae</w:t>
      </w:r>
      <w:proofErr w:type="spellEnd"/>
      <w:r>
        <w:rPr>
          <w:rFonts w:cstheme="minorHAnsi"/>
          <w:color w:val="000000" w:themeColor="text1"/>
        </w:rPr>
        <w:t xml:space="preserve"> Boyer made a gingerbread version of the Little White Church (circa 1912) for the 128</w:t>
      </w:r>
      <w:r w:rsidRPr="00C835B2">
        <w:rPr>
          <w:rFonts w:cstheme="minorHAnsi"/>
          <w:color w:val="000000" w:themeColor="text1"/>
          <w:vertAlign w:val="superscript"/>
        </w:rPr>
        <w:t>th</w:t>
      </w:r>
      <w:r>
        <w:rPr>
          <w:rFonts w:cstheme="minorHAnsi"/>
          <w:color w:val="000000" w:themeColor="text1"/>
        </w:rPr>
        <w:t xml:space="preserve"> birthday party for WPC.</w:t>
      </w:r>
    </w:p>
    <w:p w14:paraId="5789A6E7" w14:textId="04781DFA" w:rsidR="00C835B2" w:rsidRPr="00C51315" w:rsidRDefault="00C835B2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Frequent contributor Jim Ellis bequeathed 18 original paintings from his </w:t>
      </w:r>
      <w:proofErr w:type="spellStart"/>
      <w:r w:rsidRPr="00C835B2">
        <w:rPr>
          <w:rFonts w:cstheme="minorHAnsi"/>
          <w:i/>
          <w:iCs/>
          <w:color w:val="000000" w:themeColor="text1"/>
        </w:rPr>
        <w:t>SpaceScapes</w:t>
      </w:r>
      <w:proofErr w:type="spellEnd"/>
      <w:r>
        <w:rPr>
          <w:rFonts w:cstheme="minorHAnsi"/>
          <w:color w:val="000000" w:themeColor="text1"/>
        </w:rPr>
        <w:t xml:space="preserve"> collection </w:t>
      </w:r>
      <w:r w:rsidR="001D279D">
        <w:rPr>
          <w:rFonts w:cstheme="minorHAnsi"/>
          <w:color w:val="000000" w:themeColor="text1"/>
        </w:rPr>
        <w:t>to WPC’s Visual Arts Ministry to further its work in the community and to “bring forth the kingdom of God.”</w:t>
      </w:r>
    </w:p>
    <w:p w14:paraId="1BA20A8E" w14:textId="77777777" w:rsidR="00C11A80" w:rsidRDefault="001D279D"/>
    <w:sectPr w:rsidR="00C11A80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6D19"/>
    <w:multiLevelType w:val="hybridMultilevel"/>
    <w:tmpl w:val="28B64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70D70"/>
    <w:multiLevelType w:val="hybridMultilevel"/>
    <w:tmpl w:val="59BC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AB"/>
    <w:rsid w:val="00020B0A"/>
    <w:rsid w:val="000F41F4"/>
    <w:rsid w:val="001D279D"/>
    <w:rsid w:val="00827EDA"/>
    <w:rsid w:val="00AA01AB"/>
    <w:rsid w:val="00C51315"/>
    <w:rsid w:val="00C835B2"/>
    <w:rsid w:val="00D2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98271"/>
  <w15:chartTrackingRefBased/>
  <w15:docId w15:val="{1C3CA9B3-00F3-0743-A831-E6095F9B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2022-01-21T17:48:00Z</dcterms:created>
  <dcterms:modified xsi:type="dcterms:W3CDTF">2022-01-21T19:16:00Z</dcterms:modified>
</cp:coreProperties>
</file>