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Annual Treasurer</w:t>
      </w:r>
      <w:r>
        <w:rPr>
          <w:b w:val="1"/>
          <w:bCs w:val="1"/>
          <w:rtl w:val="0"/>
          <w:lang w:val="en-US"/>
        </w:rPr>
        <w:t>’</w:t>
      </w:r>
      <w:r>
        <w:rPr>
          <w:b w:val="1"/>
          <w:bCs w:val="1"/>
          <w:rtl w:val="0"/>
          <w:lang w:val="en-US"/>
        </w:rPr>
        <w:t>s Report for 2021</w:t>
      </w:r>
    </w:p>
    <w:p>
      <w:pPr>
        <w:pStyle w:val="Body"/>
        <w:jc w:val="center"/>
        <w:rPr>
          <w:b w:val="1"/>
          <w:bCs w:val="1"/>
        </w:rPr>
      </w:pPr>
    </w:p>
    <w:p>
      <w:pPr>
        <w:pStyle w:val="Body"/>
        <w:jc w:val="center"/>
        <w:rPr>
          <w:b w:val="1"/>
          <w:bCs w:val="1"/>
        </w:rPr>
      </w:pPr>
    </w:p>
    <w:p>
      <w:pPr>
        <w:pStyle w:val="Body"/>
        <w:jc w:val="both"/>
      </w:pPr>
      <w:r>
        <w:rPr>
          <w:rtl w:val="0"/>
          <w:lang w:val="en-US"/>
        </w:rPr>
        <w:t>The Treasurers report shows the positive balance of revenues and expenditures for 2021.</w:t>
      </w:r>
      <w:r>
        <w:rPr>
          <w:rtl w:val="0"/>
        </w:rPr>
        <w:t xml:space="preserve">  </w:t>
      </w:r>
      <w:r>
        <w:rPr>
          <w:rtl w:val="0"/>
          <w:lang w:val="en-US"/>
        </w:rPr>
        <w:t>This made the second straight year that the church remained debt free even with all the challenges of C</w:t>
      </w:r>
      <w:r>
        <w:rPr>
          <w:rtl w:val="0"/>
          <w:lang w:val="en-US"/>
        </w:rPr>
        <w:t>OVID</w:t>
      </w:r>
      <w:r>
        <w:rPr>
          <w:rtl w:val="0"/>
        </w:rPr>
        <w:t>.</w:t>
      </w:r>
      <w:r>
        <w:rPr>
          <w:rtl w:val="0"/>
        </w:rPr>
        <w:t xml:space="preserve">  </w:t>
      </w:r>
      <w:r>
        <w:rPr>
          <w:rtl w:val="0"/>
          <w:lang w:val="en-US"/>
        </w:rPr>
        <w:t>This was due to the diligent efforts by committees to control expenditures and the continued generous giving by the congregation. The finance committee, treasurer and Keith worked closely together to carefully monit</w:t>
      </w:r>
      <w:r>
        <w:rPr>
          <w:rtl w:val="0"/>
          <w:lang w:val="en-US"/>
        </w:rPr>
        <w:t>o</w:t>
      </w:r>
      <w:r>
        <w:rPr>
          <w:rtl w:val="0"/>
          <w:lang w:val="en-US"/>
        </w:rPr>
        <w:t xml:space="preserve">r expenses and revenues </w:t>
      </w:r>
      <w:r>
        <w:rPr>
          <w:rtl w:val="0"/>
        </w:rPr>
        <w:t> </w:t>
      </w:r>
      <w:r>
        <w:rPr>
          <w:rtl w:val="0"/>
          <w:lang w:val="en-US"/>
        </w:rPr>
        <w:t xml:space="preserve">against </w:t>
      </w:r>
      <w:r>
        <w:rPr>
          <w:rtl w:val="0"/>
        </w:rPr>
        <w:t> </w:t>
      </w:r>
      <w:r>
        <w:rPr>
          <w:rtl w:val="0"/>
          <w:lang w:val="en-US"/>
        </w:rPr>
        <w:t>budget and provide timely that information to committees and session to enable each to make adjustments as needed. Third quarter results were breakeven, but the unpredictability of C</w:t>
      </w:r>
      <w:r>
        <w:rPr>
          <w:rtl w:val="0"/>
          <w:lang w:val="en-US"/>
        </w:rPr>
        <w:t>OVID</w:t>
      </w:r>
      <w:r>
        <w:rPr>
          <w:rtl w:val="0"/>
          <w:lang w:val="en-US"/>
        </w:rPr>
        <w:t xml:space="preserve"> caused uncertainty as to what the yearend would bring.</w:t>
      </w:r>
      <w:r>
        <w:rPr>
          <w:rtl w:val="0"/>
        </w:rPr>
        <w:t xml:space="preserve">  </w:t>
      </w:r>
      <w:r>
        <w:rPr>
          <w:rtl w:val="0"/>
          <w:lang w:val="en-US"/>
        </w:rPr>
        <w:t>Thanks to continued control of expenses and a surge in giving in December the church ended with the positive balance reported.</w:t>
      </w:r>
      <w:r>
        <w:rPr>
          <w:rtl w:val="0"/>
        </w:rPr>
        <w:t> </w:t>
      </w:r>
    </w:p>
    <w:p>
      <w:pPr>
        <w:pStyle w:val="Body"/>
        <w:jc w:val="both"/>
      </w:pPr>
      <w:r>
        <w:rPr>
          <w:rtl w:val="0"/>
        </w:rPr>
        <w:t> </w:t>
      </w:r>
    </w:p>
    <w:p>
      <w:pPr>
        <w:pStyle w:val="Body"/>
        <w:jc w:val="both"/>
      </w:pPr>
      <w:r>
        <w:rPr>
          <w:rtl w:val="0"/>
          <w:lang w:val="en-US"/>
        </w:rPr>
        <w:t>The finance committee, Kevin and Keith also provided guidance and due diligence on resources needed for the 2 major initiatives in the 2022 budget.</w:t>
      </w:r>
      <w:r>
        <w:rPr>
          <w:rtl w:val="0"/>
        </w:rPr>
        <w:t xml:space="preserve">  </w:t>
      </w:r>
      <w:r>
        <w:rPr>
          <w:rtl w:val="0"/>
          <w:lang w:val="en-US"/>
        </w:rPr>
        <w:t xml:space="preserve">Finance also recommended these initiatives be demonstrated in a pilot test program with successful results to </w:t>
      </w:r>
      <w:r>
        <w:rPr>
          <w:rtl w:val="0"/>
        </w:rPr>
        <w:t> </w:t>
      </w:r>
      <w:r>
        <w:rPr>
          <w:rtl w:val="0"/>
          <w:lang w:val="en-US"/>
        </w:rPr>
        <w:t>justify moving to a full scale ongoing program.</w:t>
      </w:r>
      <w:r>
        <w:rPr>
          <w:rtl w:val="0"/>
        </w:rPr>
        <w:t xml:space="preserve">  </w:t>
      </w:r>
      <w:r>
        <w:rPr>
          <w:rtl w:val="0"/>
          <w:lang w:val="en-US"/>
        </w:rPr>
        <w:t xml:space="preserve">These initiatives are: </w:t>
      </w:r>
    </w:p>
    <w:p>
      <w:pPr>
        <w:pStyle w:val="Body"/>
        <w:numPr>
          <w:ilvl w:val="0"/>
          <w:numId w:val="2"/>
        </w:numPr>
        <w:jc w:val="both"/>
        <w:rPr>
          <w:lang w:val="en-US"/>
        </w:rPr>
      </w:pPr>
      <w:r>
        <w:rPr>
          <w:rtl w:val="0"/>
          <w:lang w:val="en-US"/>
        </w:rPr>
        <w:t>A</w:t>
      </w:r>
      <w:r>
        <w:rPr>
          <w:rtl w:val="0"/>
          <w:lang w:val="en-US"/>
        </w:rPr>
        <w:t xml:space="preserve"> one hour art therapy session for those with memory decline and a separate simultaneous Christian Education program for their caregivers. </w:t>
      </w:r>
    </w:p>
    <w:p>
      <w:pPr>
        <w:pStyle w:val="Body"/>
        <w:numPr>
          <w:ilvl w:val="0"/>
          <w:numId w:val="2"/>
        </w:numPr>
        <w:jc w:val="both"/>
        <w:rPr>
          <w:lang w:val="en-US"/>
        </w:rPr>
      </w:pPr>
      <w:r>
        <w:rPr>
          <w:rtl w:val="0"/>
          <w:lang w:val="en-US"/>
        </w:rPr>
        <w:t>A</w:t>
      </w:r>
      <w:r>
        <w:rPr>
          <w:rtl w:val="0"/>
          <w:lang w:val="en-US"/>
        </w:rPr>
        <w:t xml:space="preserve"> quality coffeehouse fellowship area with utilizing </w:t>
      </w:r>
      <w:r>
        <w:rPr>
          <w:rtl w:val="0"/>
          <w:lang w:val="en-US"/>
        </w:rPr>
        <w:t xml:space="preserve">the </w:t>
      </w:r>
      <w:r>
        <w:rPr>
          <w:rtl w:val="0"/>
          <w:lang w:val="en-US"/>
        </w:rPr>
        <w:t>Fellowship hall and</w:t>
      </w:r>
      <w:r>
        <w:rPr>
          <w:rtl w:val="0"/>
        </w:rPr>
        <w:t> </w:t>
      </w:r>
      <w:r>
        <w:rPr>
          <w:rtl w:val="0"/>
          <w:lang w:val="en-US"/>
        </w:rPr>
        <w:t>the outside adjoining green area including under the 3 big oak trees.</w:t>
      </w:r>
      <w:r>
        <w:rPr>
          <w:rtl w:val="0"/>
        </w:rPr>
        <w:t xml:space="preserve">  </w:t>
      </w:r>
      <w:r>
        <w:rPr>
          <w:rtl w:val="0"/>
          <w:lang w:val="en-US"/>
        </w:rPr>
        <w:t xml:space="preserve">Members of the finance committee are working closely with James Kinzler and Ralph Faxel, providing initial project management and leadership, recruiting team members </w:t>
      </w:r>
      <w:r>
        <w:rPr>
          <w:rtl w:val="0"/>
        </w:rPr>
        <w:t> </w:t>
      </w:r>
      <w:r>
        <w:rPr>
          <w:rtl w:val="0"/>
          <w:lang w:val="en-US"/>
        </w:rPr>
        <w:t>and getting quotes and cost estimates for the project budget to stay within 2022 budget guidelines.</w:t>
      </w:r>
      <w:r>
        <w:rPr>
          <w:rtl w:val="0"/>
        </w:rPr>
        <w:t xml:space="preserve">  </w:t>
      </w:r>
      <w:r>
        <w:rPr>
          <w:rtl w:val="0"/>
          <w:lang w:val="en-US"/>
        </w:rPr>
        <w:t>They are also working closely with Kevin Snowden to continuously review monthly financial results and make recommendations to help maintain a balanced 2022 budget.</w:t>
      </w:r>
    </w:p>
    <w:p>
      <w:pPr>
        <w:pStyle w:val="Body"/>
        <w:jc w:val="both"/>
      </w:pPr>
      <w:r>
        <w:rPr>
          <w:rtl w:val="0"/>
        </w:rPr>
        <w:t> </w:t>
      </w:r>
    </w:p>
    <w:p>
      <w:pPr>
        <w:pStyle w:val="Body"/>
        <w:jc w:val="both"/>
      </w:pPr>
      <w:r>
        <w:rPr>
          <w:rtl w:val="0"/>
          <w:lang w:val="en-US"/>
        </w:rPr>
        <w:t>Dedicated committee members in 2021 included Pastor Keith, Carla Yeager, Paul Harano, Jimmy Spivey and Treasurer Keith Snowden and Chairman Gary Mossman.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Numbered">
    <w:name w:val="Numbered"/>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