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DF6BB" w14:textId="6B6670B2" w:rsidR="00F4443B" w:rsidRDefault="00615617" w:rsidP="00F4443B">
      <w:pPr>
        <w:rPr>
          <w:sz w:val="36"/>
          <w:szCs w:val="36"/>
        </w:rPr>
      </w:pPr>
      <w:r>
        <w:rPr>
          <w:sz w:val="36"/>
          <w:szCs w:val="36"/>
        </w:rPr>
        <w:t xml:space="preserve">Minutes from </w:t>
      </w:r>
      <w:r w:rsidR="00F4443B">
        <w:rPr>
          <w:sz w:val="36"/>
          <w:szCs w:val="36"/>
        </w:rPr>
        <w:t xml:space="preserve">WPC Vision Team </w:t>
      </w:r>
      <w:bookmarkStart w:id="0" w:name="_GoBack"/>
      <w:bookmarkEnd w:id="0"/>
      <w:r w:rsidR="00F4443B">
        <w:rPr>
          <w:sz w:val="36"/>
          <w:szCs w:val="36"/>
        </w:rPr>
        <w:t>Monthly Meeting</w:t>
      </w:r>
    </w:p>
    <w:p w14:paraId="253F11B7" w14:textId="77777777" w:rsidR="00F4443B" w:rsidRDefault="00F4443B" w:rsidP="00F4443B"/>
    <w:p w14:paraId="30412A16" w14:textId="43E80406" w:rsidR="00F4443B" w:rsidRDefault="00F4443B" w:rsidP="0049556D">
      <w:pPr>
        <w:rPr>
          <w:sz w:val="24"/>
          <w:szCs w:val="24"/>
        </w:rPr>
      </w:pPr>
      <w:r>
        <w:rPr>
          <w:sz w:val="24"/>
          <w:szCs w:val="24"/>
        </w:rPr>
        <w:t xml:space="preserve">When:  </w:t>
      </w:r>
      <w:r w:rsidR="0049556D">
        <w:rPr>
          <w:sz w:val="24"/>
          <w:szCs w:val="24"/>
        </w:rPr>
        <w:t>January 19,</w:t>
      </w:r>
      <w:r w:rsidR="007849A5">
        <w:rPr>
          <w:sz w:val="24"/>
          <w:szCs w:val="24"/>
        </w:rPr>
        <w:t xml:space="preserve"> 2020,</w:t>
      </w:r>
      <w:r>
        <w:rPr>
          <w:sz w:val="24"/>
          <w:szCs w:val="24"/>
        </w:rPr>
        <w:t xml:space="preserve"> 1-3pm</w:t>
      </w:r>
      <w:r w:rsidR="007849A5">
        <w:rPr>
          <w:sz w:val="24"/>
          <w:szCs w:val="24"/>
        </w:rPr>
        <w:t xml:space="preserve">, </w:t>
      </w:r>
      <w:r>
        <w:rPr>
          <w:sz w:val="24"/>
          <w:szCs w:val="24"/>
        </w:rPr>
        <w:t>Host:</w:t>
      </w:r>
      <w:r w:rsidR="007849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9556D">
        <w:rPr>
          <w:sz w:val="24"/>
          <w:szCs w:val="24"/>
        </w:rPr>
        <w:t>WPC</w:t>
      </w:r>
      <w:r w:rsidR="007849A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Where:  </w:t>
      </w:r>
      <w:r w:rsidR="0049556D">
        <w:rPr>
          <w:sz w:val="24"/>
          <w:szCs w:val="24"/>
        </w:rPr>
        <w:t>WPC</w:t>
      </w:r>
    </w:p>
    <w:p w14:paraId="4EF84FDB" w14:textId="77777777" w:rsidR="00F4443B" w:rsidRDefault="00F4443B" w:rsidP="00F4443B">
      <w:pPr>
        <w:rPr>
          <w:sz w:val="24"/>
          <w:szCs w:val="24"/>
        </w:rPr>
      </w:pPr>
    </w:p>
    <w:p w14:paraId="605CC8E0" w14:textId="243C5945" w:rsidR="0047200C" w:rsidRDefault="00A32FA2" w:rsidP="007849A5">
      <w:r>
        <w:rPr>
          <w:sz w:val="24"/>
          <w:szCs w:val="24"/>
        </w:rPr>
        <w:t xml:space="preserve">Present: </w:t>
      </w:r>
      <w:r w:rsidR="0047200C">
        <w:t xml:space="preserve">Judy Brown, Bill Dixon, Lynn Snowden, </w:t>
      </w:r>
      <w:r w:rsidR="0049556D" w:rsidRPr="0049556D">
        <w:t>Kimberly Glaus Late</w:t>
      </w:r>
      <w:r w:rsidR="0049556D">
        <w:t>, Kim Kinzler</w:t>
      </w:r>
    </w:p>
    <w:p w14:paraId="7D8839BB" w14:textId="77777777" w:rsidR="00B307ED" w:rsidRDefault="00B307ED" w:rsidP="00F4443B"/>
    <w:p w14:paraId="057C4DEE" w14:textId="32D9EA20" w:rsidR="00252741" w:rsidRDefault="00252741" w:rsidP="00F4443B">
      <w:r>
        <w:t>Our Vision Statement:</w:t>
      </w:r>
    </w:p>
    <w:p w14:paraId="576C62CE" w14:textId="53DB1B72" w:rsidR="0054056D" w:rsidRPr="0054056D" w:rsidRDefault="0054056D" w:rsidP="00F4443B">
      <w:pPr>
        <w:rPr>
          <w:i/>
          <w:iCs/>
          <w:sz w:val="24"/>
          <w:szCs w:val="24"/>
        </w:rPr>
      </w:pPr>
      <w:r w:rsidRPr="0054056D">
        <w:rPr>
          <w:i/>
          <w:iCs/>
          <w:sz w:val="24"/>
          <w:szCs w:val="24"/>
        </w:rPr>
        <w:t>WPC is an evolving spiritual community joyfully serving Christ as active disciples.  We welcome ALL alongside us to create a more loving, affirming, just and sustainable world, valuing spiritual inquiry, civility of discourse, scientific ideas, and artistic expression.</w:t>
      </w:r>
    </w:p>
    <w:p w14:paraId="2E3EBB2A" w14:textId="3A397AD1" w:rsidR="00252741" w:rsidRDefault="00252741" w:rsidP="00F4443B"/>
    <w:p w14:paraId="0A4FC766" w14:textId="2E0DB6A9" w:rsidR="00292EB3" w:rsidRDefault="00A32FA2" w:rsidP="00A32FA2">
      <w:pPr>
        <w:pStyle w:val="ListParagraph"/>
        <w:numPr>
          <w:ilvl w:val="0"/>
          <w:numId w:val="5"/>
        </w:numPr>
      </w:pPr>
      <w:r>
        <w:t xml:space="preserve">Joined </w:t>
      </w:r>
      <w:r w:rsidR="00292EB3">
        <w:t>Elder Training for conversation with Greg Han, Interfaith Ministries of Houston</w:t>
      </w:r>
    </w:p>
    <w:p w14:paraId="5F253A26" w14:textId="5CD19494" w:rsidR="007C687F" w:rsidRDefault="007C687F" w:rsidP="007C687F">
      <w:pPr>
        <w:pStyle w:val="ListParagraph"/>
        <w:numPr>
          <w:ilvl w:val="1"/>
          <w:numId w:val="5"/>
        </w:numPr>
      </w:pPr>
      <w:r w:rsidRPr="007C687F">
        <w:t>Rev. Gregory Han, Director of Interfaith Relations. Greg is a “half-Asian, midwestern-raised, Jesuit-educated, Harvard-trained, Texas-Residing, Presbyterian Minister”</w:t>
      </w:r>
    </w:p>
    <w:p w14:paraId="0DD6F939" w14:textId="007C6167" w:rsidR="00A32FA2" w:rsidRDefault="00A32FA2" w:rsidP="00A32FA2">
      <w:pPr>
        <w:pStyle w:val="ListParagraph"/>
        <w:numPr>
          <w:ilvl w:val="1"/>
          <w:numId w:val="5"/>
        </w:numPr>
      </w:pPr>
      <w:r>
        <w:t>Welcomes being in conversation with WPC regarding interfaith work</w:t>
      </w:r>
    </w:p>
    <w:p w14:paraId="3EB164D7" w14:textId="754A9FA7" w:rsidR="00A32FA2" w:rsidRDefault="00A32FA2" w:rsidP="004B684C">
      <w:pPr>
        <w:pStyle w:val="ListParagraph"/>
        <w:numPr>
          <w:ilvl w:val="2"/>
          <w:numId w:val="6"/>
        </w:numPr>
      </w:pPr>
      <w:r>
        <w:t xml:space="preserve">Needs 2 or 3 contacts </w:t>
      </w:r>
      <w:r w:rsidR="009F7626">
        <w:t>to usher interfaith work at WPC</w:t>
      </w:r>
    </w:p>
    <w:p w14:paraId="4ADBB15E" w14:textId="41C900ED" w:rsidR="009F7626" w:rsidRDefault="009F7626" w:rsidP="004B684C">
      <w:pPr>
        <w:pStyle w:val="ListParagraph"/>
        <w:numPr>
          <w:ilvl w:val="2"/>
          <w:numId w:val="6"/>
        </w:numPr>
      </w:pPr>
      <w:r>
        <w:t>Consider holding an “Interfaith” event to encourage dialog and strengthen understanding</w:t>
      </w:r>
      <w:r w:rsidR="007C687F">
        <w:t xml:space="preserve"> and awareness</w:t>
      </w:r>
      <w:r>
        <w:t xml:space="preserve"> of commonalities </w:t>
      </w:r>
    </w:p>
    <w:p w14:paraId="57355E9C" w14:textId="3B5B1C71" w:rsidR="004B684C" w:rsidRDefault="004B684C" w:rsidP="004B684C">
      <w:pPr>
        <w:pStyle w:val="ListParagraph"/>
        <w:numPr>
          <w:ilvl w:val="2"/>
          <w:numId w:val="6"/>
        </w:numPr>
      </w:pPr>
      <w:r>
        <w:t>Need to strike a balance between service projects and dialog/learning events</w:t>
      </w:r>
    </w:p>
    <w:p w14:paraId="0D367C66" w14:textId="345DBAEF" w:rsidR="009F7626" w:rsidRDefault="009F7626" w:rsidP="00514917">
      <w:pPr>
        <w:pStyle w:val="ListParagraph"/>
        <w:numPr>
          <w:ilvl w:val="1"/>
          <w:numId w:val="5"/>
        </w:numPr>
      </w:pPr>
      <w:r>
        <w:t>There are 140 languages spoken within HISH</w:t>
      </w:r>
    </w:p>
    <w:p w14:paraId="25460BFB" w14:textId="1DDC87B5" w:rsidR="009F7626" w:rsidRDefault="009F7626" w:rsidP="009F7626">
      <w:pPr>
        <w:pStyle w:val="ListParagraph"/>
        <w:numPr>
          <w:ilvl w:val="1"/>
          <w:numId w:val="5"/>
        </w:numPr>
      </w:pPr>
      <w:r>
        <w:t>Names for interfaith work</w:t>
      </w:r>
    </w:p>
    <w:p w14:paraId="304EF60F" w14:textId="7E31E77F" w:rsidR="009F7626" w:rsidRDefault="009F7626" w:rsidP="004B684C">
      <w:pPr>
        <w:pStyle w:val="ListParagraph"/>
        <w:numPr>
          <w:ilvl w:val="2"/>
          <w:numId w:val="7"/>
        </w:numPr>
      </w:pPr>
      <w:r>
        <w:t>Inter-spiritual</w:t>
      </w:r>
    </w:p>
    <w:p w14:paraId="0BD62C8A" w14:textId="416C8708" w:rsidR="009F7626" w:rsidRDefault="009F7626" w:rsidP="004B684C">
      <w:pPr>
        <w:pStyle w:val="ListParagraph"/>
        <w:numPr>
          <w:ilvl w:val="2"/>
          <w:numId w:val="7"/>
        </w:numPr>
      </w:pPr>
      <w:r>
        <w:t>Multi-convictional</w:t>
      </w:r>
    </w:p>
    <w:p w14:paraId="7B851F4F" w14:textId="69EF4C95" w:rsidR="009F7626" w:rsidRDefault="009F7626" w:rsidP="009F7626">
      <w:pPr>
        <w:pStyle w:val="ListParagraph"/>
        <w:numPr>
          <w:ilvl w:val="1"/>
          <w:numId w:val="5"/>
        </w:numPr>
      </w:pPr>
      <w:r>
        <w:t>18% of the US population identifies as being “spiritual’ but with no affiliation</w:t>
      </w:r>
    </w:p>
    <w:p w14:paraId="73ED2848" w14:textId="77777777" w:rsidR="004B684C" w:rsidRDefault="004B684C" w:rsidP="004B684C">
      <w:pPr>
        <w:pStyle w:val="ListParagraph"/>
        <w:numPr>
          <w:ilvl w:val="1"/>
          <w:numId w:val="5"/>
        </w:numPr>
      </w:pPr>
      <w:r>
        <w:t xml:space="preserve">Interfaith work verses Multi-racial, Multi-ethnic focused initiatives: Need to focus energy on where there will be the most impact </w:t>
      </w:r>
    </w:p>
    <w:p w14:paraId="1C59F08F" w14:textId="5CAB9771" w:rsidR="007C687F" w:rsidRDefault="007C687F" w:rsidP="009F7626">
      <w:pPr>
        <w:pStyle w:val="ListParagraph"/>
        <w:numPr>
          <w:ilvl w:val="1"/>
          <w:numId w:val="5"/>
        </w:numPr>
      </w:pPr>
      <w:r>
        <w:t>Four areas of focus at IM:</w:t>
      </w:r>
    </w:p>
    <w:p w14:paraId="3DDDBE7D" w14:textId="227734B7" w:rsidR="007C687F" w:rsidRDefault="007C687F" w:rsidP="007C687F">
      <w:pPr>
        <w:pStyle w:val="ListParagraph"/>
        <w:numPr>
          <w:ilvl w:val="2"/>
          <w:numId w:val="5"/>
        </w:numPr>
      </w:pPr>
      <w:r>
        <w:t>Refugee Resettlement</w:t>
      </w:r>
    </w:p>
    <w:p w14:paraId="1A061659" w14:textId="05FBC0FD" w:rsidR="004B684C" w:rsidRDefault="007C687F" w:rsidP="00393FC3">
      <w:pPr>
        <w:pStyle w:val="ListParagraph"/>
        <w:numPr>
          <w:ilvl w:val="2"/>
          <w:numId w:val="5"/>
        </w:numPr>
      </w:pPr>
      <w:r>
        <w:t xml:space="preserve">Volunteer Houston – Recently connected </w:t>
      </w:r>
      <w:r w:rsidR="004B684C">
        <w:t>5000 Twitter employees to 51 service projects in the Houston area</w:t>
      </w:r>
    </w:p>
    <w:p w14:paraId="3228BA6E" w14:textId="0A7135A9" w:rsidR="007C687F" w:rsidRDefault="007C687F" w:rsidP="007C687F">
      <w:pPr>
        <w:pStyle w:val="ListParagraph"/>
        <w:numPr>
          <w:ilvl w:val="2"/>
          <w:numId w:val="5"/>
        </w:numPr>
      </w:pPr>
      <w:r>
        <w:t>Meals on Wheels – serves 4300 meals per day</w:t>
      </w:r>
    </w:p>
    <w:p w14:paraId="34244D1E" w14:textId="26274C61" w:rsidR="007C687F" w:rsidRDefault="007C687F" w:rsidP="007C687F">
      <w:pPr>
        <w:pStyle w:val="ListParagraph"/>
        <w:numPr>
          <w:ilvl w:val="2"/>
          <w:numId w:val="5"/>
        </w:numPr>
      </w:pPr>
      <w:r>
        <w:t>Interfaith Communications and Partnerships (Greg’s area)</w:t>
      </w:r>
    </w:p>
    <w:p w14:paraId="4CA9EDFE" w14:textId="63925D3D" w:rsidR="004B684C" w:rsidRDefault="004B684C" w:rsidP="004B684C">
      <w:pPr>
        <w:pStyle w:val="ListParagraph"/>
        <w:numPr>
          <w:ilvl w:val="3"/>
          <w:numId w:val="5"/>
        </w:numPr>
      </w:pPr>
      <w:r>
        <w:t>It is difficult to quantify what does NOT happen but estimates of avoidance of inter-religious violence impacted about 3000 people in 2019</w:t>
      </w:r>
    </w:p>
    <w:p w14:paraId="6E327489" w14:textId="1A98DDB2" w:rsidR="004B684C" w:rsidRDefault="004B684C" w:rsidP="004B684C">
      <w:pPr>
        <w:pStyle w:val="ListParagraph"/>
        <w:numPr>
          <w:ilvl w:val="1"/>
          <w:numId w:val="8"/>
        </w:numPr>
      </w:pPr>
      <w:r>
        <w:t>The Bayou Interfaith Network is a consortium of Interfaith Communities across Houston</w:t>
      </w:r>
    </w:p>
    <w:p w14:paraId="757DA970" w14:textId="08A9A472" w:rsidR="004B684C" w:rsidRDefault="004B684C" w:rsidP="004B684C">
      <w:pPr>
        <w:pStyle w:val="ListParagraph"/>
        <w:numPr>
          <w:ilvl w:val="2"/>
          <w:numId w:val="8"/>
        </w:numPr>
      </w:pPr>
      <w:r>
        <w:t>The Clear Lake Interfaith Council (In which Helen participates) would fall under this umbrella</w:t>
      </w:r>
    </w:p>
    <w:p w14:paraId="6F16674D" w14:textId="610D01BA" w:rsidR="004B684C" w:rsidRDefault="004B684C" w:rsidP="004B684C">
      <w:pPr>
        <w:pStyle w:val="ListParagraph"/>
        <w:numPr>
          <w:ilvl w:val="1"/>
          <w:numId w:val="8"/>
        </w:numPr>
      </w:pPr>
      <w:r>
        <w:t>There is no centralized list of faith communities in the Clear Lake area</w:t>
      </w:r>
    </w:p>
    <w:p w14:paraId="4B082638" w14:textId="77777777" w:rsidR="004B684C" w:rsidRDefault="004B684C" w:rsidP="004B684C"/>
    <w:p w14:paraId="07C032C1" w14:textId="77777777" w:rsidR="00615617" w:rsidRPr="00615617" w:rsidRDefault="00615617" w:rsidP="00615617">
      <w:pPr>
        <w:rPr>
          <w:color w:val="000000"/>
        </w:rPr>
      </w:pPr>
      <w:r w:rsidRPr="00615617">
        <w:rPr>
          <w:rFonts w:eastAsia="Times New Roman"/>
        </w:rPr>
        <w:t>Reconvened as Vision Team only</w:t>
      </w:r>
    </w:p>
    <w:p w14:paraId="52DE11C3" w14:textId="05938774" w:rsidR="0049556D" w:rsidRPr="0070526D" w:rsidRDefault="0070526D" w:rsidP="00252741">
      <w:pPr>
        <w:pStyle w:val="ListParagraph"/>
        <w:numPr>
          <w:ilvl w:val="0"/>
          <w:numId w:val="1"/>
        </w:numPr>
        <w:rPr>
          <w:color w:val="000000"/>
        </w:rPr>
      </w:pPr>
      <w:r>
        <w:rPr>
          <w:rFonts w:eastAsia="Times New Roman"/>
        </w:rPr>
        <w:t xml:space="preserve">Transition of focus for Vision Team from idea generation and testing </w:t>
      </w:r>
    </w:p>
    <w:p w14:paraId="53BCE8A5" w14:textId="13A62E59" w:rsidR="007849A5" w:rsidRDefault="00292EB3" w:rsidP="0010406C">
      <w:pPr>
        <w:pStyle w:val="ListParagraph"/>
        <w:numPr>
          <w:ilvl w:val="1"/>
          <w:numId w:val="1"/>
        </w:numPr>
      </w:pPr>
      <w:r w:rsidRPr="007849A5">
        <w:rPr>
          <w:color w:val="000000"/>
        </w:rPr>
        <w:t>Facilitate discussion and consensus between constituent groups (</w:t>
      </w:r>
      <w:r>
        <w:t xml:space="preserve">Art, </w:t>
      </w:r>
      <w:proofErr w:type="spellStart"/>
      <w:r>
        <w:t>EarthCare</w:t>
      </w:r>
      <w:proofErr w:type="spellEnd"/>
      <w:r>
        <w:t xml:space="preserve">, Family Ministry, Campus Management, </w:t>
      </w:r>
      <w:r w:rsidR="00615617">
        <w:t xml:space="preserve">Men’s Group, Women’s Group, </w:t>
      </w:r>
      <w:r>
        <w:t>and Stewardship Teams) to create a strategic plan for the WPC campus</w:t>
      </w:r>
    </w:p>
    <w:p w14:paraId="7E3BFC4F" w14:textId="77777777" w:rsidR="007849A5" w:rsidRPr="007849A5" w:rsidRDefault="00292EB3" w:rsidP="007849A5">
      <w:pPr>
        <w:pStyle w:val="ListParagraph"/>
        <w:numPr>
          <w:ilvl w:val="1"/>
          <w:numId w:val="1"/>
        </w:numPr>
        <w:rPr>
          <w:color w:val="000000"/>
        </w:rPr>
      </w:pPr>
      <w:r w:rsidRPr="007849A5">
        <w:rPr>
          <w:color w:val="000000"/>
        </w:rPr>
        <w:t>Use the vision statement as a foundation for setting priories and decision making</w:t>
      </w:r>
    </w:p>
    <w:p w14:paraId="5B2DA4B8" w14:textId="694CDA7B" w:rsidR="007849A5" w:rsidRDefault="00292EB3" w:rsidP="007849A5">
      <w:pPr>
        <w:pStyle w:val="ListParagraph"/>
        <w:numPr>
          <w:ilvl w:val="1"/>
          <w:numId w:val="1"/>
        </w:numPr>
        <w:rPr>
          <w:color w:val="000000"/>
        </w:rPr>
      </w:pPr>
      <w:r w:rsidRPr="007849A5">
        <w:rPr>
          <w:color w:val="000000"/>
        </w:rPr>
        <w:lastRenderedPageBreak/>
        <w:t>Manage change: Engage with members of our faith community throughout this process.  Communicate where we have made progress and seek guidance regarding roadblocks.  Consensus is built through communication</w:t>
      </w:r>
    </w:p>
    <w:p w14:paraId="44668BD5" w14:textId="77777777" w:rsidR="00615617" w:rsidRPr="00615617" w:rsidRDefault="00615617" w:rsidP="00615617">
      <w:pPr>
        <w:rPr>
          <w:color w:val="000000"/>
        </w:rPr>
      </w:pPr>
    </w:p>
    <w:p w14:paraId="129397FB" w14:textId="18E539F9" w:rsidR="004B684C" w:rsidRDefault="00615617" w:rsidP="004B684C">
      <w:pPr>
        <w:pStyle w:val="gmail-m7247102456315434294msolistparagraph"/>
        <w:numPr>
          <w:ilvl w:val="0"/>
          <w:numId w:val="1"/>
        </w:numPr>
      </w:pPr>
      <w:r>
        <w:t>Reviewed</w:t>
      </w:r>
      <w:r w:rsidR="004B684C">
        <w:t xml:space="preserve"> past year activities for the annual report:</w:t>
      </w:r>
    </w:p>
    <w:p w14:paraId="433A2AC3" w14:textId="2DF907BB" w:rsidR="004B684C" w:rsidRDefault="00615617" w:rsidP="004B684C">
      <w:pPr>
        <w:pStyle w:val="gmail-m7247102456315434294msolistparagraph"/>
        <w:numPr>
          <w:ilvl w:val="1"/>
          <w:numId w:val="1"/>
        </w:numPr>
      </w:pPr>
      <w:r>
        <w:t xml:space="preserve">Conducted 4 </w:t>
      </w:r>
      <w:r w:rsidR="004B684C">
        <w:t xml:space="preserve">Death over Dinner/Difficult Conversations/Caregiving Over Dinner </w:t>
      </w:r>
      <w:r>
        <w:t xml:space="preserve">events </w:t>
      </w:r>
    </w:p>
    <w:p w14:paraId="2987459F" w14:textId="756477C0" w:rsidR="004B684C" w:rsidRDefault="004B684C" w:rsidP="004B684C">
      <w:pPr>
        <w:pStyle w:val="gmail-m7247102456315434294msolistparagraph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Support</w:t>
      </w:r>
      <w:r w:rsidR="009316F5">
        <w:rPr>
          <w:color w:val="000000"/>
        </w:rPr>
        <w:t>ed</w:t>
      </w:r>
      <w:r>
        <w:rPr>
          <w:color w:val="000000"/>
        </w:rPr>
        <w:t xml:space="preserve"> conversations for those with Aging Parents – Keith talked with Helen about the group for parents with aging parents.</w:t>
      </w:r>
    </w:p>
    <w:p w14:paraId="4586A2E1" w14:textId="77777777" w:rsidR="004B684C" w:rsidRPr="0070526D" w:rsidRDefault="004B684C" w:rsidP="004B684C">
      <w:pPr>
        <w:pStyle w:val="ListParagraph"/>
        <w:numPr>
          <w:ilvl w:val="1"/>
          <w:numId w:val="1"/>
        </w:numPr>
        <w:rPr>
          <w:color w:val="000000"/>
        </w:rPr>
      </w:pPr>
      <w:r w:rsidRPr="000F4BB5">
        <w:rPr>
          <w:color w:val="000000"/>
        </w:rPr>
        <w:t xml:space="preserve">Youth Ministry Transformation </w:t>
      </w:r>
      <w:r>
        <w:rPr>
          <w:color w:val="000000"/>
        </w:rPr>
        <w:t>–</w:t>
      </w:r>
      <w:r w:rsidRPr="000F4BB5">
        <w:rPr>
          <w:color w:val="000000"/>
        </w:rPr>
        <w:t xml:space="preserve"> </w:t>
      </w:r>
      <w:r>
        <w:rPr>
          <w:color w:val="000000"/>
        </w:rPr>
        <w:t>R</w:t>
      </w:r>
      <w:r w:rsidRPr="000F4BB5">
        <w:rPr>
          <w:rFonts w:eastAsia="Times New Roman"/>
        </w:rPr>
        <w:t>e</w:t>
      </w:r>
      <w:r>
        <w:rPr>
          <w:rFonts w:eastAsia="Times New Roman"/>
        </w:rPr>
        <w:t xml:space="preserve">vised/Clarified </w:t>
      </w:r>
      <w:r w:rsidRPr="000F4BB5">
        <w:rPr>
          <w:rFonts w:eastAsia="Times New Roman"/>
        </w:rPr>
        <w:t xml:space="preserve">Family Ministry job </w:t>
      </w:r>
      <w:r>
        <w:rPr>
          <w:rFonts w:eastAsia="Times New Roman"/>
        </w:rPr>
        <w:t xml:space="preserve">description and reduced </w:t>
      </w:r>
      <w:r w:rsidRPr="000F4BB5">
        <w:rPr>
          <w:rFonts w:eastAsia="Times New Roman"/>
        </w:rPr>
        <w:t>to 20 hours</w:t>
      </w:r>
      <w:r>
        <w:rPr>
          <w:rFonts w:eastAsia="Times New Roman"/>
        </w:rPr>
        <w:t xml:space="preserve"> </w:t>
      </w:r>
    </w:p>
    <w:p w14:paraId="59235B77" w14:textId="77777777" w:rsidR="004B684C" w:rsidRPr="0070526D" w:rsidRDefault="004B684C" w:rsidP="004B684C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rFonts w:eastAsia="Times New Roman"/>
        </w:rPr>
        <w:t>Integrating youth more visibly into worship</w:t>
      </w:r>
    </w:p>
    <w:p w14:paraId="3C78DA3E" w14:textId="77777777" w:rsidR="004B684C" w:rsidRPr="0049556D" w:rsidRDefault="004B684C" w:rsidP="004B684C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rFonts w:eastAsia="Times New Roman"/>
        </w:rPr>
        <w:t>Mission opportunities for families</w:t>
      </w:r>
    </w:p>
    <w:p w14:paraId="03595997" w14:textId="77777777" w:rsidR="004B684C" w:rsidRPr="0049556D" w:rsidRDefault="004B684C" w:rsidP="004B684C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rFonts w:eastAsia="Times New Roman"/>
        </w:rPr>
        <w:t>Explored teaming with other organizations</w:t>
      </w:r>
    </w:p>
    <w:p w14:paraId="15CE99E6" w14:textId="0AB34842" w:rsidR="004B684C" w:rsidRPr="0049556D" w:rsidRDefault="004B684C" w:rsidP="004B684C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rFonts w:eastAsia="Times New Roman"/>
        </w:rPr>
        <w:t>ICM</w:t>
      </w:r>
      <w:r w:rsidR="009316F5">
        <w:rPr>
          <w:rFonts w:eastAsia="Times New Roman"/>
        </w:rPr>
        <w:t xml:space="preserve"> and ICM Christmas Store</w:t>
      </w:r>
    </w:p>
    <w:p w14:paraId="31F2CE31" w14:textId="77777777" w:rsidR="004B684C" w:rsidRPr="0049556D" w:rsidRDefault="004B684C" w:rsidP="004B684C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rFonts w:eastAsia="Times New Roman"/>
        </w:rPr>
        <w:t>IM of Houston</w:t>
      </w:r>
    </w:p>
    <w:p w14:paraId="4ADD0C23" w14:textId="77777777" w:rsidR="004B684C" w:rsidRPr="0070526D" w:rsidRDefault="004B684C" w:rsidP="004B684C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rFonts w:eastAsia="Times New Roman"/>
        </w:rPr>
        <w:t>Mission Presbytery</w:t>
      </w:r>
    </w:p>
    <w:p w14:paraId="1D27687E" w14:textId="45AA684D" w:rsidR="004B684C" w:rsidRPr="00615617" w:rsidRDefault="004B684C" w:rsidP="004B684C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rFonts w:eastAsia="Times New Roman"/>
        </w:rPr>
        <w:t>Kingdom Story and Racial Reconciliation Workshop</w:t>
      </w:r>
    </w:p>
    <w:p w14:paraId="357023DF" w14:textId="29216C8F" w:rsidR="00615617" w:rsidRPr="0070526D" w:rsidRDefault="00615617" w:rsidP="004B684C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rFonts w:eastAsia="Times New Roman"/>
        </w:rPr>
        <w:t>World Communion Sunday and Reconciliation</w:t>
      </w:r>
    </w:p>
    <w:p w14:paraId="0BE07215" w14:textId="2A52FB09" w:rsidR="004B684C" w:rsidRPr="009316F5" w:rsidRDefault="004B684C" w:rsidP="004B684C">
      <w:pPr>
        <w:pStyle w:val="ListParagraph"/>
        <w:numPr>
          <w:ilvl w:val="2"/>
          <w:numId w:val="1"/>
        </w:numPr>
        <w:rPr>
          <w:color w:val="000000"/>
        </w:rPr>
      </w:pPr>
      <w:r>
        <w:rPr>
          <w:rFonts w:eastAsia="Times New Roman"/>
        </w:rPr>
        <w:t>Palmer Episcopal Church, St. David’s Episcopal Church, UHCL</w:t>
      </w:r>
    </w:p>
    <w:p w14:paraId="4C754C87" w14:textId="0DEC7C39" w:rsidR="009316F5" w:rsidRPr="0054056D" w:rsidRDefault="009316F5" w:rsidP="009316F5">
      <w:pPr>
        <w:pStyle w:val="ListParagraph"/>
        <w:numPr>
          <w:ilvl w:val="1"/>
          <w:numId w:val="1"/>
        </w:numPr>
        <w:rPr>
          <w:color w:val="000000"/>
        </w:rPr>
      </w:pPr>
      <w:r>
        <w:rPr>
          <w:rFonts w:eastAsia="Times New Roman"/>
        </w:rPr>
        <w:t xml:space="preserve">Challenges associated with transitioning tested ideas to ongoing programming became real.  It takes a person with passion to drive the programming forward and to bring others along with them.   </w:t>
      </w:r>
    </w:p>
    <w:p w14:paraId="39C7B72B" w14:textId="7A47C219" w:rsidR="007849A5" w:rsidRDefault="00615617" w:rsidP="007849A5">
      <w:pPr>
        <w:pStyle w:val="gmail-m7247102456315434294msolistparagraph"/>
        <w:numPr>
          <w:ilvl w:val="0"/>
          <w:numId w:val="2"/>
        </w:numPr>
        <w:tabs>
          <w:tab w:val="clear" w:pos="1440"/>
          <w:tab w:val="num" w:pos="360"/>
        </w:tabs>
        <w:ind w:left="360"/>
      </w:pPr>
      <w:r>
        <w:t xml:space="preserve">No </w:t>
      </w:r>
      <w:r w:rsidR="007849A5">
        <w:t>Items for Session</w:t>
      </w:r>
    </w:p>
    <w:p w14:paraId="07837FF4" w14:textId="2DEE23B5" w:rsidR="0054056D" w:rsidRDefault="0054056D" w:rsidP="007849A5">
      <w:pPr>
        <w:pStyle w:val="gmail-m7247102456315434294msolistparagraph"/>
        <w:numPr>
          <w:ilvl w:val="0"/>
          <w:numId w:val="2"/>
        </w:numPr>
        <w:tabs>
          <w:tab w:val="clear" w:pos="1440"/>
          <w:tab w:val="num" w:pos="360"/>
        </w:tabs>
        <w:ind w:left="360"/>
      </w:pPr>
      <w:r>
        <w:t>Review Action Items</w:t>
      </w:r>
    </w:p>
    <w:p w14:paraId="23DC9C84" w14:textId="26EAD9E1" w:rsidR="00615617" w:rsidRDefault="00615617" w:rsidP="00615617">
      <w:pPr>
        <w:pStyle w:val="gmail-m7247102456315434294msolistparagraph"/>
        <w:numPr>
          <w:ilvl w:val="1"/>
          <w:numId w:val="2"/>
        </w:numPr>
      </w:pPr>
      <w:r>
        <w:t>Lynn will facilitate a meeting with Stewardship and Campus Management Team</w:t>
      </w:r>
    </w:p>
    <w:p w14:paraId="382C9AFB" w14:textId="5E729AA5" w:rsidR="00F4443B" w:rsidRDefault="007849A5" w:rsidP="007849A5">
      <w:pPr>
        <w:pStyle w:val="gmail-m7247102456315434294msolistparagraph"/>
        <w:numPr>
          <w:ilvl w:val="0"/>
          <w:numId w:val="2"/>
        </w:numPr>
        <w:tabs>
          <w:tab w:val="clear" w:pos="1440"/>
          <w:tab w:val="num" w:pos="360"/>
        </w:tabs>
        <w:ind w:left="360"/>
      </w:pPr>
      <w:r>
        <w:t xml:space="preserve">Next meeting – Third Sunday of the month (February 16, 2020) from </w:t>
      </w:r>
      <w:r w:rsidR="00615617">
        <w:t>12:30</w:t>
      </w:r>
      <w:r>
        <w:t xml:space="preserve"> to </w:t>
      </w:r>
      <w:r w:rsidR="00615617">
        <w:t>2:</w:t>
      </w:r>
      <w:r>
        <w:t>3</w:t>
      </w:r>
      <w:r w:rsidR="00615617">
        <w:t>0</w:t>
      </w:r>
      <w:r>
        <w:t xml:space="preserve"> PM, location</w:t>
      </w:r>
      <w:r w:rsidR="00615617">
        <w:t xml:space="preserve"> TBD</w:t>
      </w:r>
      <w:r>
        <w:t xml:space="preserve"> </w:t>
      </w:r>
    </w:p>
    <w:sectPr w:rsidR="00F44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0002D"/>
    <w:multiLevelType w:val="hybridMultilevel"/>
    <w:tmpl w:val="4E7C5FC4"/>
    <w:lvl w:ilvl="0" w:tplc="BF3610C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61C5"/>
    <w:multiLevelType w:val="hybridMultilevel"/>
    <w:tmpl w:val="5364BEC2"/>
    <w:lvl w:ilvl="0" w:tplc="BF3610C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D4049"/>
    <w:multiLevelType w:val="hybridMultilevel"/>
    <w:tmpl w:val="CC30F8F6"/>
    <w:lvl w:ilvl="0" w:tplc="BF3610C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3610CC">
      <w:numFmt w:val="bullet"/>
      <w:lvlText w:val=""/>
      <w:lvlJc w:val="left"/>
      <w:pPr>
        <w:ind w:left="2160" w:hanging="360"/>
      </w:pPr>
      <w:rPr>
        <w:rFonts w:ascii="Symbol" w:eastAsiaTheme="minorHAnsi" w:hAnsi="Symbol" w:cs="Calibr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49DA"/>
    <w:multiLevelType w:val="multilevel"/>
    <w:tmpl w:val="0B9A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7D68E2"/>
    <w:multiLevelType w:val="multilevel"/>
    <w:tmpl w:val="D6D08D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A67B89"/>
    <w:multiLevelType w:val="hybridMultilevel"/>
    <w:tmpl w:val="33CEDA70"/>
    <w:lvl w:ilvl="0" w:tplc="BF3610C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3610CC">
      <w:numFmt w:val="bullet"/>
      <w:lvlText w:val=""/>
      <w:lvlJc w:val="left"/>
      <w:pPr>
        <w:ind w:left="2160" w:hanging="360"/>
      </w:pPr>
      <w:rPr>
        <w:rFonts w:ascii="Symbol" w:eastAsiaTheme="minorHAnsi" w:hAnsi="Symbol" w:cs="Calibri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D5645"/>
    <w:multiLevelType w:val="hybridMultilevel"/>
    <w:tmpl w:val="21DE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3B"/>
    <w:rsid w:val="000F4BB5"/>
    <w:rsid w:val="00160B8E"/>
    <w:rsid w:val="00190253"/>
    <w:rsid w:val="00252741"/>
    <w:rsid w:val="00292EB3"/>
    <w:rsid w:val="0038232A"/>
    <w:rsid w:val="00406259"/>
    <w:rsid w:val="0047200C"/>
    <w:rsid w:val="0049556D"/>
    <w:rsid w:val="004B684C"/>
    <w:rsid w:val="004E6A51"/>
    <w:rsid w:val="0054056D"/>
    <w:rsid w:val="00615617"/>
    <w:rsid w:val="0070526D"/>
    <w:rsid w:val="007849A5"/>
    <w:rsid w:val="007C687F"/>
    <w:rsid w:val="009316F5"/>
    <w:rsid w:val="009847A6"/>
    <w:rsid w:val="009F7626"/>
    <w:rsid w:val="00A32FA2"/>
    <w:rsid w:val="00AB3B2D"/>
    <w:rsid w:val="00B307ED"/>
    <w:rsid w:val="00D14279"/>
    <w:rsid w:val="00F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12022"/>
  <w15:chartTrackingRefBased/>
  <w15:docId w15:val="{97315556-D240-4711-9981-1EAB3EF8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43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443B"/>
    <w:rPr>
      <w:color w:val="0000FF"/>
      <w:u w:val="single"/>
    </w:rPr>
  </w:style>
  <w:style w:type="paragraph" w:customStyle="1" w:styleId="gmail-m7247102456315434294msolistparagraph">
    <w:name w:val="gmail-m_7247102456315434294msolistparagraph"/>
    <w:basedOn w:val="Normal"/>
    <w:rsid w:val="00F4443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44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</dc:creator>
  <cp:keywords/>
  <dc:description/>
  <cp:lastModifiedBy>Dixon</cp:lastModifiedBy>
  <cp:revision>3</cp:revision>
  <cp:lastPrinted>2020-01-19T15:24:00Z</cp:lastPrinted>
  <dcterms:created xsi:type="dcterms:W3CDTF">2020-01-27T17:58:00Z</dcterms:created>
  <dcterms:modified xsi:type="dcterms:W3CDTF">2020-01-27T18:56:00Z</dcterms:modified>
</cp:coreProperties>
</file>