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8858154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New Member candidate Introduction</w:t>
      </w:r>
    </w:p>
    <w:p w14:paraId="34BF743E" w14:textId="1B09078C" w:rsidR="00594418" w:rsidRPr="00D91372" w:rsidRDefault="00594418" w:rsidP="00594418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Introduction of </w:t>
      </w:r>
      <w:r w:rsidR="008831B1">
        <w:rPr>
          <w:rFonts w:ascii="Hoefler Text Black" w:hAnsi="Hoefler Text Black"/>
          <w:b w:val="0"/>
          <w:caps w:val="0"/>
          <w:sz w:val="26"/>
          <w:szCs w:val="26"/>
        </w:rPr>
        <w:t xml:space="preserve">Julie </w:t>
      </w:r>
      <w:proofErr w:type="spellStart"/>
      <w:r w:rsidR="008831B1">
        <w:rPr>
          <w:rFonts w:ascii="Hoefler Text Black" w:hAnsi="Hoefler Text Black"/>
          <w:b w:val="0"/>
          <w:caps w:val="0"/>
          <w:sz w:val="26"/>
          <w:szCs w:val="26"/>
        </w:rPr>
        <w:t>Lundanyi</w:t>
      </w:r>
      <w:proofErr w:type="spellEnd"/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4056D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0CBA4D7E" w:rsidR="00E4001C" w:rsidRPr="00E4001C" w:rsidRDefault="00A770AD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Due: 2019 Committee reports for inclusion in Feb 2 </w:t>
      </w:r>
      <w:r w:rsidR="004056D6">
        <w:rPr>
          <w:rFonts w:ascii="Hoefler Text Black" w:hAnsi="Hoefler Text Black"/>
          <w:b w:val="0"/>
          <w:caps w:val="0"/>
          <w:sz w:val="26"/>
          <w:szCs w:val="26"/>
        </w:rPr>
        <w:t xml:space="preserve">congregational </w:t>
      </w:r>
      <w:r>
        <w:rPr>
          <w:rFonts w:ascii="Hoefler Text Black" w:hAnsi="Hoefler Text Black"/>
          <w:b w:val="0"/>
          <w:caps w:val="0"/>
          <w:sz w:val="26"/>
          <w:szCs w:val="26"/>
        </w:rPr>
        <w:t>meeting document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1281556D" w14:textId="4FE7DA9B" w:rsidR="00997CE5" w:rsidRPr="00CD782A" w:rsidRDefault="004056D6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2020 committee and team structure (Keith)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0F4E0D8F" w14:textId="7E2530F7" w:rsidR="000E0241" w:rsidRPr="000E0241" w:rsidRDefault="000E0241" w:rsidP="000E0241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Finance &amp; Stewardship (F&amp;S)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 xml:space="preserve">Committee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moves that the Session approve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 xml:space="preserve">the 2020 WPC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operating </w:t>
      </w:r>
      <w:r w:rsidRPr="000E0241">
        <w:rPr>
          <w:rFonts w:ascii="Hoefler Text Black" w:hAnsi="Hoefler Text Black"/>
          <w:b w:val="0"/>
          <w:caps w:val="0"/>
          <w:sz w:val="26"/>
          <w:szCs w:val="26"/>
        </w:rPr>
        <w:t>budget at $620,000.</w:t>
      </w:r>
    </w:p>
    <w:p w14:paraId="30EEF9FF" w14:textId="536D3D05" w:rsidR="00CA4956" w:rsidRPr="00CA4956" w:rsidRDefault="00CA4956" w:rsidP="00CA4956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In support of an overture proposed by the Peru Mission Network Committee, the Mission Committee of WPC requests Session’s approval to endorse the “Presbyterian Tree Fund” </w:t>
      </w:r>
      <w:r>
        <w:rPr>
          <w:rFonts w:ascii="Hoefler Text Black" w:hAnsi="Hoefler Text Black"/>
          <w:b w:val="0"/>
          <w:caps w:val="0"/>
          <w:sz w:val="26"/>
          <w:szCs w:val="26"/>
        </w:rPr>
        <w:t>in one or both of the following:</w:t>
      </w:r>
    </w:p>
    <w:p w14:paraId="5AF97B95" w14:textId="2199CAAA" w:rsidR="00CA4956" w:rsidRPr="00CA4956" w:rsidRDefault="00CA4956" w:rsidP="00CA4956">
      <w:pPr>
        <w:pStyle w:val="Caption"/>
        <w:numPr>
          <w:ilvl w:val="1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If first endorsed by another Presbytery, WPC will offer </w:t>
      </w:r>
      <w:proofErr w:type="spellStart"/>
      <w:r w:rsidRPr="00CA4956">
        <w:rPr>
          <w:rFonts w:ascii="Hoefler Text Black" w:hAnsi="Hoefler Text Black"/>
          <w:b w:val="0"/>
          <w:caps w:val="0"/>
          <w:sz w:val="26"/>
          <w:szCs w:val="26"/>
        </w:rPr>
        <w:t>it’s</w:t>
      </w:r>
      <w:proofErr w:type="spellEnd"/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 support in favor of the Tree Fund overture to Presbytery New Covenant at the March 21</w:t>
      </w:r>
      <w:r>
        <w:rPr>
          <w:rFonts w:ascii="Hoefler Text Black" w:hAnsi="Hoefler Text Black"/>
          <w:b w:val="0"/>
          <w:caps w:val="0"/>
          <w:sz w:val="26"/>
          <w:szCs w:val="26"/>
        </w:rPr>
        <w:t>, 2020,</w:t>
      </w:r>
      <w:r w:rsidRPr="00CA4956">
        <w:rPr>
          <w:rFonts w:ascii="Hoefler Text Black" w:hAnsi="Hoefler Text Black"/>
          <w:b w:val="0"/>
          <w:caps w:val="0"/>
          <w:sz w:val="26"/>
          <w:szCs w:val="26"/>
        </w:rPr>
        <w:t xml:space="preserve"> Presbytery meeting.</w:t>
      </w:r>
    </w:p>
    <w:p w14:paraId="3006FC11" w14:textId="48CDD111" w:rsidR="00CA4956" w:rsidRPr="00CA4956" w:rsidRDefault="00CA4956" w:rsidP="00CA4956">
      <w:pPr>
        <w:pStyle w:val="Caption"/>
        <w:numPr>
          <w:ilvl w:val="1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A4956">
        <w:rPr>
          <w:rFonts w:ascii="Hoefler Text Black" w:hAnsi="Hoefler Text Black"/>
          <w:b w:val="0"/>
          <w:caps w:val="0"/>
          <w:sz w:val="26"/>
          <w:szCs w:val="26"/>
        </w:rPr>
        <w:t>If requested by the Peru Mission Network Committee, WPC will present the “Presbyte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rian Tree Fund” at the March 21, 2020, Presbytery of the </w:t>
      </w:r>
      <w:r w:rsidRPr="00CA4956">
        <w:rPr>
          <w:rFonts w:ascii="Hoefler Text Black" w:hAnsi="Hoefler Text Black"/>
          <w:b w:val="0"/>
          <w:caps w:val="0"/>
          <w:sz w:val="26"/>
          <w:szCs w:val="26"/>
        </w:rPr>
        <w:t>New Covenant meeting requesting approval to present the overture at the General Assembly meeting in 2020.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lastRenderedPageBreak/>
        <w:t>OLD BUSINESS</w:t>
      </w:r>
    </w:p>
    <w:p w14:paraId="37C2E374" w14:textId="77777777" w:rsidR="00F169DE" w:rsidRDefault="00F169DE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3646A56" w14:textId="77777777" w:rsidR="00262089" w:rsidRDefault="00262089" w:rsidP="00262089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</w:t>
      </w:r>
      <w:r>
        <w:rPr>
          <w:rFonts w:ascii="Hoefler Text Black" w:hAnsi="Hoefler Text Black"/>
          <w:b w:val="0"/>
          <w:sz w:val="26"/>
          <w:szCs w:val="26"/>
        </w:rPr>
        <w:t>hip training/spiritual formatioN</w:t>
      </w:r>
    </w:p>
    <w:p w14:paraId="55779F63" w14:textId="67827AF2" w:rsidR="004056D6" w:rsidRPr="00262089" w:rsidRDefault="004056D6" w:rsidP="00262089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262089">
        <w:rPr>
          <w:rFonts w:ascii="Hoefler Text Black" w:hAnsi="Hoefler Text Black"/>
          <w:sz w:val="26"/>
          <w:szCs w:val="26"/>
        </w:rPr>
        <w:t>Delivering home communion (Helen)</w: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5E9A2F18" w14:textId="26B554F4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N</w:t>
      </w:r>
      <w:bookmarkStart w:id="0" w:name="_GoBack"/>
      <w:bookmarkEnd w:id="0"/>
      <w:r>
        <w:rPr>
          <w:rFonts w:ascii="Hoefler Text Black" w:hAnsi="Hoefler Text Black"/>
          <w:sz w:val="26"/>
          <w:szCs w:val="26"/>
        </w:rPr>
        <w:t xml:space="preserve">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F169DE">
        <w:rPr>
          <w:rFonts w:ascii="Hoefler Text Black" w:hAnsi="Hoefler Text Black"/>
          <w:sz w:val="26"/>
          <w:szCs w:val="26"/>
        </w:rPr>
        <w:t>February 25, 2020, 7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</w:t>
      </w:r>
      <w:r w:rsidR="00F169DE">
        <w:rPr>
          <w:rFonts w:ascii="Hoefler Text Black" w:hAnsi="Hoefler Text Black"/>
          <w:sz w:val="26"/>
          <w:szCs w:val="26"/>
        </w:rPr>
        <w:t>0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6883BC3D" w14:textId="74219D5A" w:rsidR="008831B1" w:rsidRPr="008831B1" w:rsidRDefault="008831B1" w:rsidP="008831B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>Quarterly Meeting of Presbytery, March 21, 8:30 a.m. – 3:30 p.m., First Presbyterian Church, Lufkin.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089" w:rsidRPr="00262089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089" w:rsidRPr="0026208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077ADF95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3F73A7">
      <w:rPr>
        <w:rFonts w:ascii="Hoefler Text Black" w:hAnsi="Hoefler Text Black"/>
        <w:sz w:val="34"/>
        <w:szCs w:val="34"/>
      </w:rPr>
      <w:t>January 28,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E40CE4"/>
    <w:multiLevelType w:val="hybridMultilevel"/>
    <w:tmpl w:val="8F08AED8"/>
    <w:numStyleLink w:val="Bullet"/>
  </w:abstractNum>
  <w:abstractNum w:abstractNumId="14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7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5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A6618"/>
    <w:multiLevelType w:val="hybridMultilevel"/>
    <w:tmpl w:val="0A7A360E"/>
    <w:lvl w:ilvl="0" w:tplc="1266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4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6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6"/>
  </w:num>
  <w:num w:numId="2">
    <w:abstractNumId w:val="13"/>
  </w:num>
  <w:num w:numId="3">
    <w:abstractNumId w:val="22"/>
  </w:num>
  <w:num w:numId="4">
    <w:abstractNumId w:val="19"/>
  </w:num>
  <w:num w:numId="5">
    <w:abstractNumId w:val="45"/>
  </w:num>
  <w:num w:numId="6">
    <w:abstractNumId w:val="12"/>
  </w:num>
  <w:num w:numId="7">
    <w:abstractNumId w:val="30"/>
  </w:num>
  <w:num w:numId="8">
    <w:abstractNumId w:val="20"/>
  </w:num>
  <w:num w:numId="9">
    <w:abstractNumId w:val="0"/>
  </w:num>
  <w:num w:numId="10">
    <w:abstractNumId w:val="25"/>
  </w:num>
  <w:num w:numId="11">
    <w:abstractNumId w:val="29"/>
  </w:num>
  <w:num w:numId="12">
    <w:abstractNumId w:val="39"/>
  </w:num>
  <w:num w:numId="13">
    <w:abstractNumId w:val="38"/>
  </w:num>
  <w:num w:numId="14">
    <w:abstractNumId w:val="27"/>
  </w:num>
  <w:num w:numId="15">
    <w:abstractNumId w:val="16"/>
  </w:num>
  <w:num w:numId="16">
    <w:abstractNumId w:val="43"/>
  </w:num>
  <w:num w:numId="17">
    <w:abstractNumId w:val="41"/>
  </w:num>
  <w:num w:numId="18">
    <w:abstractNumId w:val="32"/>
  </w:num>
  <w:num w:numId="19">
    <w:abstractNumId w:val="3"/>
  </w:num>
  <w:num w:numId="20">
    <w:abstractNumId w:val="15"/>
  </w:num>
  <w:num w:numId="21">
    <w:abstractNumId w:val="18"/>
  </w:num>
  <w:num w:numId="22">
    <w:abstractNumId w:val="44"/>
  </w:num>
  <w:num w:numId="23">
    <w:abstractNumId w:val="2"/>
  </w:num>
  <w:num w:numId="24">
    <w:abstractNumId w:val="17"/>
  </w:num>
  <w:num w:numId="25">
    <w:abstractNumId w:val="6"/>
  </w:num>
  <w:num w:numId="26">
    <w:abstractNumId w:val="36"/>
  </w:num>
  <w:num w:numId="27">
    <w:abstractNumId w:val="40"/>
  </w:num>
  <w:num w:numId="28">
    <w:abstractNumId w:val="4"/>
  </w:num>
  <w:num w:numId="29">
    <w:abstractNumId w:val="33"/>
  </w:num>
  <w:num w:numId="30">
    <w:abstractNumId w:val="23"/>
  </w:num>
  <w:num w:numId="31">
    <w:abstractNumId w:val="11"/>
  </w:num>
  <w:num w:numId="32">
    <w:abstractNumId w:val="5"/>
  </w:num>
  <w:num w:numId="33">
    <w:abstractNumId w:val="14"/>
  </w:num>
  <w:num w:numId="34">
    <w:abstractNumId w:val="7"/>
  </w:num>
  <w:num w:numId="35">
    <w:abstractNumId w:val="10"/>
  </w:num>
  <w:num w:numId="36">
    <w:abstractNumId w:val="31"/>
  </w:num>
  <w:num w:numId="37">
    <w:abstractNumId w:val="46"/>
  </w:num>
  <w:num w:numId="38">
    <w:abstractNumId w:val="34"/>
  </w:num>
  <w:num w:numId="39">
    <w:abstractNumId w:val="42"/>
  </w:num>
  <w:num w:numId="40">
    <w:abstractNumId w:val="28"/>
  </w:num>
  <w:num w:numId="41">
    <w:abstractNumId w:val="24"/>
  </w:num>
  <w:num w:numId="42">
    <w:abstractNumId w:val="37"/>
  </w:num>
  <w:num w:numId="43">
    <w:abstractNumId w:val="9"/>
  </w:num>
  <w:num w:numId="44">
    <w:abstractNumId w:val="21"/>
  </w:num>
  <w:num w:numId="45">
    <w:abstractNumId w:val="35"/>
  </w:num>
  <w:num w:numId="46">
    <w:abstractNumId w:val="1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36F5"/>
    <w:rsid w:val="001F6DEB"/>
    <w:rsid w:val="00201BC8"/>
    <w:rsid w:val="00234B69"/>
    <w:rsid w:val="002356D6"/>
    <w:rsid w:val="002428FE"/>
    <w:rsid w:val="002441D9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238B"/>
    <w:rsid w:val="00936E87"/>
    <w:rsid w:val="0093712C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2</cp:revision>
  <cp:lastPrinted>2019-07-23T23:43:00Z</cp:lastPrinted>
  <dcterms:created xsi:type="dcterms:W3CDTF">2020-01-28T19:51:00Z</dcterms:created>
  <dcterms:modified xsi:type="dcterms:W3CDTF">2020-01-28T19:51:00Z</dcterms:modified>
</cp:coreProperties>
</file>