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AE" w:rsidRDefault="00AC79AE" w:rsidP="00AC79AE">
      <w:pPr>
        <w:jc w:val="center"/>
        <w:rPr>
          <w:b/>
          <w:sz w:val="28"/>
          <w:szCs w:val="28"/>
        </w:rPr>
      </w:pPr>
      <w:r w:rsidRPr="00AC79AE">
        <w:rPr>
          <w:b/>
          <w:sz w:val="28"/>
          <w:szCs w:val="28"/>
        </w:rPr>
        <w:t xml:space="preserve">Stewardship Committee </w:t>
      </w:r>
      <w:r w:rsidR="008033E1">
        <w:rPr>
          <w:b/>
          <w:sz w:val="28"/>
          <w:szCs w:val="28"/>
        </w:rPr>
        <w:t>Annual</w:t>
      </w:r>
      <w:r w:rsidRPr="00AC79AE">
        <w:rPr>
          <w:b/>
          <w:sz w:val="28"/>
          <w:szCs w:val="28"/>
        </w:rPr>
        <w:t xml:space="preserve"> Report</w:t>
      </w:r>
    </w:p>
    <w:p w:rsidR="00AC79AE" w:rsidRDefault="00AC79AE" w:rsidP="00AC79AE">
      <w:pPr>
        <w:jc w:val="center"/>
        <w:rPr>
          <w:sz w:val="24"/>
          <w:szCs w:val="24"/>
        </w:rPr>
      </w:pPr>
      <w:r>
        <w:rPr>
          <w:sz w:val="24"/>
          <w:szCs w:val="24"/>
        </w:rPr>
        <w:t>Webster Presbyterian Church</w:t>
      </w:r>
    </w:p>
    <w:p w:rsidR="00AC79AE" w:rsidRDefault="00AC79AE" w:rsidP="00FC3F4E">
      <w:pPr>
        <w:jc w:val="center"/>
        <w:rPr>
          <w:sz w:val="24"/>
          <w:szCs w:val="24"/>
        </w:rPr>
      </w:pPr>
      <w:r>
        <w:rPr>
          <w:sz w:val="24"/>
          <w:szCs w:val="24"/>
        </w:rPr>
        <w:t xml:space="preserve"> Date of </w:t>
      </w:r>
      <w:r w:rsidR="008033E1">
        <w:rPr>
          <w:sz w:val="24"/>
          <w:szCs w:val="24"/>
        </w:rPr>
        <w:t>Report</w:t>
      </w:r>
      <w:r>
        <w:rPr>
          <w:sz w:val="24"/>
          <w:szCs w:val="24"/>
        </w:rPr>
        <w:t xml:space="preserve"> </w:t>
      </w:r>
      <w:r w:rsidR="00255636">
        <w:rPr>
          <w:sz w:val="24"/>
          <w:szCs w:val="24"/>
        </w:rPr>
        <w:t>Tuesday</w:t>
      </w:r>
      <w:r>
        <w:rPr>
          <w:sz w:val="24"/>
          <w:szCs w:val="24"/>
        </w:rPr>
        <w:t xml:space="preserve">, </w:t>
      </w:r>
      <w:r w:rsidR="008033E1">
        <w:rPr>
          <w:sz w:val="24"/>
          <w:szCs w:val="24"/>
        </w:rPr>
        <w:t>01</w:t>
      </w:r>
      <w:r>
        <w:rPr>
          <w:sz w:val="24"/>
          <w:szCs w:val="24"/>
        </w:rPr>
        <w:t>/</w:t>
      </w:r>
      <w:r w:rsidR="00FC3F4E">
        <w:rPr>
          <w:sz w:val="24"/>
          <w:szCs w:val="24"/>
        </w:rPr>
        <w:t>24</w:t>
      </w:r>
      <w:r>
        <w:rPr>
          <w:sz w:val="24"/>
          <w:szCs w:val="24"/>
        </w:rPr>
        <w:t>/</w:t>
      </w:r>
      <w:r w:rsidR="006109A1">
        <w:rPr>
          <w:sz w:val="24"/>
          <w:szCs w:val="24"/>
        </w:rPr>
        <w:t>2017</w:t>
      </w:r>
      <w:r>
        <w:rPr>
          <w:sz w:val="24"/>
          <w:szCs w:val="24"/>
        </w:rPr>
        <w:t xml:space="preserve"> </w:t>
      </w:r>
      <w:r w:rsidR="00255636">
        <w:rPr>
          <w:sz w:val="24"/>
          <w:szCs w:val="24"/>
        </w:rPr>
        <w:t xml:space="preserve"> </w:t>
      </w:r>
    </w:p>
    <w:p w:rsidR="00AC79AE" w:rsidRPr="00AC79AE" w:rsidRDefault="008033E1" w:rsidP="00AC79AE">
      <w:pPr>
        <w:rPr>
          <w:b/>
          <w:sz w:val="24"/>
          <w:szCs w:val="24"/>
          <w:u w:val="single"/>
        </w:rPr>
      </w:pPr>
      <w:r>
        <w:rPr>
          <w:b/>
          <w:sz w:val="24"/>
          <w:szCs w:val="24"/>
          <w:u w:val="single"/>
        </w:rPr>
        <w:t xml:space="preserve">Committee </w:t>
      </w:r>
      <w:r w:rsidR="00AC79AE" w:rsidRPr="00AC79AE">
        <w:rPr>
          <w:b/>
          <w:sz w:val="24"/>
          <w:szCs w:val="24"/>
          <w:u w:val="single"/>
        </w:rPr>
        <w:t xml:space="preserve">Membership:  </w:t>
      </w:r>
    </w:p>
    <w:p w:rsidR="00444E0B" w:rsidRDefault="006109A1" w:rsidP="00AC79AE">
      <w:pPr>
        <w:rPr>
          <w:sz w:val="24"/>
          <w:szCs w:val="24"/>
        </w:rPr>
      </w:pPr>
      <w:r>
        <w:rPr>
          <w:sz w:val="24"/>
          <w:szCs w:val="24"/>
        </w:rPr>
        <w:t>Peter Koester</w:t>
      </w:r>
      <w:r w:rsidR="00575710">
        <w:rPr>
          <w:sz w:val="24"/>
          <w:szCs w:val="24"/>
        </w:rPr>
        <w:t xml:space="preserve"> - </w:t>
      </w:r>
      <w:r w:rsidR="00AC79AE">
        <w:rPr>
          <w:sz w:val="24"/>
          <w:szCs w:val="24"/>
        </w:rPr>
        <w:t>Committee Chair and Ruling Eld</w:t>
      </w:r>
      <w:r w:rsidR="006E76DB">
        <w:rPr>
          <w:sz w:val="24"/>
          <w:szCs w:val="24"/>
        </w:rPr>
        <w:t>er</w:t>
      </w:r>
    </w:p>
    <w:p w:rsidR="00AC79AE" w:rsidRDefault="006109A1" w:rsidP="00AC79AE">
      <w:pPr>
        <w:rPr>
          <w:sz w:val="24"/>
          <w:szCs w:val="24"/>
        </w:rPr>
      </w:pPr>
      <w:r>
        <w:rPr>
          <w:sz w:val="24"/>
          <w:szCs w:val="24"/>
        </w:rPr>
        <w:t>Ann Taylor</w:t>
      </w:r>
      <w:r w:rsidR="00575710">
        <w:rPr>
          <w:sz w:val="24"/>
          <w:szCs w:val="24"/>
        </w:rPr>
        <w:t xml:space="preserve"> </w:t>
      </w:r>
      <w:r w:rsidR="008033E1">
        <w:rPr>
          <w:sz w:val="24"/>
          <w:szCs w:val="24"/>
        </w:rPr>
        <w:t>–</w:t>
      </w:r>
      <w:r w:rsidR="00575710">
        <w:rPr>
          <w:sz w:val="24"/>
          <w:szCs w:val="24"/>
        </w:rPr>
        <w:t xml:space="preserve"> Member</w:t>
      </w:r>
    </w:p>
    <w:p w:rsidR="00FC3F4E" w:rsidRDefault="00FC3F4E" w:rsidP="00AC79AE">
      <w:pPr>
        <w:rPr>
          <w:sz w:val="24"/>
          <w:szCs w:val="24"/>
        </w:rPr>
      </w:pPr>
      <w:r>
        <w:rPr>
          <w:sz w:val="24"/>
          <w:szCs w:val="24"/>
        </w:rPr>
        <w:t>Doug McCann -- Member</w:t>
      </w:r>
    </w:p>
    <w:p w:rsidR="008033E1" w:rsidRDefault="008033E1" w:rsidP="00AC79AE">
      <w:pPr>
        <w:rPr>
          <w:sz w:val="24"/>
          <w:szCs w:val="24"/>
        </w:rPr>
      </w:pPr>
      <w:r>
        <w:rPr>
          <w:b/>
          <w:sz w:val="24"/>
          <w:szCs w:val="24"/>
          <w:u w:val="single"/>
        </w:rPr>
        <w:t>Other Key Players</w:t>
      </w:r>
      <w:r w:rsidRPr="00AC79AE">
        <w:rPr>
          <w:b/>
          <w:sz w:val="24"/>
          <w:szCs w:val="24"/>
          <w:u w:val="single"/>
        </w:rPr>
        <w:t>:</w:t>
      </w:r>
    </w:p>
    <w:p w:rsidR="008033E1" w:rsidRDefault="008033E1" w:rsidP="00AC79AE">
      <w:pPr>
        <w:rPr>
          <w:sz w:val="24"/>
          <w:szCs w:val="24"/>
        </w:rPr>
      </w:pPr>
      <w:r>
        <w:rPr>
          <w:sz w:val="24"/>
          <w:szCs w:val="24"/>
        </w:rPr>
        <w:t>Jimmy Spivey – Treasurer and Finance liaison</w:t>
      </w:r>
    </w:p>
    <w:p w:rsidR="006109A1" w:rsidRDefault="006109A1" w:rsidP="00AC79AE">
      <w:pPr>
        <w:rPr>
          <w:sz w:val="24"/>
          <w:szCs w:val="24"/>
        </w:rPr>
      </w:pPr>
      <w:r>
        <w:rPr>
          <w:sz w:val="24"/>
          <w:szCs w:val="24"/>
        </w:rPr>
        <w:t xml:space="preserve">Carla </w:t>
      </w:r>
      <w:proofErr w:type="spellStart"/>
      <w:r>
        <w:rPr>
          <w:sz w:val="24"/>
          <w:szCs w:val="24"/>
        </w:rPr>
        <w:t>Yager</w:t>
      </w:r>
      <w:proofErr w:type="spellEnd"/>
      <w:r>
        <w:rPr>
          <w:sz w:val="24"/>
          <w:szCs w:val="24"/>
        </w:rPr>
        <w:t xml:space="preserve"> – Acting Treasurer</w:t>
      </w:r>
    </w:p>
    <w:p w:rsidR="00AC79AE" w:rsidRDefault="006109A1" w:rsidP="00AC79AE">
      <w:pPr>
        <w:rPr>
          <w:sz w:val="24"/>
          <w:szCs w:val="24"/>
        </w:rPr>
      </w:pPr>
      <w:r>
        <w:rPr>
          <w:sz w:val="24"/>
          <w:szCs w:val="24"/>
        </w:rPr>
        <w:t xml:space="preserve">Keith </w:t>
      </w:r>
      <w:proofErr w:type="spellStart"/>
      <w:r>
        <w:rPr>
          <w:sz w:val="24"/>
          <w:szCs w:val="24"/>
        </w:rPr>
        <w:t>Uffman</w:t>
      </w:r>
      <w:proofErr w:type="spellEnd"/>
      <w:r w:rsidR="00575710">
        <w:rPr>
          <w:sz w:val="24"/>
          <w:szCs w:val="24"/>
        </w:rPr>
        <w:t xml:space="preserve"> - </w:t>
      </w:r>
      <w:r w:rsidR="00AD66AA">
        <w:rPr>
          <w:sz w:val="24"/>
          <w:szCs w:val="24"/>
        </w:rPr>
        <w:t>Staff Lia</w:t>
      </w:r>
      <w:r w:rsidR="008033E1">
        <w:rPr>
          <w:sz w:val="24"/>
          <w:szCs w:val="24"/>
        </w:rPr>
        <w:t>i</w:t>
      </w:r>
      <w:r w:rsidR="00AD66AA">
        <w:rPr>
          <w:sz w:val="24"/>
          <w:szCs w:val="24"/>
        </w:rPr>
        <w:t>son</w:t>
      </w:r>
      <w:r w:rsidR="008033E1">
        <w:rPr>
          <w:sz w:val="24"/>
          <w:szCs w:val="24"/>
        </w:rPr>
        <w:t xml:space="preserve"> </w:t>
      </w:r>
    </w:p>
    <w:p w:rsidR="00AC79AE" w:rsidRDefault="008033E1" w:rsidP="00AC79AE">
      <w:pPr>
        <w:rPr>
          <w:sz w:val="24"/>
          <w:szCs w:val="24"/>
        </w:rPr>
      </w:pPr>
      <w:r>
        <w:rPr>
          <w:b/>
          <w:sz w:val="24"/>
          <w:szCs w:val="24"/>
          <w:u w:val="single"/>
        </w:rPr>
        <w:t>Activities highlights</w:t>
      </w:r>
      <w:r w:rsidR="00AC79AE">
        <w:rPr>
          <w:b/>
          <w:sz w:val="24"/>
          <w:szCs w:val="24"/>
          <w:u w:val="single"/>
        </w:rPr>
        <w:t>:</w:t>
      </w:r>
    </w:p>
    <w:p w:rsidR="008033E1" w:rsidRDefault="006109A1" w:rsidP="008033E1">
      <w:pPr>
        <w:pStyle w:val="ListParagraph"/>
        <w:numPr>
          <w:ilvl w:val="0"/>
          <w:numId w:val="2"/>
        </w:numPr>
        <w:rPr>
          <w:sz w:val="24"/>
          <w:szCs w:val="24"/>
        </w:rPr>
      </w:pPr>
      <w:r>
        <w:rPr>
          <w:sz w:val="24"/>
          <w:szCs w:val="24"/>
        </w:rPr>
        <w:t xml:space="preserve">Led the Session in developing </w:t>
      </w:r>
      <w:r w:rsidR="00FB15A8">
        <w:rPr>
          <w:sz w:val="24"/>
          <w:szCs w:val="24"/>
        </w:rPr>
        <w:t>the</w:t>
      </w:r>
      <w:r>
        <w:rPr>
          <w:sz w:val="24"/>
          <w:szCs w:val="24"/>
        </w:rPr>
        <w:t xml:space="preserve"> balanced Operating Budget of $</w:t>
      </w:r>
      <w:r w:rsidR="00FC3F4E">
        <w:rPr>
          <w:sz w:val="24"/>
          <w:szCs w:val="24"/>
        </w:rPr>
        <w:t>634,000</w:t>
      </w:r>
      <w:r>
        <w:rPr>
          <w:sz w:val="24"/>
          <w:szCs w:val="24"/>
        </w:rPr>
        <w:t xml:space="preserve"> for 201</w:t>
      </w:r>
      <w:r w:rsidR="00FC3F4E">
        <w:rPr>
          <w:sz w:val="24"/>
          <w:szCs w:val="24"/>
        </w:rPr>
        <w:t>7</w:t>
      </w:r>
      <w:r w:rsidR="009C4735">
        <w:rPr>
          <w:sz w:val="24"/>
          <w:szCs w:val="24"/>
        </w:rPr>
        <w:t>.</w:t>
      </w:r>
      <w:r>
        <w:rPr>
          <w:sz w:val="24"/>
          <w:szCs w:val="24"/>
        </w:rPr>
        <w:t xml:space="preserve">  This was based on a conservative estimate of contributions that was based upon recent giving patterns.</w:t>
      </w:r>
      <w:r w:rsidR="009E2DE6">
        <w:rPr>
          <w:sz w:val="24"/>
          <w:szCs w:val="24"/>
        </w:rPr>
        <w:t xml:space="preserve">  With few exceptions, committee expenses were limited to their 201</w:t>
      </w:r>
      <w:r w:rsidR="00FC3F4E">
        <w:rPr>
          <w:sz w:val="24"/>
          <w:szCs w:val="24"/>
        </w:rPr>
        <w:t>6</w:t>
      </w:r>
      <w:r w:rsidR="009E2DE6">
        <w:rPr>
          <w:sz w:val="24"/>
          <w:szCs w:val="24"/>
        </w:rPr>
        <w:t xml:space="preserve"> levels.</w:t>
      </w:r>
      <w:r>
        <w:rPr>
          <w:sz w:val="24"/>
          <w:szCs w:val="24"/>
        </w:rPr>
        <w:t xml:space="preserve">  </w:t>
      </w:r>
    </w:p>
    <w:p w:rsidR="001D7A3B" w:rsidRDefault="009E2DE6" w:rsidP="008033E1">
      <w:pPr>
        <w:pStyle w:val="ListParagraph"/>
        <w:numPr>
          <w:ilvl w:val="0"/>
          <w:numId w:val="2"/>
        </w:numPr>
        <w:rPr>
          <w:sz w:val="24"/>
          <w:szCs w:val="24"/>
        </w:rPr>
      </w:pPr>
      <w:r>
        <w:rPr>
          <w:sz w:val="24"/>
          <w:szCs w:val="24"/>
        </w:rPr>
        <w:t xml:space="preserve">The committee </w:t>
      </w:r>
      <w:r w:rsidR="00FC3F4E">
        <w:rPr>
          <w:sz w:val="24"/>
          <w:szCs w:val="24"/>
        </w:rPr>
        <w:t>continu</w:t>
      </w:r>
      <w:r>
        <w:rPr>
          <w:sz w:val="24"/>
          <w:szCs w:val="24"/>
        </w:rPr>
        <w:t>ed the practice of sending out quarterly statements to all contributors that allowed them to identify any errors and review their giving record against their annual estimate of giving</w:t>
      </w:r>
      <w:r w:rsidR="00BE0378">
        <w:rPr>
          <w:sz w:val="24"/>
          <w:szCs w:val="24"/>
        </w:rPr>
        <w:t>.</w:t>
      </w:r>
      <w:r>
        <w:rPr>
          <w:sz w:val="24"/>
          <w:szCs w:val="24"/>
        </w:rPr>
        <w:t xml:space="preserve">  A letter was included in each of these mailings that described the current financial status of the operating fund.</w:t>
      </w:r>
    </w:p>
    <w:p w:rsidR="00691585" w:rsidRDefault="00FC3F4E" w:rsidP="008033E1">
      <w:pPr>
        <w:pStyle w:val="ListParagraph"/>
        <w:numPr>
          <w:ilvl w:val="0"/>
          <w:numId w:val="2"/>
        </w:numPr>
        <w:rPr>
          <w:sz w:val="24"/>
          <w:szCs w:val="24"/>
        </w:rPr>
      </w:pPr>
      <w:r>
        <w:rPr>
          <w:sz w:val="24"/>
          <w:szCs w:val="24"/>
        </w:rPr>
        <w:t>The Capital Planning Task Force, which was formed in 2016, presented their report to Session in May</w:t>
      </w:r>
      <w:r w:rsidR="00C957A9">
        <w:rPr>
          <w:sz w:val="24"/>
          <w:szCs w:val="24"/>
        </w:rPr>
        <w:t>.</w:t>
      </w:r>
      <w:r>
        <w:rPr>
          <w:sz w:val="24"/>
          <w:szCs w:val="24"/>
        </w:rPr>
        <w:t xml:space="preserve">  This report highlighted the need begin making urgent repairs to WPC campus facilities in order to prevent more extensive damage in the future.  It also listed </w:t>
      </w:r>
      <w:proofErr w:type="gramStart"/>
      <w:r>
        <w:rPr>
          <w:sz w:val="24"/>
          <w:szCs w:val="24"/>
        </w:rPr>
        <w:t>projects, that</w:t>
      </w:r>
      <w:proofErr w:type="gramEnd"/>
      <w:r>
        <w:rPr>
          <w:sz w:val="24"/>
          <w:szCs w:val="24"/>
        </w:rPr>
        <w:t xml:space="preserve"> while less urgent, will need to be addressed in the future.</w:t>
      </w:r>
      <w:r w:rsidR="00C957A9">
        <w:rPr>
          <w:sz w:val="24"/>
          <w:szCs w:val="24"/>
        </w:rPr>
        <w:t xml:space="preserve">  Many thanks to </w:t>
      </w:r>
      <w:r w:rsidR="006E76DB">
        <w:rPr>
          <w:sz w:val="24"/>
          <w:szCs w:val="24"/>
        </w:rPr>
        <w:t xml:space="preserve">Karla Bradley, </w:t>
      </w:r>
      <w:r w:rsidR="00C957A9">
        <w:rPr>
          <w:sz w:val="24"/>
          <w:szCs w:val="24"/>
        </w:rPr>
        <w:t xml:space="preserve">Courtenay Clifford, Kathy Dixon, James </w:t>
      </w:r>
      <w:proofErr w:type="spellStart"/>
      <w:r w:rsidR="00C957A9">
        <w:rPr>
          <w:sz w:val="24"/>
          <w:szCs w:val="24"/>
        </w:rPr>
        <w:t>Kinzler</w:t>
      </w:r>
      <w:proofErr w:type="spellEnd"/>
      <w:r w:rsidR="00C957A9">
        <w:rPr>
          <w:sz w:val="24"/>
          <w:szCs w:val="24"/>
        </w:rPr>
        <w:t xml:space="preserve">, Al Manson, </w:t>
      </w:r>
      <w:r w:rsidR="006113A1">
        <w:rPr>
          <w:sz w:val="24"/>
          <w:szCs w:val="24"/>
        </w:rPr>
        <w:t xml:space="preserve">Scott, McNeill, </w:t>
      </w:r>
      <w:r w:rsidR="00C957A9">
        <w:rPr>
          <w:sz w:val="24"/>
          <w:szCs w:val="24"/>
        </w:rPr>
        <w:t xml:space="preserve">Coco Motley, </w:t>
      </w:r>
      <w:r w:rsidR="006E76DB">
        <w:rPr>
          <w:sz w:val="24"/>
          <w:szCs w:val="24"/>
        </w:rPr>
        <w:t xml:space="preserve">Joe Schwarz, </w:t>
      </w:r>
      <w:r w:rsidR="00C957A9">
        <w:rPr>
          <w:sz w:val="24"/>
          <w:szCs w:val="24"/>
        </w:rPr>
        <w:t xml:space="preserve">Reese Terry, </w:t>
      </w:r>
      <w:r w:rsidR="006113A1">
        <w:rPr>
          <w:sz w:val="24"/>
          <w:szCs w:val="24"/>
        </w:rPr>
        <w:t xml:space="preserve">Ken Thompson, </w:t>
      </w:r>
      <w:r w:rsidR="00C957A9">
        <w:rPr>
          <w:sz w:val="24"/>
          <w:szCs w:val="24"/>
        </w:rPr>
        <w:t xml:space="preserve">and Dennis </w:t>
      </w:r>
      <w:proofErr w:type="spellStart"/>
      <w:r w:rsidR="00C957A9">
        <w:rPr>
          <w:sz w:val="24"/>
          <w:szCs w:val="24"/>
        </w:rPr>
        <w:t>Waehner</w:t>
      </w:r>
      <w:proofErr w:type="spellEnd"/>
      <w:r w:rsidR="006E76DB">
        <w:rPr>
          <w:sz w:val="24"/>
          <w:szCs w:val="24"/>
        </w:rPr>
        <w:t xml:space="preserve"> for their dedicated support of this important task force.</w:t>
      </w:r>
    </w:p>
    <w:p w:rsidR="00FB15A8" w:rsidRDefault="006113A1" w:rsidP="008033E1">
      <w:pPr>
        <w:pStyle w:val="ListParagraph"/>
        <w:numPr>
          <w:ilvl w:val="0"/>
          <w:numId w:val="2"/>
        </w:numPr>
        <w:rPr>
          <w:sz w:val="24"/>
          <w:szCs w:val="24"/>
        </w:rPr>
      </w:pPr>
      <w:r>
        <w:rPr>
          <w:sz w:val="24"/>
          <w:szCs w:val="24"/>
        </w:rPr>
        <w:t>Session created a Short Term Capital Planning Team in the summer to develop a prioritized list of projects that would improve our image, especially to young families with children</w:t>
      </w:r>
      <w:r w:rsidR="00632B22">
        <w:rPr>
          <w:sz w:val="24"/>
          <w:szCs w:val="24"/>
        </w:rPr>
        <w:t>.</w:t>
      </w:r>
      <w:r>
        <w:rPr>
          <w:sz w:val="24"/>
          <w:szCs w:val="24"/>
        </w:rPr>
        <w:t xml:space="preserve">  Even though this team was sidetracked by hurricane Harvey, they were able to report their results to Session in October.</w:t>
      </w:r>
      <w:r w:rsidR="00D13DBB">
        <w:rPr>
          <w:sz w:val="24"/>
          <w:szCs w:val="24"/>
        </w:rPr>
        <w:t xml:space="preserve">  Many thanks to Vance Boyer, Kathy Braeuer, Anya </w:t>
      </w:r>
      <w:proofErr w:type="spellStart"/>
      <w:r w:rsidR="00D13DBB">
        <w:rPr>
          <w:sz w:val="24"/>
          <w:szCs w:val="24"/>
        </w:rPr>
        <w:t>Ezhevskaya</w:t>
      </w:r>
      <w:proofErr w:type="spellEnd"/>
      <w:r w:rsidR="00D13DBB">
        <w:rPr>
          <w:sz w:val="24"/>
          <w:szCs w:val="24"/>
        </w:rPr>
        <w:t xml:space="preserve">, Katie Grady, Erik </w:t>
      </w:r>
      <w:proofErr w:type="spellStart"/>
      <w:r w:rsidR="00D13DBB">
        <w:rPr>
          <w:sz w:val="24"/>
          <w:szCs w:val="24"/>
        </w:rPr>
        <w:t>Kinzler</w:t>
      </w:r>
      <w:proofErr w:type="spellEnd"/>
      <w:r w:rsidR="00D13DBB">
        <w:rPr>
          <w:sz w:val="24"/>
          <w:szCs w:val="24"/>
        </w:rPr>
        <w:t xml:space="preserve">, James </w:t>
      </w:r>
      <w:proofErr w:type="spellStart"/>
      <w:r w:rsidR="00D13DBB">
        <w:rPr>
          <w:sz w:val="24"/>
          <w:szCs w:val="24"/>
        </w:rPr>
        <w:t>Kinzler</w:t>
      </w:r>
      <w:proofErr w:type="spellEnd"/>
      <w:r w:rsidR="00D13DBB">
        <w:rPr>
          <w:sz w:val="24"/>
          <w:szCs w:val="24"/>
        </w:rPr>
        <w:t>, and Ken Thompson for serving on this team.</w:t>
      </w:r>
    </w:p>
    <w:p w:rsidR="00BE0378" w:rsidRDefault="00FB15A8" w:rsidP="008033E1">
      <w:pPr>
        <w:pStyle w:val="ListParagraph"/>
        <w:numPr>
          <w:ilvl w:val="0"/>
          <w:numId w:val="2"/>
        </w:numPr>
        <w:rPr>
          <w:sz w:val="24"/>
          <w:szCs w:val="24"/>
        </w:rPr>
      </w:pPr>
      <w:r>
        <w:rPr>
          <w:sz w:val="24"/>
          <w:szCs w:val="24"/>
        </w:rPr>
        <w:t>The fall stewardship campaign was</w:t>
      </w:r>
      <w:r w:rsidR="00D13DBB">
        <w:rPr>
          <w:sz w:val="24"/>
          <w:szCs w:val="24"/>
        </w:rPr>
        <w:t xml:space="preserve"> supposed to be based on a series of meetings with small groups of congregation members in September and October, but the hurricane prevented us from implementing this plan</w:t>
      </w:r>
      <w:r w:rsidR="00691585">
        <w:rPr>
          <w:sz w:val="24"/>
          <w:szCs w:val="24"/>
        </w:rPr>
        <w:t>.</w:t>
      </w:r>
      <w:r w:rsidR="00D13DBB">
        <w:rPr>
          <w:sz w:val="24"/>
          <w:szCs w:val="24"/>
        </w:rPr>
        <w:t xml:space="preserve">  Instead a Congregational Gathering was held Sunday, November 5</w:t>
      </w:r>
      <w:r w:rsidR="00D13DBB" w:rsidRPr="00D13DBB">
        <w:rPr>
          <w:sz w:val="24"/>
          <w:szCs w:val="24"/>
          <w:vertAlign w:val="superscript"/>
        </w:rPr>
        <w:t>th</w:t>
      </w:r>
      <w:r w:rsidR="00D13DBB">
        <w:rPr>
          <w:sz w:val="24"/>
          <w:szCs w:val="24"/>
        </w:rPr>
        <w:t xml:space="preserve"> where Peter Koester presented a summary of the results of the Capital Planning Task Force and the Short Term Capital Planning Team as well as the Session’s recommendation that we conduct a Capital Fund Campaign be </w:t>
      </w:r>
      <w:r w:rsidR="00D13DBB">
        <w:rPr>
          <w:sz w:val="24"/>
          <w:szCs w:val="24"/>
        </w:rPr>
        <w:lastRenderedPageBreak/>
        <w:t xml:space="preserve">held in the Spring of 2018 with a goal of raising $400,000 to pay for the recommended projects.  </w:t>
      </w:r>
      <w:r w:rsidR="002D67A6">
        <w:rPr>
          <w:sz w:val="24"/>
          <w:szCs w:val="24"/>
        </w:rPr>
        <w:t>At this Gathering, Peter also presented the Session recommended 2018 Challenge Budget of $685,895.  2018 Operating Budget Pledge Cards were distributed at the meeting and later mailed to the congregation.  In addition, Capital Campaign Leadership Pledge Cards were made available.</w:t>
      </w:r>
      <w:r w:rsidR="00444E0B">
        <w:rPr>
          <w:sz w:val="24"/>
          <w:szCs w:val="24"/>
        </w:rPr>
        <w:t xml:space="preserve">  Leadership gifts were received that totaled $182,530.</w:t>
      </w:r>
    </w:p>
    <w:p w:rsidR="002D67A6" w:rsidRDefault="0083223B" w:rsidP="008033E1">
      <w:pPr>
        <w:pStyle w:val="ListParagraph"/>
        <w:numPr>
          <w:ilvl w:val="0"/>
          <w:numId w:val="2"/>
        </w:numPr>
        <w:rPr>
          <w:sz w:val="24"/>
          <w:szCs w:val="24"/>
        </w:rPr>
      </w:pPr>
      <w:r>
        <w:rPr>
          <w:sz w:val="24"/>
          <w:szCs w:val="24"/>
        </w:rPr>
        <w:t xml:space="preserve">In the </w:t>
      </w:r>
      <w:r w:rsidR="000937FD">
        <w:rPr>
          <w:sz w:val="24"/>
          <w:szCs w:val="24"/>
        </w:rPr>
        <w:t>f</w:t>
      </w:r>
      <w:bookmarkStart w:id="0" w:name="_GoBack"/>
      <w:bookmarkEnd w:id="0"/>
      <w:r>
        <w:rPr>
          <w:sz w:val="24"/>
          <w:szCs w:val="24"/>
        </w:rPr>
        <w:t xml:space="preserve">all, Doug McCann led an effort to work with the church’s insurance provider </w:t>
      </w:r>
      <w:r w:rsidR="00F6235A">
        <w:rPr>
          <w:sz w:val="24"/>
          <w:szCs w:val="24"/>
        </w:rPr>
        <w:t xml:space="preserve">and other Session committees </w:t>
      </w:r>
      <w:r>
        <w:rPr>
          <w:sz w:val="24"/>
          <w:szCs w:val="24"/>
        </w:rPr>
        <w:t>to identify ways we are already managing risks and ways we can improve</w:t>
      </w:r>
      <w:r w:rsidR="00F6235A">
        <w:rPr>
          <w:sz w:val="24"/>
          <w:szCs w:val="24"/>
        </w:rPr>
        <w:t>.  Through these efforts, we have the potential of reducing our annual insurance premiums by about $15,000.  Thanks Doug!</w:t>
      </w:r>
    </w:p>
    <w:p w:rsidR="00444E0B" w:rsidRPr="00444E0B" w:rsidRDefault="00444E0B" w:rsidP="00444E0B">
      <w:pPr>
        <w:pStyle w:val="ListParagraph"/>
        <w:numPr>
          <w:ilvl w:val="0"/>
          <w:numId w:val="2"/>
        </w:numPr>
        <w:rPr>
          <w:sz w:val="24"/>
          <w:szCs w:val="24"/>
        </w:rPr>
      </w:pPr>
      <w:r>
        <w:rPr>
          <w:sz w:val="24"/>
          <w:szCs w:val="24"/>
        </w:rPr>
        <w:t>Throughout the year we received special donations that were used to help pay down our mortgage.  Thanks to these generous donations, our mortgage principle balance at the end of 2017 was $141,697.</w:t>
      </w:r>
    </w:p>
    <w:p w:rsidR="000159E8" w:rsidRDefault="000159E8" w:rsidP="000159E8">
      <w:pPr>
        <w:ind w:left="360"/>
        <w:rPr>
          <w:sz w:val="24"/>
          <w:szCs w:val="24"/>
        </w:rPr>
      </w:pPr>
      <w:proofErr w:type="gramStart"/>
      <w:r>
        <w:rPr>
          <w:sz w:val="24"/>
          <w:szCs w:val="24"/>
        </w:rPr>
        <w:t>M</w:t>
      </w:r>
      <w:r w:rsidR="00444E0B">
        <w:rPr>
          <w:sz w:val="24"/>
          <w:szCs w:val="24"/>
        </w:rPr>
        <w:t>any</w:t>
      </w:r>
      <w:r>
        <w:rPr>
          <w:sz w:val="24"/>
          <w:szCs w:val="24"/>
        </w:rPr>
        <w:t xml:space="preserve"> thanks </w:t>
      </w:r>
      <w:r w:rsidR="00691585">
        <w:rPr>
          <w:sz w:val="24"/>
          <w:szCs w:val="24"/>
        </w:rPr>
        <w:t xml:space="preserve">to </w:t>
      </w:r>
      <w:r w:rsidR="00B7776F">
        <w:rPr>
          <w:sz w:val="24"/>
          <w:szCs w:val="24"/>
        </w:rPr>
        <w:t xml:space="preserve">Doug McCann, </w:t>
      </w:r>
      <w:r w:rsidR="00691585">
        <w:rPr>
          <w:sz w:val="24"/>
          <w:szCs w:val="24"/>
        </w:rPr>
        <w:t xml:space="preserve">Ann Taylor, Carla </w:t>
      </w:r>
      <w:proofErr w:type="spellStart"/>
      <w:r w:rsidR="00691585">
        <w:rPr>
          <w:sz w:val="24"/>
          <w:szCs w:val="24"/>
        </w:rPr>
        <w:t>Yager</w:t>
      </w:r>
      <w:proofErr w:type="spellEnd"/>
      <w:r w:rsidR="00691585">
        <w:rPr>
          <w:sz w:val="24"/>
          <w:szCs w:val="24"/>
        </w:rPr>
        <w:t xml:space="preserve"> and Jimmy Spivey for the</w:t>
      </w:r>
      <w:r w:rsidR="000937FD">
        <w:rPr>
          <w:sz w:val="24"/>
          <w:szCs w:val="24"/>
        </w:rPr>
        <w:t>ir</w:t>
      </w:r>
      <w:r w:rsidR="00691585">
        <w:rPr>
          <w:sz w:val="24"/>
          <w:szCs w:val="24"/>
        </w:rPr>
        <w:t xml:space="preserve"> faithful service this year</w:t>
      </w:r>
      <w:r>
        <w:rPr>
          <w:sz w:val="24"/>
          <w:szCs w:val="24"/>
        </w:rPr>
        <w:t>.</w:t>
      </w:r>
      <w:proofErr w:type="gramEnd"/>
      <w:r w:rsidR="00B7776F">
        <w:rPr>
          <w:sz w:val="24"/>
          <w:szCs w:val="24"/>
        </w:rPr>
        <w:t xml:space="preserve">  Special thanks to Carla for serving as acting Treasurer during Jimmy’s year-long absence.</w:t>
      </w:r>
    </w:p>
    <w:p w:rsidR="000159E8" w:rsidRPr="000159E8" w:rsidRDefault="000159E8" w:rsidP="000159E8">
      <w:pPr>
        <w:ind w:left="360"/>
        <w:rPr>
          <w:sz w:val="24"/>
          <w:szCs w:val="24"/>
        </w:rPr>
      </w:pPr>
      <w:r>
        <w:rPr>
          <w:sz w:val="24"/>
          <w:szCs w:val="24"/>
        </w:rPr>
        <w:t>Respectfully submitted by</w:t>
      </w:r>
      <w:r w:rsidR="006E76DB">
        <w:rPr>
          <w:sz w:val="24"/>
          <w:szCs w:val="24"/>
        </w:rPr>
        <w:t xml:space="preserve"> Peter Koester, </w:t>
      </w:r>
      <w:r>
        <w:rPr>
          <w:sz w:val="24"/>
          <w:szCs w:val="24"/>
        </w:rPr>
        <w:t>Chairperson of the 201</w:t>
      </w:r>
      <w:r w:rsidR="00B7776F">
        <w:rPr>
          <w:sz w:val="24"/>
          <w:szCs w:val="24"/>
        </w:rPr>
        <w:t>7</w:t>
      </w:r>
      <w:r>
        <w:rPr>
          <w:sz w:val="24"/>
          <w:szCs w:val="24"/>
        </w:rPr>
        <w:t xml:space="preserve"> Stewardship </w:t>
      </w:r>
      <w:r w:rsidR="00B7776F">
        <w:rPr>
          <w:sz w:val="24"/>
          <w:szCs w:val="24"/>
        </w:rPr>
        <w:t xml:space="preserve">and Finance </w:t>
      </w:r>
      <w:r>
        <w:rPr>
          <w:sz w:val="24"/>
          <w:szCs w:val="24"/>
        </w:rPr>
        <w:t>Committee</w:t>
      </w:r>
    </w:p>
    <w:sectPr w:rsidR="000159E8" w:rsidRPr="000159E8" w:rsidSect="00D60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8BA"/>
    <w:multiLevelType w:val="hybridMultilevel"/>
    <w:tmpl w:val="74208B00"/>
    <w:lvl w:ilvl="0" w:tplc="A3D8064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F329DA"/>
    <w:multiLevelType w:val="hybridMultilevel"/>
    <w:tmpl w:val="E3083CB4"/>
    <w:lvl w:ilvl="0" w:tplc="72523C0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AE"/>
    <w:rsid w:val="000159E8"/>
    <w:rsid w:val="000550A0"/>
    <w:rsid w:val="000937FD"/>
    <w:rsid w:val="000C5A28"/>
    <w:rsid w:val="00110413"/>
    <w:rsid w:val="001D7A3B"/>
    <w:rsid w:val="00255636"/>
    <w:rsid w:val="002C64B8"/>
    <w:rsid w:val="002D67A6"/>
    <w:rsid w:val="00444E0B"/>
    <w:rsid w:val="00456EF0"/>
    <w:rsid w:val="004823DB"/>
    <w:rsid w:val="00575710"/>
    <w:rsid w:val="006109A1"/>
    <w:rsid w:val="006113A1"/>
    <w:rsid w:val="00632B22"/>
    <w:rsid w:val="0068226F"/>
    <w:rsid w:val="00691585"/>
    <w:rsid w:val="006E76DB"/>
    <w:rsid w:val="007E30E4"/>
    <w:rsid w:val="008033E1"/>
    <w:rsid w:val="0083223B"/>
    <w:rsid w:val="00865F38"/>
    <w:rsid w:val="00883CB0"/>
    <w:rsid w:val="009A7D21"/>
    <w:rsid w:val="009C4735"/>
    <w:rsid w:val="009E2DE6"/>
    <w:rsid w:val="00AC79AE"/>
    <w:rsid w:val="00AD66AA"/>
    <w:rsid w:val="00AE6FFF"/>
    <w:rsid w:val="00B7776F"/>
    <w:rsid w:val="00BE0378"/>
    <w:rsid w:val="00C1399B"/>
    <w:rsid w:val="00C74601"/>
    <w:rsid w:val="00C957A9"/>
    <w:rsid w:val="00D13DBB"/>
    <w:rsid w:val="00D60436"/>
    <w:rsid w:val="00DA2546"/>
    <w:rsid w:val="00DF3983"/>
    <w:rsid w:val="00ED57BE"/>
    <w:rsid w:val="00F41765"/>
    <w:rsid w:val="00F6235A"/>
    <w:rsid w:val="00FB15A8"/>
    <w:rsid w:val="00FC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Priscilla Koester</cp:lastModifiedBy>
  <cp:revision>3</cp:revision>
  <dcterms:created xsi:type="dcterms:W3CDTF">2018-01-23T15:33:00Z</dcterms:created>
  <dcterms:modified xsi:type="dcterms:W3CDTF">2018-01-23T17:13:00Z</dcterms:modified>
</cp:coreProperties>
</file>