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3C37" w14:textId="77777777" w:rsidR="00A158DD" w:rsidRDefault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Proposed motion</w:t>
      </w: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:   </w:t>
      </w:r>
    </w:p>
    <w:p w14:paraId="34AA84AF" w14:textId="35CD197A" w:rsidR="009F791E" w:rsidRDefault="009F791E" w:rsidP="009F791E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Doug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Byerly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requests that the Finance Committee engage the Webster Presbyterian Trustees in pursuit of a financial audit as per the Finance Committee Policy document.</w:t>
      </w:r>
    </w:p>
    <w:p w14:paraId="34CEA55D" w14:textId="77777777" w:rsidR="009F791E" w:rsidRDefault="009F791E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6219299" w14:textId="77777777" w:rsidR="00A158DD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Rationale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EFA1DF6" w14:textId="6ECF35BC" w:rsidR="009F791E" w:rsidRPr="00A158DD" w:rsidRDefault="009F791E" w:rsidP="009F791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It has been a while since the last audit.</w:t>
      </w:r>
    </w:p>
    <w:p w14:paraId="291BABE2" w14:textId="0BC1B9AB" w:rsidR="00A158DD" w:rsidRPr="00A158DD" w:rsidRDefault="00A158DD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</w:p>
    <w:p w14:paraId="1CBE517D" w14:textId="66E67171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Impact on Budget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F791E">
        <w:rPr>
          <w:rFonts w:cstheme="minorHAnsi"/>
          <w:color w:val="000000"/>
          <w:sz w:val="28"/>
          <w:szCs w:val="28"/>
          <w:shd w:val="clear" w:color="auto" w:fill="FFFFFF"/>
        </w:rPr>
        <w:t>TBD. If the Trustees elect an external audit there will be a cost involved. The Finance Committee would report back to Session on that cost estimate should that become necessary</w:t>
      </w:r>
      <w:bookmarkStart w:id="0" w:name="_GoBack"/>
      <w:bookmarkEnd w:id="0"/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360BCE32" w14:textId="77777777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0E67A82" w14:textId="77777777" w:rsidR="00B20BD8" w:rsidRPr="003B06B6" w:rsidRDefault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B20BD8" w:rsidRPr="003B0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55EA8"/>
    <w:multiLevelType w:val="multilevel"/>
    <w:tmpl w:val="287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0C"/>
    <w:rsid w:val="002379E8"/>
    <w:rsid w:val="00327BCE"/>
    <w:rsid w:val="003B06B6"/>
    <w:rsid w:val="003B6861"/>
    <w:rsid w:val="004123F5"/>
    <w:rsid w:val="00427B5F"/>
    <w:rsid w:val="00437AC2"/>
    <w:rsid w:val="006A668F"/>
    <w:rsid w:val="006C4AD8"/>
    <w:rsid w:val="0070412D"/>
    <w:rsid w:val="0082660C"/>
    <w:rsid w:val="008B21C1"/>
    <w:rsid w:val="008F160E"/>
    <w:rsid w:val="009F791E"/>
    <w:rsid w:val="00A158DD"/>
    <w:rsid w:val="00AD37B7"/>
    <w:rsid w:val="00B20BD8"/>
    <w:rsid w:val="00D8690C"/>
    <w:rsid w:val="00E8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EE98"/>
  <w15:chartTrackingRefBased/>
  <w15:docId w15:val="{F97EA9F5-3BED-423B-BAB7-44AB0E4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Waehner</cp:lastModifiedBy>
  <cp:revision>6</cp:revision>
  <dcterms:created xsi:type="dcterms:W3CDTF">2025-09-19T22:05:00Z</dcterms:created>
  <dcterms:modified xsi:type="dcterms:W3CDTF">2026-02-24T21:58:00Z</dcterms:modified>
</cp:coreProperties>
</file>