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1FA5" w14:textId="6E87AD45" w:rsidR="00771A75" w:rsidRDefault="00D13786" w:rsidP="00771A75">
      <w:pPr>
        <w:jc w:val="center"/>
        <w:rPr>
          <w:u w:val="single"/>
        </w:rPr>
      </w:pPr>
      <w:r w:rsidRPr="00D13786">
        <w:t>Spiritual Formation Committee 2024 report</w:t>
      </w:r>
    </w:p>
    <w:p w14:paraId="25E04794" w14:textId="7465E3CD" w:rsidR="005A4E4A" w:rsidRPr="00AC5945" w:rsidRDefault="00D13786" w:rsidP="00771A75">
      <w:pPr>
        <w:rPr>
          <w:u w:val="single"/>
        </w:rPr>
      </w:pPr>
      <w:r>
        <w:rPr>
          <w:u w:val="single"/>
        </w:rPr>
        <w:br/>
      </w:r>
      <w:r w:rsidR="00AC5945" w:rsidRPr="00AC5945">
        <w:rPr>
          <w:u w:val="single"/>
        </w:rPr>
        <w:t xml:space="preserve">Committee </w:t>
      </w:r>
      <w:r w:rsidR="005A4E4A" w:rsidRPr="00AC5945">
        <w:rPr>
          <w:u w:val="single"/>
        </w:rPr>
        <w:t>Name</w:t>
      </w:r>
    </w:p>
    <w:p w14:paraId="7167F8A3" w14:textId="77777777" w:rsidR="005A4E4A" w:rsidRDefault="005A4E4A"/>
    <w:p w14:paraId="11D838AB" w14:textId="046C839C" w:rsidR="005A4E4A" w:rsidRDefault="005A4E4A">
      <w:r>
        <w:t xml:space="preserve">     In early 2024 with the changes in WPC Senior Staff (retirement of Rev Keith </w:t>
      </w:r>
      <w:proofErr w:type="spellStart"/>
      <w:r>
        <w:t>Uffman</w:t>
      </w:r>
      <w:proofErr w:type="spellEnd"/>
      <w:r>
        <w:t xml:space="preserve">), we adopted a new committee name of ‘Spiritual Formation’, as a follow up to previous names ‘Family Ministries’ and ‘Christian Education’.  We believe this name generally more inclusive of both traditional and non-traditional </w:t>
      </w:r>
      <w:proofErr w:type="gramStart"/>
      <w:r>
        <w:t>families, and</w:t>
      </w:r>
      <w:proofErr w:type="gramEnd"/>
      <w:r>
        <w:t xml:space="preserve"> also clarifying that we did not coordinate some Christian Education aspects such as those led by the Worship Committee during Sunday Service, or the Adult Sunday Scholl classes led by the likes of Ed Tobia.</w:t>
      </w:r>
    </w:p>
    <w:p w14:paraId="191C4517" w14:textId="5201B483" w:rsidR="00BB2C9E" w:rsidRDefault="005A4E4A">
      <w:r>
        <w:t xml:space="preserve">     We would continue to focus on educational and fellowship opportunities for all families, traditional and non, along with support of Godly Play and coordination of other potential and new Sunday Scholl activities, and to include youth and Confirmation activities as future opportunities arose.</w:t>
      </w:r>
      <w:r>
        <w:br/>
      </w:r>
      <w:r>
        <w:br/>
      </w:r>
      <w:r>
        <w:br/>
      </w:r>
      <w:r w:rsidRPr="00AC5945">
        <w:rPr>
          <w:u w:val="single"/>
        </w:rPr>
        <w:t>Members</w:t>
      </w:r>
    </w:p>
    <w:p w14:paraId="5FF4D858" w14:textId="77777777" w:rsidR="005A4E4A" w:rsidRDefault="005A4E4A"/>
    <w:p w14:paraId="3C3AB00B" w14:textId="030511C3" w:rsidR="005A4E4A" w:rsidRDefault="005A4E4A">
      <w:r>
        <w:t xml:space="preserve">      2024 members included:</w:t>
      </w:r>
    </w:p>
    <w:p w14:paraId="5DFAECBF" w14:textId="466A1108" w:rsidR="005D0A3F" w:rsidRDefault="005D0A3F">
      <w:r>
        <w:t>- Melinda Nielson – Godly Play volunteer teacher and coordinator, also seasoned educator who teaches and runs a Christian Montessori School</w:t>
      </w:r>
    </w:p>
    <w:p w14:paraId="00640D44" w14:textId="3F140C03" w:rsidR="005A4E4A" w:rsidRDefault="005D0A3F">
      <w:r>
        <w:t xml:space="preserve">- </w:t>
      </w:r>
      <w:r w:rsidR="005A4E4A">
        <w:t xml:space="preserve">Judy Brown – </w:t>
      </w:r>
      <w:r>
        <w:t xml:space="preserve">parent volunteer, </w:t>
      </w:r>
      <w:r w:rsidR="005A4E4A">
        <w:t xml:space="preserve">coordinator of activities </w:t>
      </w:r>
      <w:r>
        <w:t>a</w:t>
      </w:r>
      <w:r w:rsidR="005A4E4A">
        <w:t>nd primary source of ideas</w:t>
      </w:r>
      <w:r>
        <w:t>, also Session member</w:t>
      </w:r>
    </w:p>
    <w:p w14:paraId="1838B259" w14:textId="2338DC73" w:rsidR="005A4E4A" w:rsidRDefault="005D0A3F">
      <w:r>
        <w:t xml:space="preserve">- </w:t>
      </w:r>
      <w:r w:rsidR="005A4E4A">
        <w:t xml:space="preserve">Julie </w:t>
      </w:r>
      <w:proofErr w:type="spellStart"/>
      <w:r>
        <w:t>Ludanyi</w:t>
      </w:r>
      <w:proofErr w:type="spellEnd"/>
      <w:r>
        <w:t xml:space="preserve"> – retired volunteer, former teacher with much experience and a desire to help, also Session member</w:t>
      </w:r>
      <w:r w:rsidR="00AC5945">
        <w:t>.  She is now 2025 chair.</w:t>
      </w:r>
    </w:p>
    <w:p w14:paraId="7861675D" w14:textId="08109305" w:rsidR="005D0A3F" w:rsidRDefault="005D0A3F">
      <w:r>
        <w:t>- Al Strahan – volunteer, aerospace engineer and parent of graduated youth member, 2024 committee chair and former session member (rolled off session end of 2024)</w:t>
      </w:r>
      <w:r w:rsidR="00AC5945">
        <w:t>.  Al is still happy to stay on and help coordinate meetings and support activities.</w:t>
      </w:r>
    </w:p>
    <w:p w14:paraId="188C3BBF" w14:textId="77777777" w:rsidR="005A4E4A" w:rsidRDefault="005A4E4A"/>
    <w:p w14:paraId="702274A4" w14:textId="1375B9AA" w:rsidR="005A4E4A" w:rsidRPr="00AC5945" w:rsidRDefault="005A4E4A">
      <w:pPr>
        <w:rPr>
          <w:u w:val="single"/>
        </w:rPr>
      </w:pPr>
      <w:r w:rsidRPr="00AC5945">
        <w:rPr>
          <w:u w:val="single"/>
        </w:rPr>
        <w:t>Meetings</w:t>
      </w:r>
    </w:p>
    <w:p w14:paraId="11134EDA" w14:textId="77777777" w:rsidR="005D0A3F" w:rsidRDefault="005D0A3F"/>
    <w:p w14:paraId="0FD5AD5C" w14:textId="26BE0867" w:rsidR="005D0A3F" w:rsidRDefault="005D0A3F">
      <w:r>
        <w:t xml:space="preserve">     Conducted a few formal meetings via Zoom throughout the 2024 year, typically Monday or Tuesday night, to coordinate activities and goals.  </w:t>
      </w:r>
      <w:r w:rsidR="000C77A1">
        <w:t>There were 3 formal meetings in the spring of 2024, two in the fall, and another more recently in early 2025.  Minutes/notes exist for most and can be made available for the church record.</w:t>
      </w:r>
    </w:p>
    <w:p w14:paraId="520ABFD3" w14:textId="77777777" w:rsidR="005A4E4A" w:rsidRDefault="005A4E4A"/>
    <w:p w14:paraId="6D7EEE78" w14:textId="77777777" w:rsidR="005A4E4A" w:rsidRDefault="005A4E4A"/>
    <w:p w14:paraId="4EEDDDBE" w14:textId="4E52BC0B" w:rsidR="005A4E4A" w:rsidRPr="00AC5945" w:rsidRDefault="00AC5945">
      <w:pPr>
        <w:rPr>
          <w:u w:val="single"/>
        </w:rPr>
      </w:pPr>
      <w:r>
        <w:rPr>
          <w:u w:val="single"/>
        </w:rPr>
        <w:t xml:space="preserve">Some </w:t>
      </w:r>
      <w:r w:rsidR="005A4E4A" w:rsidRPr="00AC5945">
        <w:rPr>
          <w:u w:val="single"/>
        </w:rPr>
        <w:t>Activities/Accomplishments</w:t>
      </w:r>
    </w:p>
    <w:p w14:paraId="342C82CE" w14:textId="77777777" w:rsidR="005A4E4A" w:rsidRDefault="005A4E4A"/>
    <w:p w14:paraId="55A02A89" w14:textId="41A79BA8" w:rsidR="000C77A1" w:rsidRDefault="000C77A1">
      <w:r>
        <w:t xml:space="preserve">     Easter Egg hunt for younger children – collected, filled, distributed, and oversaw the egg hunt after services on Easter Sunday</w:t>
      </w:r>
      <w:r w:rsidR="002B1B4A">
        <w:t>.  Also provided Easter related activity bags for children during service.</w:t>
      </w:r>
    </w:p>
    <w:p w14:paraId="2F7A7BE3" w14:textId="50F3E782" w:rsidR="000C77A1" w:rsidRDefault="000C77A1">
      <w:r>
        <w:lastRenderedPageBreak/>
        <w:t xml:space="preserve">     Graduate Acknowledgement – advertised for and collected information on any WPC related graduate (kindergarten through college) for inclusion in the bulletin.  Also celebrated graduates with a cake reception and spiritual </w:t>
      </w:r>
      <w:proofErr w:type="spellStart"/>
      <w:r>
        <w:t>give-aways</w:t>
      </w:r>
      <w:proofErr w:type="spellEnd"/>
      <w:r>
        <w:t>.</w:t>
      </w:r>
    </w:p>
    <w:p w14:paraId="3C43EBA4" w14:textId="2F96874E" w:rsidR="000C77A1" w:rsidRDefault="002B1B4A">
      <w:r>
        <w:t xml:space="preserve">     Arranged for families to support special Pentecost feature during service in support of Worship Committee</w:t>
      </w:r>
      <w:r>
        <w:br/>
        <w:t xml:space="preserve">     James Kinzler arranged for support of a summer Mission Trip to Belize along with youth from another Presbyterian church</w:t>
      </w:r>
    </w:p>
    <w:p w14:paraId="122597FE" w14:textId="135E6433" w:rsidR="000C77A1" w:rsidRDefault="00DE4877">
      <w:r>
        <w:t xml:space="preserve">     October Church Career Fair – participated in fair and identified an additional adult who would be willing to help teach Sunday School when we were able to again generate a viable program beyond just Godly Play</w:t>
      </w:r>
    </w:p>
    <w:p w14:paraId="3073A770" w14:textId="1E1DFD6C" w:rsidR="000C77A1" w:rsidRDefault="000C77A1">
      <w:r>
        <w:t xml:space="preserve">     New Years Fellowship – coordinated a celebration in the Fellowship Hall, focused on children and all family types, and spiritual thoughts toward the new year</w:t>
      </w:r>
      <w:r w:rsidR="00DE4877">
        <w:t>.</w:t>
      </w:r>
      <w:r w:rsidR="00512B03">
        <w:br/>
        <w:t xml:space="preserve">     Provide for Children’s special collection of change offering </w:t>
      </w:r>
      <w:proofErr w:type="gramStart"/>
      <w:r w:rsidR="00512B03">
        <w:t>on a monthly basis</w:t>
      </w:r>
      <w:proofErr w:type="gramEnd"/>
      <w:r w:rsidR="00512B03">
        <w:t xml:space="preserve"> – Judy coordinates</w:t>
      </w:r>
    </w:p>
    <w:p w14:paraId="443AA74B" w14:textId="77777777" w:rsidR="00EF483F" w:rsidRDefault="00EF483F"/>
    <w:p w14:paraId="49807C86" w14:textId="4AE3662F" w:rsidR="00DE4877" w:rsidRDefault="00DE4877">
      <w:r>
        <w:t xml:space="preserve">     We have no active youth currently, in part due to the extended stay at home periods associated with Covid, as well as the emergence of school and sports related activities that now compete for youth times, including on Sunday mornings.  Additionally</w:t>
      </w:r>
      <w:r w:rsidR="005931AC">
        <w:t>,</w:t>
      </w:r>
      <w:r>
        <w:t xml:space="preserve"> an overall decline in church membership has complicated attempts to generate youth activity.  On a positive note, we do have some grade school age children who are growing and aging up.  This includes two core families, though also other </w:t>
      </w:r>
      <w:r w:rsidR="005931AC">
        <w:t xml:space="preserve">children connected to church members (grandparents, those with part time custody, </w:t>
      </w:r>
      <w:proofErr w:type="spellStart"/>
      <w:r w:rsidR="005931AC">
        <w:t>etc</w:t>
      </w:r>
      <w:proofErr w:type="spellEnd"/>
      <w:r w:rsidR="005931AC">
        <w:t>) have also been showing up periodically, along with the occasional visitor family who is curious.</w:t>
      </w:r>
      <w:r w:rsidR="005931AC">
        <w:br/>
        <w:t xml:space="preserve">     We have experimented a little, and hope to more, with a pilot program to sometimes breakout the old</w:t>
      </w:r>
      <w:r w:rsidR="00AC5945">
        <w:t>er</w:t>
      </w:r>
      <w:r w:rsidR="005931AC">
        <w:t xml:space="preserve"> children after a basic Godly Play session, for a more extended age appropriate discussion focused more deeply on the lesson or other related topics.  We h</w:t>
      </w:r>
      <w:r w:rsidR="00536699">
        <w:t>ad some partial success and interest from the children involved.  We plan</w:t>
      </w:r>
      <w:r w:rsidR="005931AC">
        <w:t xml:space="preserve"> to explore this idea again </w:t>
      </w:r>
      <w:r w:rsidR="00536699">
        <w:t xml:space="preserve">and define it better </w:t>
      </w:r>
      <w:r w:rsidR="005931AC">
        <w:t>during the 2025 spring.</w:t>
      </w:r>
    </w:p>
    <w:p w14:paraId="1233198A" w14:textId="5B541F31" w:rsidR="005931AC" w:rsidRDefault="005931AC">
      <w:r>
        <w:t xml:space="preserve">     We would like to add the Godly Play itself is still functioning very well, attracting children with the support of their respective adults, and to note, none of this would be possible without the extensive time and experience that Melinda brings to the lessons.  She has a good core of volunteers to assist her, even when she is away.  We are truly blessed to have </w:t>
      </w:r>
      <w:proofErr w:type="gramStart"/>
      <w:r>
        <w:t>her</w:t>
      </w:r>
      <w:proofErr w:type="gramEnd"/>
      <w:r>
        <w:t xml:space="preserve"> and it would be at a huge loss without her.</w:t>
      </w:r>
    </w:p>
    <w:p w14:paraId="4716ED1A" w14:textId="77777777" w:rsidR="005A4E4A" w:rsidRDefault="005A4E4A"/>
    <w:p w14:paraId="7DAE381E" w14:textId="3CD62F9C" w:rsidR="005A4E4A" w:rsidRPr="0037718A" w:rsidRDefault="005A4E4A">
      <w:pPr>
        <w:rPr>
          <w:u w:val="single"/>
        </w:rPr>
      </w:pPr>
      <w:r w:rsidRPr="0037718A">
        <w:rPr>
          <w:u w:val="single"/>
        </w:rPr>
        <w:t>Budget</w:t>
      </w:r>
    </w:p>
    <w:p w14:paraId="4FA93668" w14:textId="77777777" w:rsidR="005A4E4A" w:rsidRDefault="005A4E4A"/>
    <w:p w14:paraId="7A2107DE" w14:textId="1D26A9DF" w:rsidR="000C77A1" w:rsidRDefault="000C77A1">
      <w:r>
        <w:t xml:space="preserve">     Spent approximately </w:t>
      </w:r>
      <w:r w:rsidR="00DE4877">
        <w:t xml:space="preserve">$ 500 against a $ 3000 budget for 2024, in support of Easter, Graduation and New Years activities.  There </w:t>
      </w:r>
      <w:proofErr w:type="gramStart"/>
      <w:r w:rsidR="00DE4877">
        <w:t>was</w:t>
      </w:r>
      <w:proofErr w:type="gramEnd"/>
      <w:r w:rsidR="00DE4877">
        <w:t xml:space="preserve"> limited opportunities or needs to spend with the unfortunate small number of children and lack of active youth.  Melinda had already acquired approximately $ 1000 worth of updated materials via a grant from Presbytery, and we still have other teaching material from the past.   We requested a $ 1000 budget for 2025.</w:t>
      </w:r>
    </w:p>
    <w:p w14:paraId="6EBAE94B" w14:textId="77777777" w:rsidR="005A4E4A" w:rsidRDefault="005A4E4A"/>
    <w:p w14:paraId="51D166BF" w14:textId="1338A2F7" w:rsidR="005A4E4A" w:rsidRDefault="005A4E4A">
      <w:r>
        <w:t>Future</w:t>
      </w:r>
    </w:p>
    <w:p w14:paraId="4A29A46A" w14:textId="77777777" w:rsidR="0037718A" w:rsidRDefault="0037718A"/>
    <w:p w14:paraId="0F8B3D3D" w14:textId="6C6EF41E" w:rsidR="0037718A" w:rsidRDefault="0037718A">
      <w:r>
        <w:t xml:space="preserve">     With Al Strahan rolling off session, Julie has agreed now to be the chair and lead committee representative to Session, in addition to her desire to teach in whatever activities we coordinate.  Al is happy to stay on and support, again with meeting coordination, note keeping, participation in activities, and happy to help teach as well.  Judy has been terrific at pulling together fun and involving fellowship activities for children and their respective families.  She intends to stay on and continue to brainstorm and coordinate such.  Fortunately, we are also blessed that Melinda will stay on and continue to teach Godly Play.</w:t>
      </w:r>
      <w:r>
        <w:br/>
        <w:t xml:space="preserve">    So far in 2025 we have coordinated a Valentine Card fellowship where children, and adults, have created cards to delivery to church shut ins, elderly and others in our WPC community.  We have a Scout </w:t>
      </w:r>
      <w:proofErr w:type="gramStart"/>
      <w:r>
        <w:t>Recognition day</w:t>
      </w:r>
      <w:proofErr w:type="gramEnd"/>
      <w:r>
        <w:t xml:space="preserve"> coming up, to focus on all scouts associated with the church, including Leo who has earned Eagle.  In addition</w:t>
      </w:r>
      <w:r w:rsidR="00512B03">
        <w:t>,</w:t>
      </w:r>
      <w:r>
        <w:t xml:space="preserve"> we are planning another Graduation recognition activity.</w:t>
      </w:r>
    </w:p>
    <w:p w14:paraId="6F9CAC19" w14:textId="4DE52FFE" w:rsidR="0037718A" w:rsidRDefault="0037718A">
      <w:r>
        <w:t xml:space="preserve">     As noted above, we plan to continue to explore and hope to re-establish some kind of Sunday School program for children, though are open to other engaging ideas to encourage Spiritual Formation in children, youth, and adults.  Open to ideas and cooperation from anywhere.</w:t>
      </w:r>
      <w:r>
        <w:br/>
        <w:t xml:space="preserve">     Finally, one item where we need to refocus is on </w:t>
      </w:r>
      <w:r w:rsidR="00984411">
        <w:t xml:space="preserve">children and youth protection.  WPC has a policy description here, dating back to around 2014 or so, that appears to be derived from Presbytery material.  This includes background checks and refresher training (a simple outline is provided for providing recommended policy, staffing levels, response, and discussion).  We may also </w:t>
      </w:r>
      <w:proofErr w:type="gramStart"/>
      <w:r w:rsidR="00984411">
        <w:t>look into</w:t>
      </w:r>
      <w:proofErr w:type="gramEnd"/>
      <w:r w:rsidR="00984411">
        <w:t xml:space="preserve"> some ‘Safe Church’ videos for added education and awareness.  After letting this lapse with Covid, we are now re-engaging effort here and so far have updated/renewed our background checks with the help of the Church Secretary.  More to follow here.</w:t>
      </w:r>
    </w:p>
    <w:sectPr w:rsidR="00377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4A"/>
    <w:rsid w:val="00046AAC"/>
    <w:rsid w:val="000C77A1"/>
    <w:rsid w:val="002B1B4A"/>
    <w:rsid w:val="0037718A"/>
    <w:rsid w:val="004010A8"/>
    <w:rsid w:val="00512B03"/>
    <w:rsid w:val="00536699"/>
    <w:rsid w:val="005931AC"/>
    <w:rsid w:val="005A4E4A"/>
    <w:rsid w:val="005D0A3F"/>
    <w:rsid w:val="005E1270"/>
    <w:rsid w:val="00771A75"/>
    <w:rsid w:val="00984411"/>
    <w:rsid w:val="00AC5945"/>
    <w:rsid w:val="00AE41F9"/>
    <w:rsid w:val="00BB2C9E"/>
    <w:rsid w:val="00D13786"/>
    <w:rsid w:val="00DE4877"/>
    <w:rsid w:val="00EF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80D28"/>
  <w15:chartTrackingRefBased/>
  <w15:docId w15:val="{60045CFB-38E6-FE4C-B9B8-DA04D589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E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E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E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E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E4A"/>
    <w:rPr>
      <w:rFonts w:eastAsiaTheme="majorEastAsia" w:cstheme="majorBidi"/>
      <w:color w:val="272727" w:themeColor="text1" w:themeTint="D8"/>
    </w:rPr>
  </w:style>
  <w:style w:type="paragraph" w:styleId="Title">
    <w:name w:val="Title"/>
    <w:basedOn w:val="Normal"/>
    <w:next w:val="Normal"/>
    <w:link w:val="TitleChar"/>
    <w:uiPriority w:val="10"/>
    <w:qFormat/>
    <w:rsid w:val="005A4E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E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E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4E4A"/>
    <w:rPr>
      <w:i/>
      <w:iCs/>
      <w:color w:val="404040" w:themeColor="text1" w:themeTint="BF"/>
    </w:rPr>
  </w:style>
  <w:style w:type="paragraph" w:styleId="ListParagraph">
    <w:name w:val="List Paragraph"/>
    <w:basedOn w:val="Normal"/>
    <w:uiPriority w:val="34"/>
    <w:qFormat/>
    <w:rsid w:val="005A4E4A"/>
    <w:pPr>
      <w:ind w:left="720"/>
      <w:contextualSpacing/>
    </w:pPr>
  </w:style>
  <w:style w:type="character" w:styleId="IntenseEmphasis">
    <w:name w:val="Intense Emphasis"/>
    <w:basedOn w:val="DefaultParagraphFont"/>
    <w:uiPriority w:val="21"/>
    <w:qFormat/>
    <w:rsid w:val="005A4E4A"/>
    <w:rPr>
      <w:i/>
      <w:iCs/>
      <w:color w:val="0F4761" w:themeColor="accent1" w:themeShade="BF"/>
    </w:rPr>
  </w:style>
  <w:style w:type="paragraph" w:styleId="IntenseQuote">
    <w:name w:val="Intense Quote"/>
    <w:basedOn w:val="Normal"/>
    <w:next w:val="Normal"/>
    <w:link w:val="IntenseQuoteChar"/>
    <w:uiPriority w:val="30"/>
    <w:qFormat/>
    <w:rsid w:val="005A4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E4A"/>
    <w:rPr>
      <w:i/>
      <w:iCs/>
      <w:color w:val="0F4761" w:themeColor="accent1" w:themeShade="BF"/>
    </w:rPr>
  </w:style>
  <w:style w:type="character" w:styleId="IntenseReference">
    <w:name w:val="Intense Reference"/>
    <w:basedOn w:val="DefaultParagraphFont"/>
    <w:uiPriority w:val="32"/>
    <w:qFormat/>
    <w:rsid w:val="005A4E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McCraw</dc:creator>
  <cp:keywords/>
  <dc:description/>
  <cp:lastModifiedBy>Microsoft Office User</cp:lastModifiedBy>
  <cp:revision>7</cp:revision>
  <dcterms:created xsi:type="dcterms:W3CDTF">2025-02-25T15:00:00Z</dcterms:created>
  <dcterms:modified xsi:type="dcterms:W3CDTF">2025-02-25T19:14:00Z</dcterms:modified>
</cp:coreProperties>
</file>