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44"/>
          <w:szCs w:val="44"/>
        </w:rPr>
      </w:pPr>
    </w:p>
    <w:p>
      <w:pPr>
        <w:pStyle w:val="Body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  <w:lang w:val="en-US"/>
        </w:rPr>
        <w:t>Agenda for Congregational Meeting</w:t>
      </w:r>
    </w:p>
    <w:p>
      <w:pPr>
        <w:pStyle w:val="Body"/>
        <w:jc w:val="center"/>
        <w:rPr>
          <w:b w:val="1"/>
          <w:bCs w:val="1"/>
          <w:sz w:val="44"/>
          <w:szCs w:val="44"/>
        </w:rPr>
      </w:pPr>
      <w:r>
        <w:rPr>
          <w:b w:val="1"/>
          <w:bCs w:val="1"/>
          <w:sz w:val="44"/>
          <w:szCs w:val="44"/>
          <w:rtl w:val="0"/>
          <w:lang w:val="en-US"/>
        </w:rPr>
        <w:t>February 27, 2022</w:t>
      </w:r>
    </w:p>
    <w:p>
      <w:pPr>
        <w:pStyle w:val="Body"/>
        <w:jc w:val="center"/>
        <w:rPr>
          <w:b w:val="1"/>
          <w:bCs w:val="1"/>
          <w:sz w:val="44"/>
          <w:szCs w:val="44"/>
        </w:rPr>
      </w:pPr>
    </w:p>
    <w:p>
      <w:pPr>
        <w:pStyle w:val="Body"/>
        <w:numPr>
          <w:ilvl w:val="0"/>
          <w:numId w:val="2"/>
        </w:numPr>
        <w:jc w:val="left"/>
        <w:rPr>
          <w:b w:val="0"/>
          <w:bCs w:val="0"/>
          <w:sz w:val="44"/>
          <w:szCs w:val="44"/>
          <w:lang w:val="en-US"/>
        </w:rPr>
      </w:pPr>
      <w:r>
        <w:rPr>
          <w:b w:val="0"/>
          <w:bCs w:val="0"/>
          <w:sz w:val="44"/>
          <w:szCs w:val="44"/>
          <w:rtl w:val="0"/>
          <w:lang w:val="en-US"/>
        </w:rPr>
        <w:t xml:space="preserve">Call to Order and Opening Prayer </w:t>
      </w:r>
      <w:r>
        <w:rPr>
          <w:b w:val="0"/>
          <w:bCs w:val="0"/>
          <w:sz w:val="44"/>
          <w:szCs w:val="44"/>
        </w:rPr>
        <w:br w:type="textWrapping"/>
      </w:r>
    </w:p>
    <w:p>
      <w:pPr>
        <w:pStyle w:val="Body"/>
        <w:numPr>
          <w:ilvl w:val="0"/>
          <w:numId w:val="3"/>
        </w:numPr>
        <w:jc w:val="left"/>
        <w:rPr>
          <w:sz w:val="44"/>
          <w:szCs w:val="44"/>
          <w:lang w:val="en-US"/>
        </w:rPr>
      </w:pPr>
      <w:r>
        <w:rPr>
          <w:sz w:val="44"/>
          <w:szCs w:val="44"/>
          <w:rtl w:val="0"/>
          <w:lang w:val="en-US"/>
        </w:rPr>
        <w:t xml:space="preserve">Establishment of Quorum </w:t>
      </w:r>
      <w:r>
        <w:rPr>
          <w:sz w:val="44"/>
          <w:szCs w:val="44"/>
        </w:rPr>
        <w:br w:type="textWrapping"/>
      </w:r>
    </w:p>
    <w:p>
      <w:pPr>
        <w:pStyle w:val="Body"/>
        <w:numPr>
          <w:ilvl w:val="0"/>
          <w:numId w:val="3"/>
        </w:numPr>
        <w:jc w:val="left"/>
        <w:rPr>
          <w:sz w:val="44"/>
          <w:szCs w:val="44"/>
        </w:rPr>
      </w:pPr>
      <w:r>
        <w:rPr>
          <w:sz w:val="44"/>
          <w:szCs w:val="44"/>
          <w:rtl w:val="0"/>
        </w:rPr>
        <w:t>Clerk</w:t>
      </w:r>
      <w:r>
        <w:rPr>
          <w:sz w:val="44"/>
          <w:szCs w:val="44"/>
          <w:rtl w:val="0"/>
        </w:rPr>
        <w:t>’</w:t>
      </w:r>
      <w:r>
        <w:rPr>
          <w:sz w:val="44"/>
          <w:szCs w:val="44"/>
          <w:rtl w:val="0"/>
          <w:lang w:val="en-US"/>
        </w:rPr>
        <w:t xml:space="preserve">s Ministry Committee Reports and Membership Report </w:t>
      </w:r>
      <w:r>
        <w:rPr>
          <w:sz w:val="44"/>
          <w:szCs w:val="44"/>
        </w:rPr>
        <w:br w:type="textWrapping"/>
      </w:r>
    </w:p>
    <w:p>
      <w:pPr>
        <w:pStyle w:val="Body"/>
        <w:numPr>
          <w:ilvl w:val="0"/>
          <w:numId w:val="3"/>
        </w:numPr>
        <w:jc w:val="left"/>
        <w:rPr>
          <w:sz w:val="44"/>
          <w:szCs w:val="44"/>
          <w:lang w:val="en-US"/>
        </w:rPr>
      </w:pPr>
      <w:r>
        <w:rPr>
          <w:sz w:val="44"/>
          <w:szCs w:val="44"/>
          <w:rtl w:val="0"/>
          <w:lang w:val="en-US"/>
        </w:rPr>
        <w:t xml:space="preserve">Presentation of the Pastors Terms of Call </w:t>
      </w:r>
      <w:r>
        <w:rPr>
          <w:sz w:val="44"/>
          <w:szCs w:val="44"/>
        </w:rPr>
        <w:br w:type="textWrapping"/>
      </w:r>
    </w:p>
    <w:p>
      <w:pPr>
        <w:pStyle w:val="Body"/>
        <w:numPr>
          <w:ilvl w:val="0"/>
          <w:numId w:val="3"/>
        </w:numPr>
        <w:jc w:val="left"/>
        <w:rPr>
          <w:sz w:val="44"/>
          <w:szCs w:val="44"/>
          <w:lang w:val="en-US"/>
        </w:rPr>
      </w:pPr>
      <w:r>
        <w:rPr>
          <w:sz w:val="44"/>
          <w:szCs w:val="44"/>
          <w:rtl w:val="0"/>
          <w:lang w:val="en-US"/>
        </w:rPr>
        <w:t xml:space="preserve">Approval of Terms of Call by Congregational Vote </w:t>
      </w:r>
      <w:r>
        <w:rPr>
          <w:sz w:val="44"/>
          <w:szCs w:val="44"/>
        </w:rPr>
        <w:br w:type="textWrapping"/>
      </w:r>
    </w:p>
    <w:p>
      <w:pPr>
        <w:pStyle w:val="Body"/>
        <w:numPr>
          <w:ilvl w:val="0"/>
          <w:numId w:val="3"/>
        </w:numPr>
        <w:jc w:val="left"/>
        <w:rPr>
          <w:sz w:val="44"/>
          <w:szCs w:val="44"/>
          <w:lang w:val="en-US"/>
        </w:rPr>
      </w:pPr>
      <w:r>
        <w:rPr>
          <w:sz w:val="44"/>
          <w:szCs w:val="44"/>
          <w:rtl w:val="0"/>
          <w:lang w:val="en-US"/>
        </w:rPr>
        <w:t xml:space="preserve">Informational </w:t>
      </w:r>
      <w:r>
        <w:rPr>
          <w:sz w:val="44"/>
          <w:szCs w:val="44"/>
          <w:rtl w:val="0"/>
        </w:rPr>
        <w:t>Update</w:t>
      </w:r>
      <w:r>
        <w:rPr>
          <w:sz w:val="44"/>
          <w:szCs w:val="44"/>
          <w:rtl w:val="0"/>
          <w:lang w:val="en-US"/>
        </w:rPr>
        <w:t>s</w:t>
      </w:r>
      <w:r>
        <w:rPr>
          <w:sz w:val="44"/>
          <w:szCs w:val="44"/>
          <w:rtl w:val="0"/>
        </w:rPr>
        <w:t xml:space="preserve"> </w:t>
      </w:r>
    </w:p>
    <w:p>
      <w:pPr>
        <w:pStyle w:val="Body"/>
        <w:numPr>
          <w:ilvl w:val="0"/>
          <w:numId w:val="4"/>
        </w:numPr>
        <w:jc w:val="left"/>
        <w:rPr>
          <w:sz w:val="28"/>
          <w:szCs w:val="28"/>
          <w:lang w:val="en-US"/>
        </w:rPr>
      </w:pPr>
      <w:r>
        <w:rPr>
          <w:sz w:val="44"/>
          <w:szCs w:val="44"/>
          <w:rtl w:val="0"/>
          <w:lang w:val="en-US"/>
        </w:rPr>
        <w:t xml:space="preserve">Personnel: </w:t>
      </w:r>
      <w:r>
        <w:rPr>
          <w:sz w:val="28"/>
          <w:szCs w:val="28"/>
          <w:rtl w:val="0"/>
          <w:lang w:val="en-US"/>
        </w:rPr>
        <w:t>(plans for childcare &amp; next parish associate)</w:t>
      </w:r>
    </w:p>
    <w:p>
      <w:pPr>
        <w:pStyle w:val="Body"/>
        <w:numPr>
          <w:ilvl w:val="0"/>
          <w:numId w:val="4"/>
        </w:numPr>
        <w:jc w:val="left"/>
        <w:rPr>
          <w:sz w:val="44"/>
          <w:szCs w:val="44"/>
          <w:lang w:val="en-US"/>
        </w:rPr>
      </w:pPr>
      <w:r>
        <w:rPr>
          <w:sz w:val="44"/>
          <w:szCs w:val="44"/>
          <w:rtl w:val="0"/>
          <w:lang w:val="en-US"/>
        </w:rPr>
        <w:t xml:space="preserve">Budget: </w:t>
      </w:r>
    </w:p>
    <w:p>
      <w:pPr>
        <w:pStyle w:val="Body"/>
        <w:numPr>
          <w:ilvl w:val="0"/>
          <w:numId w:val="4"/>
        </w:numPr>
        <w:jc w:val="left"/>
        <w:rPr>
          <w:sz w:val="44"/>
          <w:szCs w:val="44"/>
          <w:lang w:val="en-US"/>
        </w:rPr>
      </w:pPr>
      <w:r>
        <w:rPr>
          <w:sz w:val="44"/>
          <w:szCs w:val="44"/>
          <w:rtl w:val="0"/>
          <w:lang w:val="en-US"/>
        </w:rPr>
        <w:t>AV Update</w:t>
      </w:r>
    </w:p>
    <w:p>
      <w:pPr>
        <w:pStyle w:val="Body"/>
        <w:numPr>
          <w:ilvl w:val="0"/>
          <w:numId w:val="4"/>
        </w:numPr>
        <w:jc w:val="left"/>
        <w:rPr>
          <w:sz w:val="44"/>
          <w:szCs w:val="44"/>
          <w:lang w:val="en-US"/>
        </w:rPr>
      </w:pPr>
      <w:r>
        <w:rPr>
          <w:sz w:val="44"/>
          <w:szCs w:val="44"/>
          <w:rtl w:val="0"/>
          <w:lang w:val="en-US"/>
        </w:rPr>
        <w:t>Art Therapy</w:t>
      </w:r>
    </w:p>
    <w:p>
      <w:pPr>
        <w:pStyle w:val="Body"/>
        <w:jc w:val="left"/>
        <w:rPr>
          <w:sz w:val="44"/>
          <w:szCs w:val="44"/>
        </w:rPr>
      </w:pPr>
    </w:p>
    <w:p>
      <w:pPr>
        <w:pStyle w:val="Body"/>
        <w:jc w:val="left"/>
      </w:pPr>
      <w:r>
        <w:rPr>
          <w:sz w:val="44"/>
          <w:szCs w:val="44"/>
          <w:rtl w:val="0"/>
          <w:lang w:val="en-US"/>
        </w:rPr>
        <w:t>Motion for Adjournment</w:t>
      </w:r>
      <w:r>
        <w:rPr>
          <w:sz w:val="44"/>
          <w:szCs w:val="4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5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2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6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2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5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2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