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863EB2">
        <w:rPr>
          <w:rFonts w:ascii="Hoefler Text Black" w:hAnsi="Hoefler Text Black"/>
          <w:b w:val="0"/>
          <w:bCs w:val="0"/>
          <w:sz w:val="26"/>
          <w:szCs w:val="26"/>
        </w:rPr>
        <w:t>TO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:rsidR="006C6B3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</w:p>
    <w:p w:rsidR="002C7CF5" w:rsidRPr="00E60D9B" w:rsidRDefault="006C6B35">
      <w:pPr>
        <w:pStyle w:val="Body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sz w:val="24"/>
          <w:szCs w:val="24"/>
        </w:rPr>
        <w:t>(Read together)</w:t>
      </w:r>
    </w:p>
    <w:p w:rsidR="002C7CF5" w:rsidRPr="00E60D9B" w:rsidRDefault="002C7CF5">
      <w:pPr>
        <w:pStyle w:val="Body"/>
        <w:rPr>
          <w:rFonts w:ascii="Hoefler Text Black" w:eastAsia="Hoefler Text" w:hAnsi="Hoefler Text Black" w:cs="Hoefler Text"/>
          <w:i/>
          <w:iCs/>
          <w:sz w:val="12"/>
          <w:szCs w:val="12"/>
        </w:rPr>
      </w:pPr>
    </w:p>
    <w:p w:rsidR="002C7CF5" w:rsidRPr="00E60D9B" w:rsidRDefault="00135B99">
      <w:pPr>
        <w:pStyle w:val="Body"/>
        <w:rPr>
          <w:rFonts w:ascii="Hoefler Text Black" w:eastAsia="Hoefler Text" w:hAnsi="Hoefler Text Black" w:cs="Hoefler Text"/>
          <w:i/>
          <w:iCs/>
          <w:sz w:val="26"/>
          <w:szCs w:val="26"/>
        </w:rPr>
      </w:pPr>
      <w:r w:rsidRPr="00E60D9B">
        <w:rPr>
          <w:rFonts w:ascii="Hoefler Text Black" w:hAnsi="Hoefler Text Black"/>
          <w:i/>
          <w:iCs/>
          <w:sz w:val="26"/>
          <w:szCs w:val="26"/>
        </w:rPr>
        <w:t>God is calling Webster Presbyterian Church to be a place of worship in the Greater Bay Area that welcomes all God's children and serves Christ as active disciples to create a more loving, affirming, and just world through openness to spiritual inquiry, civility of discourse, scientific ideas, and artistic expression.</w:t>
      </w:r>
    </w:p>
    <w:p w:rsidR="002C7CF5" w:rsidRPr="00E60D9B" w:rsidRDefault="002C7CF5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Evangelism: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Cultivation of an ethic of invitation </w:t>
      </w:r>
    </w:p>
    <w:p w:rsidR="002C7CF5" w:rsidRPr="00E60D9B" w:rsidRDefault="002C7CF5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:rsidR="002C7CF5" w:rsidRPr="00E60D9B" w:rsidRDefault="002C7CF5">
      <w:pPr>
        <w:pStyle w:val="Body"/>
        <w:rPr>
          <w:rFonts w:ascii="Hoefler Text Black" w:eastAsia="Hoefler Text" w:hAnsi="Hoefler Text Black" w:cs="Hoefler Text"/>
          <w:i/>
          <w:iCs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  <w:r w:rsidRPr="00E60D9B">
        <w:rPr>
          <w:rFonts w:ascii="Hoefler Text Black" w:hAnsi="Hoefler Text Black"/>
          <w:b w:val="0"/>
          <w:sz w:val="26"/>
          <w:szCs w:val="26"/>
          <w:vertAlign w:val="superscript"/>
        </w:rPr>
        <w:footnoteReference w:id="2"/>
      </w:r>
    </w:p>
    <w:p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Servant Leadership training </w:t>
      </w:r>
    </w:p>
    <w:p w:rsidR="002C7CF5" w:rsidRPr="00E60D9B" w:rsidRDefault="00135B99">
      <w:pPr>
        <w:pStyle w:val="Body"/>
        <w:rPr>
          <w:rFonts w:ascii="Hoefler Text Black" w:eastAsia="Hoefler Text" w:hAnsi="Hoefler Text Black" w:cs="Hoefler Text"/>
          <w:sz w:val="24"/>
          <w:szCs w:val="24"/>
        </w:rPr>
      </w:pPr>
      <w:r w:rsidRPr="00E60D9B">
        <w:rPr>
          <w:rFonts w:ascii="Hoefler Text Black" w:hAnsi="Hoefler Text Black"/>
          <w:sz w:val="24"/>
          <w:szCs w:val="24"/>
        </w:rPr>
        <w:t>Up To 30 Minutes</w:t>
      </w:r>
    </w:p>
    <w:p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report of the treasurer </w:t>
      </w:r>
    </w:p>
    <w:p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>MOTION (</w:t>
      </w:r>
      <w:r w:rsidR="00E60D9B" w:rsidRPr="00E60D9B">
        <w:rPr>
          <w:rFonts w:ascii="Hoefler Text Black" w:hAnsi="Hoefler Text Black"/>
          <w:b w:val="0"/>
          <w:sz w:val="26"/>
          <w:szCs w:val="26"/>
        </w:rPr>
        <w:t>See attached motion)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E60D9B" w:rsidRP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clerk </w:t>
      </w:r>
      <w:r w:rsidR="006C6B35" w:rsidRPr="00E60D9B">
        <w:rPr>
          <w:rFonts w:ascii="Hoefler Text Black" w:hAnsi="Hoefler Text Black"/>
          <w:b w:val="0"/>
          <w:sz w:val="26"/>
          <w:szCs w:val="26"/>
        </w:rPr>
        <w:t>TO</w:t>
      </w:r>
      <w:r w:rsidRPr="00E60D9B">
        <w:rPr>
          <w:rFonts w:ascii="Hoefler Text Black" w:hAnsi="Hoefler Text Black"/>
          <w:b w:val="0"/>
          <w:sz w:val="26"/>
          <w:szCs w:val="26"/>
        </w:rPr>
        <w:t xml:space="preserve"> session Report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</w:p>
    <w:p w:rsidR="00863EB2" w:rsidRPr="00E60D9B" w:rsidRDefault="00863EB2" w:rsidP="00863EB2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ab/>
        <w:t>None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:rsidR="00863EB2" w:rsidRPr="00863EB2" w:rsidRDefault="00863EB2" w:rsidP="00863EB2">
      <w:pPr>
        <w:pStyle w:val="ListParagraph"/>
        <w:numPr>
          <w:ilvl w:val="0"/>
          <w:numId w:val="3"/>
        </w:numPr>
        <w:jc w:val="both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>for March 17 meeting of Presbytery</w:t>
      </w:r>
    </w:p>
    <w:p w:rsidR="00863EB2" w:rsidRPr="00863EB2" w:rsidRDefault="00863EB2" w:rsidP="00863EB2">
      <w:pPr>
        <w:pStyle w:val="ListParagraph"/>
        <w:numPr>
          <w:ilvl w:val="0"/>
          <w:numId w:val="3"/>
        </w:numPr>
        <w:jc w:val="both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>Worship, Arts and Music Committee</w:t>
      </w:r>
    </w:p>
    <w:p w:rsidR="00863EB2" w:rsidRPr="00863EB2" w:rsidRDefault="00863EB2" w:rsidP="00863EB2">
      <w:pPr>
        <w:pStyle w:val="ListParagraph"/>
        <w:numPr>
          <w:ilvl w:val="0"/>
          <w:numId w:val="5"/>
        </w:numPr>
        <w:jc w:val="both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 xml:space="preserve">The Worship, Arts, and Music Committee moves that the frequency and regular time of Sunday worship for the foreseeable future be one service each Sunday morning, to begin at 10:00 a.m. </w:t>
      </w:r>
    </w:p>
    <w:p w:rsidR="00C3451D" w:rsidRPr="00863EB2" w:rsidRDefault="00863EB2" w:rsidP="00863EB2">
      <w:pPr>
        <w:pStyle w:val="ListParagraph"/>
        <w:numPr>
          <w:ilvl w:val="0"/>
          <w:numId w:val="5"/>
        </w:numPr>
        <w:jc w:val="both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>The Worship, Arts, and Music Committee moves we celebrate communion at the Easter Vigil service to be</w:t>
      </w:r>
      <w:r>
        <w:rPr>
          <w:rFonts w:ascii="Hoefler Text Black" w:hAnsi="Hoefler Text Black"/>
          <w:sz w:val="26"/>
          <w:szCs w:val="26"/>
        </w:rPr>
        <w:t xml:space="preserve"> held on Saturday, March 31, 2018.</w:t>
      </w:r>
    </w:p>
    <w:p w:rsidR="00C3451D" w:rsidRPr="00F761F8" w:rsidRDefault="00C3451D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C3451D" w:rsidRPr="00E60D9B" w:rsidRDefault="00C3451D" w:rsidP="00F761F8">
      <w:pPr>
        <w:keepNext/>
        <w:keepLines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ab/>
        <w:t>None</w:t>
      </w:r>
    </w:p>
    <w:p w:rsidR="00C3451D" w:rsidRPr="00F761F8" w:rsidRDefault="00C3451D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:rsidR="00863EB2" w:rsidRPr="00863EB2" w:rsidRDefault="00863EB2" w:rsidP="00863EB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>Saturday, March 17: Quarterly Congregational of Presbytery, 9:00am – 3:00pm, First Presbyterian Church of Conroe.</w:t>
      </w:r>
    </w:p>
    <w:p w:rsidR="00E60D9B" w:rsidRDefault="00863EB2" w:rsidP="00863EB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>Tuesday, March 27: Stated Meeting of Session, 7:00-9:00 p.m., Meeting Room.</w:t>
      </w:r>
    </w:p>
    <w:p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lastRenderedPageBreak/>
        <w:t>MARK YOUR CALENDAR FOR OTHER IMPORTANT DATES:</w:t>
      </w:r>
    </w:p>
    <w:p w:rsidR="00C3451D" w:rsidRPr="00E60D9B" w:rsidRDefault="00863EB2" w:rsidP="00C3451D">
      <w:pPr>
        <w:pStyle w:val="ListParagraph"/>
        <w:numPr>
          <w:ilvl w:val="0"/>
          <w:numId w:val="7"/>
        </w:numPr>
        <w:jc w:val="both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TBA</w:t>
      </w:r>
    </w:p>
    <w:p w:rsidR="00C3451D" w:rsidRPr="00F761F8" w:rsidRDefault="00C3451D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F761F8" w:rsidRDefault="00F761F8" w:rsidP="00F761F8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  <w:bookmarkStart w:id="0" w:name="_GoBack"/>
      <w:bookmarkEnd w:id="0"/>
    </w:p>
    <w:sectPr w:rsidR="00F761F8" w:rsidSect="00863EB2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1E" w:rsidRDefault="00135B99">
      <w:r>
        <w:separator/>
      </w:r>
    </w:p>
  </w:endnote>
  <w:endnote w:type="continuationSeparator" w:id="0">
    <w:p w:rsidR="00451A1E" w:rsidRDefault="0013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9A1" w:rsidRPr="002D59A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9A1" w:rsidRPr="002D59A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CF5" w:rsidRDefault="00135B99">
      <w:r>
        <w:separator/>
      </w:r>
    </w:p>
  </w:footnote>
  <w:footnote w:type="continuationSeparator" w:id="0">
    <w:p w:rsidR="002C7CF5" w:rsidRDefault="00135B99">
      <w:r>
        <w:continuationSeparator/>
      </w:r>
    </w:p>
  </w:footnote>
  <w:footnote w:type="continuationNotice" w:id="1">
    <w:p w:rsidR="002C7CF5" w:rsidRDefault="002C7CF5"/>
  </w:footnote>
  <w:footnote w:id="2">
    <w:p w:rsidR="002C7CF5" w:rsidRPr="00F761F8" w:rsidRDefault="002C7CF5" w:rsidP="00F761F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>Session Agenda: Febr</w:t>
    </w:r>
    <w:r w:rsidRPr="00E60D9B">
      <w:rPr>
        <w:rFonts w:ascii="Hoefler Text Black" w:hAnsi="Hoefler Text Black"/>
        <w:sz w:val="34"/>
        <w:szCs w:val="34"/>
      </w:rPr>
      <w:t>uary 2018</w:t>
    </w:r>
  </w:p>
  <w:p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40CE4"/>
    <w:multiLevelType w:val="hybridMultilevel"/>
    <w:tmpl w:val="8F08AED8"/>
    <w:numStyleLink w:val="Bullet"/>
  </w:abstractNum>
  <w:abstractNum w:abstractNumId="3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44FD5FD3"/>
    <w:multiLevelType w:val="hybridMultilevel"/>
    <w:tmpl w:val="3B660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135B99"/>
    <w:rsid w:val="00261A56"/>
    <w:rsid w:val="002C7CF5"/>
    <w:rsid w:val="002D59A1"/>
    <w:rsid w:val="00451A1E"/>
    <w:rsid w:val="004C53BD"/>
    <w:rsid w:val="00541E81"/>
    <w:rsid w:val="00630B97"/>
    <w:rsid w:val="0063536D"/>
    <w:rsid w:val="006C6B35"/>
    <w:rsid w:val="00863EB2"/>
    <w:rsid w:val="00C3451D"/>
    <w:rsid w:val="00E60D9B"/>
    <w:rsid w:val="00F7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4</cp:revision>
  <dcterms:created xsi:type="dcterms:W3CDTF">2018-02-27T19:55:00Z</dcterms:created>
  <dcterms:modified xsi:type="dcterms:W3CDTF">2018-02-27T20:07:00Z</dcterms:modified>
</cp:coreProperties>
</file>