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E30" w:rsidRDefault="00932E30" w:rsidP="00932E30">
      <w:pPr>
        <w:rPr>
          <w:rFonts w:ascii="Arial" w:eastAsia="Times New Roman" w:hAnsi="Arial" w:cs="Arial"/>
          <w:color w:val="000000"/>
          <w:sz w:val="20"/>
          <w:szCs w:val="20"/>
        </w:rPr>
      </w:pPr>
      <w:r>
        <w:rPr>
          <w:rFonts w:ascii="Arial" w:eastAsia="Times New Roman" w:hAnsi="Arial" w:cs="Arial"/>
          <w:color w:val="000000"/>
          <w:sz w:val="20"/>
          <w:szCs w:val="20"/>
        </w:rPr>
        <w:t> </w:t>
      </w:r>
    </w:p>
    <w:p w:rsidR="00932E30" w:rsidRDefault="00932E30" w:rsidP="00932E30">
      <w:pPr>
        <w:rPr>
          <w:rFonts w:ascii="Arial" w:eastAsia="Times New Roman" w:hAnsi="Arial" w:cs="Arial"/>
          <w:color w:val="000000"/>
          <w:sz w:val="20"/>
          <w:szCs w:val="20"/>
        </w:rPr>
      </w:pPr>
      <w:r>
        <w:rPr>
          <w:rFonts w:ascii="Arial" w:eastAsia="Times New Roman" w:hAnsi="Arial" w:cs="Arial"/>
          <w:color w:val="000000"/>
          <w:sz w:val="20"/>
          <w:szCs w:val="20"/>
        </w:rPr>
        <w:t>Motion</w:t>
      </w:r>
      <w:r>
        <w:rPr>
          <w:rFonts w:ascii="Arial" w:eastAsia="Times New Roman" w:hAnsi="Arial" w:cs="Arial"/>
          <w:color w:val="000000"/>
          <w:sz w:val="20"/>
          <w:szCs w:val="20"/>
        </w:rPr>
        <w:t xml:space="preserve">: </w:t>
      </w:r>
      <w:r>
        <w:rPr>
          <w:rFonts w:ascii="Arial" w:eastAsia="Times New Roman" w:hAnsi="Arial" w:cs="Arial"/>
          <w:color w:val="000000"/>
          <w:sz w:val="20"/>
          <w:szCs w:val="20"/>
        </w:rPr>
        <w:br/>
      </w:r>
      <w:r>
        <w:rPr>
          <w:rFonts w:ascii="Arial" w:eastAsia="Times New Roman" w:hAnsi="Arial" w:cs="Arial"/>
          <w:color w:val="000000"/>
          <w:sz w:val="20"/>
          <w:szCs w:val="20"/>
        </w:rPr>
        <w:br/>
        <w:t>It is moved that a task force be formed to develop a recommendation to add continuity and out year representation to the Nominating Committee with a due date NLT the February 2015 Session meeting.</w:t>
      </w:r>
      <w:r>
        <w:rPr>
          <w:rFonts w:ascii="Arial" w:eastAsia="Times New Roman" w:hAnsi="Arial" w:cs="Arial"/>
          <w:color w:val="000000"/>
          <w:sz w:val="20"/>
          <w:szCs w:val="20"/>
        </w:rPr>
        <w:br/>
      </w:r>
      <w:r>
        <w:rPr>
          <w:rFonts w:ascii="Arial" w:eastAsia="Times New Roman" w:hAnsi="Arial" w:cs="Arial"/>
          <w:color w:val="000000"/>
          <w:sz w:val="20"/>
          <w:szCs w:val="20"/>
        </w:rPr>
        <w:br/>
        <w:t>Background:</w:t>
      </w:r>
    </w:p>
    <w:p w:rsidR="00932E30" w:rsidRDefault="00932E30" w:rsidP="00932E30">
      <w:pPr>
        <w:rPr>
          <w:rFonts w:ascii="Arial" w:eastAsia="Times New Roman" w:hAnsi="Arial" w:cs="Arial"/>
          <w:color w:val="000000"/>
          <w:sz w:val="20"/>
          <w:szCs w:val="20"/>
        </w:rPr>
      </w:pPr>
    </w:p>
    <w:p w:rsidR="00932E30" w:rsidRDefault="00932E30" w:rsidP="00932E30">
      <w:pPr>
        <w:rPr>
          <w:rFonts w:ascii="Arial" w:eastAsia="Times New Roman" w:hAnsi="Arial" w:cs="Arial"/>
          <w:color w:val="000000"/>
          <w:sz w:val="20"/>
          <w:szCs w:val="20"/>
        </w:rPr>
      </w:pPr>
      <w:r>
        <w:rPr>
          <w:rFonts w:ascii="Arial" w:eastAsia="Times New Roman" w:hAnsi="Arial" w:cs="Arial"/>
          <w:color w:val="000000"/>
          <w:sz w:val="20"/>
          <w:szCs w:val="20"/>
        </w:rPr>
        <w:t>In past years, the vice-chair of the current year's Nominating Committee automatically became the Chair of the next year's committee.  However, the current structure of the Nominating Committee does not allow for any member of the current committee to serve on the next year's committee - unless selected by the Head of Staff to stand for election as Chair.  Even in this case, the next year's chair would not be acting with the out-year needs under consideration (as that individual would be unaware that they</w:t>
      </w:r>
      <w:r>
        <w:rPr>
          <w:rFonts w:ascii="Arial" w:eastAsia="Times New Roman" w:hAnsi="Arial" w:cs="Arial"/>
          <w:color w:val="000000"/>
          <w:sz w:val="20"/>
          <w:szCs w:val="20"/>
        </w:rPr>
        <w:t xml:space="preserve"> would be the next year chair).</w:t>
      </w:r>
      <w:r>
        <w:rPr>
          <w:rFonts w:ascii="Arial" w:eastAsia="Times New Roman" w:hAnsi="Arial" w:cs="Arial"/>
          <w:color w:val="000000"/>
          <w:sz w:val="20"/>
          <w:szCs w:val="20"/>
        </w:rPr>
        <w:br/>
      </w:r>
      <w:r>
        <w:rPr>
          <w:rFonts w:ascii="Arial" w:eastAsia="Times New Roman" w:hAnsi="Arial" w:cs="Arial"/>
          <w:color w:val="000000"/>
          <w:sz w:val="20"/>
          <w:szCs w:val="20"/>
        </w:rPr>
        <w:br/>
        <w:t>There are four primary issues with this approach that have prompted this call for Session discussion:</w:t>
      </w:r>
    </w:p>
    <w:p w:rsidR="00932E30" w:rsidRDefault="00932E30" w:rsidP="00932E30">
      <w:pPr>
        <w:rPr>
          <w:rFonts w:ascii="Arial" w:eastAsia="Times New Roman" w:hAnsi="Arial" w:cs="Arial"/>
          <w:color w:val="000000"/>
          <w:sz w:val="20"/>
          <w:szCs w:val="20"/>
        </w:rPr>
      </w:pPr>
      <w:r>
        <w:rPr>
          <w:rFonts w:ascii="Arial" w:eastAsia="Times New Roman" w:hAnsi="Arial" w:cs="Arial"/>
          <w:color w:val="000000"/>
          <w:sz w:val="20"/>
          <w:szCs w:val="20"/>
        </w:rPr>
        <w:t> </w:t>
      </w:r>
    </w:p>
    <w:p w:rsidR="00932E30" w:rsidRDefault="00932E30" w:rsidP="00932E30">
      <w:pPr>
        <w:rPr>
          <w:rFonts w:ascii="Arial" w:eastAsia="Times New Roman" w:hAnsi="Arial" w:cs="Arial"/>
          <w:color w:val="000000"/>
          <w:sz w:val="20"/>
          <w:szCs w:val="20"/>
        </w:rPr>
      </w:pPr>
      <w:r>
        <w:rPr>
          <w:rFonts w:ascii="Arial" w:eastAsia="Times New Roman" w:hAnsi="Arial" w:cs="Arial"/>
          <w:color w:val="000000"/>
          <w:sz w:val="20"/>
          <w:szCs w:val="20"/>
        </w:rPr>
        <w:t>1.  The training and experience gained in preparing to chair the Nominating Committee;</w:t>
      </w:r>
    </w:p>
    <w:p w:rsidR="00932E30" w:rsidRDefault="00932E30" w:rsidP="00932E30">
      <w:pPr>
        <w:rPr>
          <w:rFonts w:ascii="Arial" w:eastAsia="Times New Roman" w:hAnsi="Arial" w:cs="Arial"/>
          <w:color w:val="000000"/>
          <w:sz w:val="20"/>
          <w:szCs w:val="20"/>
        </w:rPr>
      </w:pPr>
      <w:r>
        <w:rPr>
          <w:rFonts w:ascii="Arial" w:eastAsia="Times New Roman" w:hAnsi="Arial" w:cs="Arial"/>
          <w:color w:val="000000"/>
          <w:sz w:val="20"/>
          <w:szCs w:val="20"/>
        </w:rPr>
        <w:t>2.  The information that a current year committee might need that is conta</w:t>
      </w:r>
      <w:r>
        <w:rPr>
          <w:rFonts w:ascii="Arial" w:eastAsia="Times New Roman" w:hAnsi="Arial" w:cs="Arial"/>
          <w:color w:val="000000"/>
          <w:sz w:val="20"/>
          <w:szCs w:val="20"/>
        </w:rPr>
        <w:t>ined in the previous committee.</w:t>
      </w:r>
      <w:r>
        <w:rPr>
          <w:rFonts w:ascii="Arial" w:eastAsia="Times New Roman" w:hAnsi="Arial" w:cs="Arial"/>
          <w:color w:val="000000"/>
          <w:sz w:val="20"/>
          <w:szCs w:val="20"/>
        </w:rPr>
        <w:t xml:space="preserve"> </w:t>
      </w:r>
      <w:r>
        <w:rPr>
          <w:rFonts w:ascii="Arial" w:eastAsia="Times New Roman" w:hAnsi="Arial" w:cs="Arial"/>
          <w:color w:val="000000"/>
          <w:sz w:val="20"/>
          <w:szCs w:val="20"/>
        </w:rPr>
        <w:br/>
        <w:t>3.  The information that a current year committee might need to transfer to the next committee; and</w:t>
      </w:r>
    </w:p>
    <w:p w:rsidR="00932E30" w:rsidRDefault="00932E30" w:rsidP="00932E30">
      <w:pPr>
        <w:rPr>
          <w:rFonts w:ascii="Arial" w:eastAsia="Times New Roman" w:hAnsi="Arial" w:cs="Arial"/>
          <w:color w:val="000000"/>
          <w:sz w:val="20"/>
          <w:szCs w:val="20"/>
        </w:rPr>
      </w:pPr>
      <w:r>
        <w:rPr>
          <w:rFonts w:ascii="Arial" w:eastAsia="Times New Roman" w:hAnsi="Arial" w:cs="Arial"/>
          <w:color w:val="000000"/>
          <w:sz w:val="20"/>
          <w:szCs w:val="20"/>
        </w:rPr>
        <w:t xml:space="preserve">4.  The representation of the next year's committee on the current committee (as the Deacons and the Elders have).  </w:t>
      </w:r>
    </w:p>
    <w:p w:rsidR="00932E30" w:rsidRDefault="00932E30" w:rsidP="00932E30">
      <w:pPr>
        <w:rPr>
          <w:rFonts w:ascii="Arial" w:eastAsia="Times New Roman" w:hAnsi="Arial" w:cs="Arial"/>
          <w:color w:val="000000"/>
          <w:sz w:val="20"/>
          <w:szCs w:val="20"/>
        </w:rPr>
      </w:pPr>
      <w:r>
        <w:rPr>
          <w:rFonts w:ascii="Arial" w:eastAsia="Times New Roman" w:hAnsi="Arial" w:cs="Arial"/>
          <w:color w:val="000000"/>
          <w:sz w:val="20"/>
          <w:szCs w:val="20"/>
        </w:rPr>
        <w:br/>
        <w:t>This task group would develop a recommendation for Session consideration and action. Some example options include the following:</w:t>
      </w:r>
    </w:p>
    <w:p w:rsidR="00932E30" w:rsidRDefault="00932E30" w:rsidP="00932E30">
      <w:pPr>
        <w:rPr>
          <w:rFonts w:ascii="Arial" w:eastAsia="Times New Roman" w:hAnsi="Arial" w:cs="Arial"/>
          <w:color w:val="000000"/>
          <w:sz w:val="20"/>
          <w:szCs w:val="20"/>
        </w:rPr>
      </w:pPr>
      <w:r>
        <w:rPr>
          <w:rFonts w:ascii="Arial" w:eastAsia="Times New Roman" w:hAnsi="Arial" w:cs="Arial"/>
          <w:color w:val="000000"/>
          <w:sz w:val="20"/>
          <w:szCs w:val="20"/>
        </w:rPr>
        <w:t> </w:t>
      </w:r>
    </w:p>
    <w:p w:rsidR="00932E30" w:rsidRDefault="00932E30" w:rsidP="00932E30">
      <w:pPr>
        <w:rPr>
          <w:rFonts w:ascii="Arial" w:eastAsia="Times New Roman" w:hAnsi="Arial" w:cs="Arial"/>
          <w:color w:val="000000"/>
          <w:sz w:val="20"/>
          <w:szCs w:val="20"/>
        </w:rPr>
      </w:pPr>
      <w:r>
        <w:rPr>
          <w:rFonts w:ascii="Arial" w:eastAsia="Times New Roman" w:hAnsi="Arial" w:cs="Arial"/>
          <w:color w:val="000000"/>
          <w:sz w:val="20"/>
          <w:szCs w:val="20"/>
        </w:rPr>
        <w:t>1.  Do nothing and keep the current approach intact (might include a precedent to allow a selection from the current year's committee);</w:t>
      </w:r>
    </w:p>
    <w:p w:rsidR="00932E30" w:rsidRDefault="00932E30" w:rsidP="00932E30">
      <w:pPr>
        <w:rPr>
          <w:rFonts w:ascii="Arial" w:eastAsia="Times New Roman" w:hAnsi="Arial" w:cs="Arial"/>
          <w:color w:val="000000"/>
          <w:sz w:val="20"/>
          <w:szCs w:val="20"/>
        </w:rPr>
      </w:pPr>
      <w:r>
        <w:rPr>
          <w:rFonts w:ascii="Arial" w:eastAsia="Times New Roman" w:hAnsi="Arial" w:cs="Arial"/>
          <w:color w:val="000000"/>
          <w:sz w:val="20"/>
          <w:szCs w:val="20"/>
        </w:rPr>
        <w:t xml:space="preserve">2.  Set an unofficial precedent to select the next year's chair a year early and make allowances to allow them to sit on the current year's committee. </w:t>
      </w:r>
    </w:p>
    <w:p w:rsidR="00932E30" w:rsidRDefault="00932E30" w:rsidP="00932E30">
      <w:pPr>
        <w:rPr>
          <w:rFonts w:ascii="Arial" w:eastAsia="Times New Roman" w:hAnsi="Arial" w:cs="Arial"/>
          <w:color w:val="000000"/>
          <w:sz w:val="20"/>
          <w:szCs w:val="20"/>
        </w:rPr>
      </w:pPr>
      <w:r>
        <w:rPr>
          <w:rFonts w:ascii="Arial" w:eastAsia="Times New Roman" w:hAnsi="Arial" w:cs="Arial"/>
          <w:color w:val="000000"/>
          <w:sz w:val="20"/>
          <w:szCs w:val="20"/>
        </w:rPr>
        <w:t xml:space="preserve">3.  Modify the by-laws to allow the current committee to select next-year's vice-chair, who will then automatically stand for election as chair year after next.  </w:t>
      </w:r>
    </w:p>
    <w:p w:rsidR="00932E30" w:rsidRDefault="00932E30" w:rsidP="00932E30">
      <w:pPr>
        <w:rPr>
          <w:rFonts w:ascii="Arial" w:eastAsia="Times New Roman" w:hAnsi="Arial" w:cs="Arial"/>
          <w:color w:val="000000"/>
          <w:sz w:val="20"/>
          <w:szCs w:val="20"/>
        </w:rPr>
      </w:pPr>
      <w:r>
        <w:rPr>
          <w:rFonts w:ascii="Arial" w:eastAsia="Times New Roman" w:hAnsi="Arial" w:cs="Arial"/>
          <w:color w:val="000000"/>
          <w:sz w:val="20"/>
          <w:szCs w:val="20"/>
        </w:rPr>
        <w:t xml:space="preserve">4.  Modify the by-laws to allow the </w:t>
      </w:r>
      <w:r>
        <w:rPr>
          <w:rFonts w:ascii="Arial" w:eastAsia="Times New Roman" w:hAnsi="Arial" w:cs="Arial"/>
          <w:color w:val="000000"/>
          <w:sz w:val="20"/>
          <w:szCs w:val="20"/>
        </w:rPr>
        <w:t>senior</w:t>
      </w:r>
      <w:r>
        <w:rPr>
          <w:rFonts w:ascii="Arial" w:eastAsia="Times New Roman" w:hAnsi="Arial" w:cs="Arial"/>
          <w:color w:val="000000"/>
          <w:sz w:val="20"/>
          <w:szCs w:val="20"/>
        </w:rPr>
        <w:t xml:space="preserve"> pastor to select next-year's vice-chair, who will then automatically stand for election as chair year after next.  </w:t>
      </w:r>
    </w:p>
    <w:p w:rsidR="00932E30" w:rsidRDefault="00932E30" w:rsidP="00932E30">
      <w:pPr>
        <w:rPr>
          <w:rFonts w:ascii="Arial" w:eastAsia="Times New Roman" w:hAnsi="Arial" w:cs="Arial"/>
          <w:color w:val="000000"/>
          <w:sz w:val="20"/>
          <w:szCs w:val="20"/>
        </w:rPr>
      </w:pPr>
      <w:r>
        <w:rPr>
          <w:rFonts w:ascii="Arial" w:eastAsia="Times New Roman" w:hAnsi="Arial" w:cs="Arial"/>
          <w:color w:val="000000"/>
          <w:sz w:val="20"/>
          <w:szCs w:val="20"/>
        </w:rPr>
        <w:t>5.  Make the chair of the committee a three year commitment with the first year as a member, second year as voce-</w:t>
      </w:r>
      <w:r>
        <w:rPr>
          <w:rFonts w:ascii="Arial" w:eastAsia="Times New Roman" w:hAnsi="Arial" w:cs="Arial"/>
          <w:color w:val="000000"/>
          <w:sz w:val="20"/>
          <w:szCs w:val="20"/>
        </w:rPr>
        <w:t>chair, and</w:t>
      </w:r>
      <w:r>
        <w:rPr>
          <w:rFonts w:ascii="Arial" w:eastAsia="Times New Roman" w:hAnsi="Arial" w:cs="Arial"/>
          <w:color w:val="000000"/>
          <w:sz w:val="20"/>
          <w:szCs w:val="20"/>
        </w:rPr>
        <w:t xml:space="preserve"> third year as chair with selection by either the Senior Pastor or the committee.</w:t>
      </w:r>
    </w:p>
    <w:p w:rsidR="00932E30" w:rsidRDefault="00932E30" w:rsidP="00932E30">
      <w:pPr>
        <w:rPr>
          <w:rFonts w:ascii="Arial" w:eastAsia="Times New Roman" w:hAnsi="Arial" w:cs="Arial"/>
          <w:color w:val="000000"/>
          <w:sz w:val="20"/>
          <w:szCs w:val="20"/>
        </w:rPr>
      </w:pPr>
      <w:r>
        <w:rPr>
          <w:rFonts w:ascii="Arial" w:eastAsia="Times New Roman" w:hAnsi="Arial" w:cs="Arial"/>
          <w:color w:val="000000"/>
          <w:sz w:val="20"/>
          <w:szCs w:val="20"/>
        </w:rPr>
        <w:t>6.  Form a special body (such as the Pastors, the current chair, and next year's chair) to select next year's vice-chair - who will automatically stand for election as chair.</w:t>
      </w:r>
    </w:p>
    <w:p w:rsidR="00932E30" w:rsidRDefault="00932E30" w:rsidP="00932E30">
      <w:pPr>
        <w:rPr>
          <w:rFonts w:ascii="Arial" w:eastAsia="Times New Roman" w:hAnsi="Arial" w:cs="Arial"/>
          <w:color w:val="000000"/>
          <w:sz w:val="20"/>
          <w:szCs w:val="20"/>
        </w:rPr>
      </w:pPr>
      <w:r>
        <w:rPr>
          <w:rFonts w:ascii="Arial" w:eastAsia="Times New Roman" w:hAnsi="Arial" w:cs="Arial"/>
          <w:color w:val="000000"/>
          <w:sz w:val="20"/>
          <w:szCs w:val="20"/>
        </w:rPr>
        <w:t> </w:t>
      </w:r>
    </w:p>
    <w:p w:rsidR="00932E30" w:rsidRDefault="00932E30" w:rsidP="00932E30">
      <w:pPr>
        <w:rPr>
          <w:rFonts w:ascii="Arial" w:eastAsia="Times New Roman" w:hAnsi="Arial" w:cs="Arial"/>
          <w:color w:val="000000"/>
          <w:sz w:val="20"/>
          <w:szCs w:val="20"/>
        </w:rPr>
      </w:pPr>
      <w:r>
        <w:rPr>
          <w:rFonts w:ascii="Arial" w:eastAsia="Times New Roman" w:hAnsi="Arial" w:cs="Arial"/>
          <w:color w:val="000000"/>
          <w:sz w:val="20"/>
          <w:szCs w:val="20"/>
        </w:rPr>
        <w:t>Potential task force members include:</w:t>
      </w:r>
    </w:p>
    <w:p w:rsidR="00932E30" w:rsidRDefault="00932E30" w:rsidP="00932E30">
      <w:pPr>
        <w:rPr>
          <w:rFonts w:ascii="Arial" w:eastAsia="Times New Roman" w:hAnsi="Arial" w:cs="Arial"/>
          <w:color w:val="000000"/>
          <w:sz w:val="20"/>
          <w:szCs w:val="20"/>
        </w:rPr>
      </w:pPr>
      <w:r>
        <w:rPr>
          <w:rFonts w:ascii="Arial" w:eastAsia="Times New Roman" w:hAnsi="Arial" w:cs="Arial"/>
          <w:color w:val="000000"/>
          <w:sz w:val="20"/>
          <w:szCs w:val="20"/>
        </w:rPr>
        <w:t xml:space="preserve">Dennis </w:t>
      </w:r>
      <w:proofErr w:type="spellStart"/>
      <w:r>
        <w:rPr>
          <w:rFonts w:ascii="Arial" w:eastAsia="Times New Roman" w:hAnsi="Arial" w:cs="Arial"/>
          <w:color w:val="000000"/>
          <w:sz w:val="20"/>
          <w:szCs w:val="20"/>
        </w:rPr>
        <w:t>Waehner</w:t>
      </w:r>
      <w:proofErr w:type="spellEnd"/>
      <w:r>
        <w:rPr>
          <w:rFonts w:ascii="Arial" w:eastAsia="Times New Roman" w:hAnsi="Arial" w:cs="Arial"/>
          <w:color w:val="000000"/>
          <w:sz w:val="20"/>
          <w:szCs w:val="20"/>
        </w:rPr>
        <w:t xml:space="preserve"> (2015 NC Chair and member of 2013 By-Laws team)</w:t>
      </w:r>
    </w:p>
    <w:p w:rsidR="00932E30" w:rsidRDefault="00932E30" w:rsidP="00932E30">
      <w:pPr>
        <w:rPr>
          <w:rFonts w:ascii="Arial" w:eastAsia="Times New Roman" w:hAnsi="Arial" w:cs="Arial"/>
          <w:color w:val="000000"/>
          <w:sz w:val="20"/>
          <w:szCs w:val="20"/>
        </w:rPr>
      </w:pPr>
      <w:r>
        <w:rPr>
          <w:rFonts w:ascii="Arial" w:eastAsia="Times New Roman" w:hAnsi="Arial" w:cs="Arial"/>
          <w:color w:val="000000"/>
          <w:sz w:val="20"/>
          <w:szCs w:val="20"/>
        </w:rPr>
        <w:t>Melisa Ferguson (Elder Representative to the 2015 NC)</w:t>
      </w:r>
    </w:p>
    <w:p w:rsidR="00932E30" w:rsidRDefault="00932E30" w:rsidP="00932E30">
      <w:pPr>
        <w:rPr>
          <w:rFonts w:ascii="Arial" w:eastAsia="Times New Roman" w:hAnsi="Arial" w:cs="Arial"/>
          <w:color w:val="000000"/>
          <w:sz w:val="20"/>
          <w:szCs w:val="20"/>
        </w:rPr>
      </w:pPr>
      <w:r>
        <w:rPr>
          <w:rFonts w:ascii="Arial" w:eastAsia="Times New Roman" w:hAnsi="Arial" w:cs="Arial"/>
          <w:color w:val="000000"/>
          <w:sz w:val="20"/>
          <w:szCs w:val="20"/>
        </w:rPr>
        <w:t>Lynn Godwin (Elder Representative and Vice-Chair to the 2014 NC)</w:t>
      </w:r>
    </w:p>
    <w:p w:rsidR="00932E30" w:rsidRDefault="00932E30" w:rsidP="00932E30">
      <w:pPr>
        <w:rPr>
          <w:rFonts w:ascii="Arial" w:eastAsia="Times New Roman" w:hAnsi="Arial" w:cs="Arial"/>
          <w:color w:val="000000"/>
          <w:sz w:val="20"/>
          <w:szCs w:val="20"/>
        </w:rPr>
      </w:pPr>
      <w:r>
        <w:rPr>
          <w:rFonts w:ascii="Arial" w:eastAsia="Times New Roman" w:hAnsi="Arial" w:cs="Arial"/>
          <w:color w:val="000000"/>
          <w:sz w:val="20"/>
          <w:szCs w:val="20"/>
        </w:rPr>
        <w:t>George James (Elder Representative in 2013 &amp; 2014, Vice-Chair 2013, &amp; Chair 2014)</w:t>
      </w:r>
    </w:p>
    <w:p w:rsidR="00932E30" w:rsidRDefault="00932E30" w:rsidP="00932E30">
      <w:pPr>
        <w:rPr>
          <w:rFonts w:ascii="Arial" w:eastAsia="Times New Roman" w:hAnsi="Arial" w:cs="Arial"/>
          <w:color w:val="000000"/>
          <w:sz w:val="20"/>
          <w:szCs w:val="20"/>
        </w:rPr>
      </w:pPr>
      <w:r>
        <w:rPr>
          <w:rFonts w:ascii="Arial" w:eastAsia="Times New Roman" w:hAnsi="Arial" w:cs="Arial"/>
          <w:color w:val="000000"/>
          <w:sz w:val="20"/>
          <w:szCs w:val="20"/>
        </w:rPr>
        <w:t xml:space="preserve">Helen </w:t>
      </w:r>
      <w:proofErr w:type="spellStart"/>
      <w:r>
        <w:rPr>
          <w:rFonts w:ascii="Arial" w:eastAsia="Times New Roman" w:hAnsi="Arial" w:cs="Arial"/>
          <w:color w:val="000000"/>
          <w:sz w:val="20"/>
          <w:szCs w:val="20"/>
        </w:rPr>
        <w:t>DeLeon</w:t>
      </w:r>
      <w:proofErr w:type="spellEnd"/>
      <w:r>
        <w:rPr>
          <w:rFonts w:ascii="Arial" w:eastAsia="Times New Roman" w:hAnsi="Arial" w:cs="Arial"/>
          <w:color w:val="000000"/>
          <w:sz w:val="20"/>
          <w:szCs w:val="20"/>
        </w:rPr>
        <w:t xml:space="preserve"> (Acting Head of Staff and Staff Liaison to 2012 NC)</w:t>
      </w:r>
    </w:p>
    <w:p w:rsidR="00932E30" w:rsidRDefault="00932E30" w:rsidP="00932E30">
      <w:pPr>
        <w:rPr>
          <w:rFonts w:ascii="Arial" w:eastAsia="Times New Roman" w:hAnsi="Arial" w:cs="Arial"/>
          <w:color w:val="000000"/>
          <w:sz w:val="20"/>
          <w:szCs w:val="20"/>
        </w:rPr>
      </w:pPr>
      <w:r>
        <w:rPr>
          <w:rFonts w:ascii="Arial" w:eastAsia="Times New Roman" w:hAnsi="Arial" w:cs="Arial"/>
          <w:color w:val="000000"/>
          <w:sz w:val="20"/>
          <w:szCs w:val="20"/>
        </w:rPr>
        <w:t> </w:t>
      </w:r>
    </w:p>
    <w:p w:rsidR="00932E30" w:rsidRDefault="00932E30" w:rsidP="00932E30">
      <w:pPr>
        <w:rPr>
          <w:rFonts w:ascii="Arial" w:eastAsia="Times New Roman" w:hAnsi="Arial" w:cs="Arial"/>
          <w:color w:val="000000"/>
          <w:sz w:val="20"/>
          <w:szCs w:val="20"/>
        </w:rPr>
      </w:pPr>
      <w:r>
        <w:rPr>
          <w:rFonts w:ascii="Arial" w:eastAsia="Times New Roman" w:hAnsi="Arial" w:cs="Arial"/>
          <w:color w:val="000000"/>
          <w:sz w:val="20"/>
          <w:szCs w:val="20"/>
        </w:rPr>
        <w:t>George James</w:t>
      </w:r>
    </w:p>
    <w:p w:rsidR="002E1B82" w:rsidRDefault="002E1B82" w:rsidP="00932E30">
      <w:pPr>
        <w:rPr>
          <w:rFonts w:ascii="Arial" w:eastAsia="Times New Roman" w:hAnsi="Arial" w:cs="Arial"/>
          <w:color w:val="000000"/>
          <w:sz w:val="20"/>
          <w:szCs w:val="20"/>
        </w:rPr>
      </w:pPr>
      <w:r>
        <w:rPr>
          <w:rFonts w:ascii="Arial" w:eastAsia="Times New Roman" w:hAnsi="Arial" w:cs="Arial"/>
          <w:color w:val="000000"/>
          <w:sz w:val="20"/>
          <w:szCs w:val="20"/>
        </w:rPr>
        <w:t>Elder Representative and Chair - 2014 WPC Nominating Committee</w:t>
      </w:r>
      <w:bookmarkStart w:id="0" w:name="_GoBack"/>
      <w:bookmarkEnd w:id="0"/>
      <w:r>
        <w:rPr>
          <w:rFonts w:ascii="Arial" w:eastAsia="Times New Roman" w:hAnsi="Arial" w:cs="Arial"/>
          <w:color w:val="000000"/>
          <w:sz w:val="20"/>
          <w:szCs w:val="20"/>
        </w:rPr>
        <w:t xml:space="preserve"> </w:t>
      </w:r>
    </w:p>
    <w:p w:rsidR="00932E30" w:rsidRDefault="00932E30" w:rsidP="00932E30">
      <w:pPr>
        <w:rPr>
          <w:rFonts w:ascii="Arial" w:eastAsia="Times New Roman" w:hAnsi="Arial" w:cs="Arial"/>
          <w:color w:val="000000"/>
          <w:sz w:val="20"/>
          <w:szCs w:val="20"/>
        </w:rPr>
      </w:pPr>
      <w:r>
        <w:rPr>
          <w:rFonts w:ascii="Arial" w:eastAsia="Times New Roman" w:hAnsi="Arial" w:cs="Arial"/>
          <w:color w:val="000000"/>
          <w:sz w:val="20"/>
          <w:szCs w:val="20"/>
        </w:rPr>
        <w:t>281-993-2516</w:t>
      </w:r>
    </w:p>
    <w:p w:rsidR="00932E30" w:rsidRDefault="00932E30" w:rsidP="00932E30">
      <w:pPr>
        <w:rPr>
          <w:rFonts w:ascii="Arial" w:eastAsia="Times New Roman" w:hAnsi="Arial" w:cs="Arial"/>
          <w:color w:val="000000"/>
          <w:sz w:val="20"/>
          <w:szCs w:val="20"/>
        </w:rPr>
      </w:pPr>
      <w:r>
        <w:rPr>
          <w:rFonts w:ascii="Arial" w:eastAsia="Times New Roman" w:hAnsi="Arial" w:cs="Arial"/>
          <w:color w:val="000000"/>
          <w:sz w:val="20"/>
          <w:szCs w:val="20"/>
        </w:rPr>
        <w:t xml:space="preserve">713-503-0817 </w:t>
      </w:r>
    </w:p>
    <w:p w:rsidR="00932E30" w:rsidRDefault="00932E30" w:rsidP="00932E30">
      <w:pPr>
        <w:rPr>
          <w:rFonts w:ascii="Arial" w:eastAsia="Times New Roman" w:hAnsi="Arial" w:cs="Arial"/>
          <w:color w:val="000000"/>
          <w:sz w:val="20"/>
          <w:szCs w:val="20"/>
        </w:rPr>
      </w:pPr>
      <w:r>
        <w:rPr>
          <w:rFonts w:ascii="Arial" w:eastAsia="Times New Roman" w:hAnsi="Arial" w:cs="Arial"/>
          <w:color w:val="000000"/>
          <w:sz w:val="20"/>
          <w:szCs w:val="20"/>
        </w:rPr>
        <w:t> </w:t>
      </w:r>
    </w:p>
    <w:p w:rsidR="00EF2952" w:rsidRDefault="00EF2952"/>
    <w:sectPr w:rsidR="00EF29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E30"/>
    <w:rsid w:val="002E1B82"/>
    <w:rsid w:val="00932E30"/>
    <w:rsid w:val="00EF2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72C84C-35F4-4F0D-8FE5-01AD50303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E3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84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George H. (JSC-ES611)</dc:creator>
  <cp:keywords/>
  <dc:description/>
  <cp:lastModifiedBy>James, George H. (JSC-ES611)</cp:lastModifiedBy>
  <cp:revision>3</cp:revision>
  <dcterms:created xsi:type="dcterms:W3CDTF">2014-12-22T23:24:00Z</dcterms:created>
  <dcterms:modified xsi:type="dcterms:W3CDTF">2014-12-22T23:28:00Z</dcterms:modified>
</cp:coreProperties>
</file>