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Webster Presbyterian Church</w:t>
      </w:r>
    </w:p>
    <w:p>
      <w:pPr>
        <w:pStyle w:val="Body"/>
        <w:bidi w:val="0"/>
      </w:pPr>
      <w:r>
        <w:rPr>
          <w:rtl w:val="0"/>
        </w:rPr>
        <w:t>Zoom Hybrid Meeting of Session</w:t>
      </w:r>
      <w:r>
        <w:rPr>
          <w:rtl w:val="0"/>
        </w:rPr>
        <w:t xml:space="preserve"> in Meeting Room</w:t>
      </w:r>
    </w:p>
    <w:p>
      <w:pPr>
        <w:pStyle w:val="Body"/>
        <w:bidi w:val="0"/>
      </w:pPr>
      <w:r>
        <w:rPr>
          <w:rtl w:val="0"/>
        </w:rPr>
        <w:t>August 26, 2025</w:t>
      </w:r>
    </w:p>
    <w:p>
      <w:pPr>
        <w:pStyle w:val="Body"/>
        <w:bidi w:val="0"/>
      </w:pPr>
    </w:p>
    <w:p>
      <w:pPr>
        <w:pStyle w:val="Body"/>
        <w:bidi w:val="0"/>
      </w:pPr>
      <w:r>
        <w:rPr>
          <w:b w:val="1"/>
          <w:bCs w:val="1"/>
          <w:rtl w:val="0"/>
          <w:lang w:val="it-IT"/>
        </w:rPr>
        <w:t>Present</w:t>
      </w:r>
      <w:r>
        <w:rPr>
          <w:rtl w:val="0"/>
          <w:lang w:val="de-DE"/>
        </w:rPr>
        <w:t>:  Pastor Todd Williams, Jennifer Carr, James Kinzler, Michael Cooper,,John Grady (zoom), Julie Ludanyi, (zoom,) Anya Ezhevskaya (zoom), Judy Brown (zoom), Dave Marks, Ralph Faxel, Joe Schwarz, David Owens,  Katy Rendon,</w:t>
      </w:r>
      <w:r>
        <w:rPr>
          <w:rtl w:val="0"/>
        </w:rPr>
        <w:t xml:space="preserve"> </w:t>
      </w:r>
      <w:r>
        <w:rPr>
          <w:rtl w:val="0"/>
        </w:rPr>
        <w:t>Kevin Snowden, Judy Ota</w:t>
      </w:r>
    </w:p>
    <w:p>
      <w:pPr>
        <w:pStyle w:val="Body"/>
        <w:bidi w:val="0"/>
      </w:pPr>
    </w:p>
    <w:p>
      <w:pPr>
        <w:pStyle w:val="Body"/>
        <w:bidi w:val="0"/>
      </w:pPr>
      <w:r>
        <w:rPr>
          <w:b w:val="1"/>
          <w:bCs w:val="1"/>
          <w:rtl w:val="0"/>
          <w:lang w:val="de-DE"/>
        </w:rPr>
        <w:t>Absent</w:t>
      </w:r>
      <w:r>
        <w:rPr>
          <w:rtl w:val="0"/>
          <w:lang w:val="de-DE"/>
        </w:rPr>
        <w:t>: Dennis Waehner, Jon Siewers, Kathy Dixon</w:t>
      </w:r>
    </w:p>
    <w:p>
      <w:pPr>
        <w:pStyle w:val="Body"/>
        <w:bidi w:val="0"/>
      </w:pPr>
    </w:p>
    <w:p>
      <w:pPr>
        <w:pStyle w:val="Body"/>
        <w:bidi w:val="0"/>
      </w:pPr>
      <w:r>
        <w:rPr>
          <w:b w:val="1"/>
          <w:bCs w:val="1"/>
          <w:rtl w:val="0"/>
          <w:lang w:val="it-IT"/>
        </w:rPr>
        <w:t>Quorum:</w:t>
      </w:r>
      <w:r>
        <w:rPr>
          <w:rtl w:val="0"/>
        </w:rPr>
        <w:t xml:space="preserve">  Established at 7:01pm </w:t>
      </w:r>
    </w:p>
    <w:p>
      <w:pPr>
        <w:pStyle w:val="Body"/>
        <w:bidi w:val="0"/>
      </w:pPr>
    </w:p>
    <w:p>
      <w:pPr>
        <w:pStyle w:val="Body"/>
        <w:bidi w:val="0"/>
      </w:pPr>
      <w:r>
        <w:rPr>
          <w:b w:val="1"/>
          <w:bCs w:val="1"/>
          <w:rtl w:val="0"/>
          <w:lang w:val="en-US"/>
        </w:rPr>
        <w:t>Opened in Prayer</w:t>
      </w:r>
      <w:r>
        <w:rPr>
          <w:rtl w:val="0"/>
        </w:rPr>
        <w:t>: Pastor Todd Williams</w:t>
      </w:r>
      <w:r>
        <w:rPr>
          <w:rtl w:val="0"/>
        </w:rPr>
        <w:t xml:space="preserve"> began by reading his story of life as a 14 year old on the farm where he planted a field of corn.</w:t>
      </w:r>
    </w:p>
    <w:p>
      <w:pPr>
        <w:pStyle w:val="Body"/>
        <w:bidi w:val="0"/>
      </w:pPr>
    </w:p>
    <w:p>
      <w:pPr>
        <w:pStyle w:val="Body"/>
        <w:bidi w:val="0"/>
      </w:pPr>
      <w:r>
        <w:rPr>
          <w:b w:val="1"/>
          <w:bCs w:val="1"/>
          <w:rtl w:val="0"/>
          <w:lang w:val="fr-FR"/>
        </w:rPr>
        <w:t>Omnibus Motion</w:t>
      </w:r>
      <w:r>
        <w:rPr>
          <w:rtl w:val="0"/>
        </w:rPr>
        <w:t>:  Approve statistical report: 311 total with one death: Annabelle Andler on 5/14/25</w:t>
      </w:r>
      <w:r>
        <w:rPr>
          <w:rtl w:val="0"/>
        </w:rPr>
        <w:t>.  Motion PASSED</w:t>
      </w:r>
    </w:p>
    <w:p>
      <w:pPr>
        <w:pStyle w:val="Body"/>
        <w:bidi w:val="0"/>
      </w:pPr>
    </w:p>
    <w:p>
      <w:pPr>
        <w:pStyle w:val="Body"/>
        <w:bidi w:val="0"/>
      </w:pPr>
      <w:r>
        <w:rPr>
          <w:b w:val="1"/>
          <w:bCs w:val="1"/>
          <w:rtl w:val="0"/>
        </w:rPr>
        <w:t>Clerk</w:t>
      </w:r>
      <w:r>
        <w:rPr>
          <w:b w:val="1"/>
          <w:bCs w:val="1"/>
          <w:rtl w:val="1"/>
        </w:rPr>
        <w:t>’</w:t>
      </w:r>
      <w:r>
        <w:rPr>
          <w:b w:val="1"/>
          <w:bCs w:val="1"/>
          <w:rtl w:val="0"/>
          <w:lang w:val="fr-FR"/>
        </w:rPr>
        <w:t>s Report</w:t>
      </w:r>
      <w:r>
        <w:rPr>
          <w:rtl w:val="0"/>
        </w:rPr>
        <w:t>:  Motion to approve minutes of a special meeting on 7/22/25.</w:t>
      </w:r>
      <w:r>
        <w:rPr>
          <w:rtl w:val="0"/>
        </w:rPr>
        <w:t xml:space="preserve"> APPROVED.</w:t>
      </w:r>
      <w:r>
        <w:rPr>
          <w:rtl w:val="0"/>
        </w:rPr>
        <w:t xml:space="preserve"> Received a letter stating WPC contributed $2,773 for One Great Hour of Sharing.</w:t>
      </w:r>
    </w:p>
    <w:p>
      <w:pPr>
        <w:pStyle w:val="Body"/>
        <w:bidi w:val="0"/>
      </w:pPr>
    </w:p>
    <w:p>
      <w:pPr>
        <w:pStyle w:val="Body"/>
        <w:bidi w:val="0"/>
      </w:pPr>
      <w:r>
        <w:rPr>
          <w:b w:val="1"/>
          <w:bCs w:val="1"/>
          <w:rtl w:val="0"/>
          <w:lang w:val="en-US"/>
        </w:rPr>
        <w:t>Treasurer</w:t>
      </w:r>
      <w:r>
        <w:rPr>
          <w:b w:val="1"/>
          <w:bCs w:val="1"/>
          <w:rtl w:val="1"/>
        </w:rPr>
        <w:t>’</w:t>
      </w:r>
      <w:r>
        <w:rPr>
          <w:b w:val="1"/>
          <w:bCs w:val="1"/>
          <w:rtl w:val="0"/>
          <w:lang w:val="fr-FR"/>
        </w:rPr>
        <w:t>s Report</w:t>
      </w:r>
      <w:r>
        <w:rPr>
          <w:rtl w:val="0"/>
          <w:lang w:val="de-DE"/>
        </w:rPr>
        <w:t>:  Kevin Snowden</w:t>
      </w:r>
      <w:r>
        <w:rPr>
          <w:rtl w:val="0"/>
        </w:rPr>
        <w:t xml:space="preserve">: see July </w:t>
      </w:r>
      <w:r>
        <w:rPr>
          <w:rtl w:val="0"/>
        </w:rPr>
        <w:t>“</w:t>
      </w:r>
      <w:r>
        <w:rPr>
          <w:rtl w:val="0"/>
        </w:rPr>
        <w:t>25 treasurer</w:t>
      </w:r>
      <w:r>
        <w:rPr>
          <w:rtl w:val="0"/>
        </w:rPr>
        <w:t>’</w:t>
      </w:r>
      <w:r>
        <w:rPr>
          <w:rtl w:val="0"/>
        </w:rPr>
        <w:t>s report.  Kevin shared that he is working to establish a crypto account in the event a contribution is given in crypto currency.  He stated that session needs to set a date for a November congregational meeting in regards to our budget this year and for next year.</w:t>
      </w:r>
    </w:p>
    <w:p>
      <w:pPr>
        <w:pStyle w:val="Body"/>
        <w:bidi w:val="0"/>
      </w:pPr>
    </w:p>
    <w:p>
      <w:pPr>
        <w:pStyle w:val="Body"/>
        <w:bidi w:val="0"/>
      </w:pPr>
      <w:r>
        <w:rPr>
          <w:b w:val="1"/>
          <w:bCs w:val="1"/>
          <w:rtl w:val="0"/>
          <w:lang w:val="sv-SE"/>
        </w:rPr>
        <w:t>Pastor</w:t>
      </w:r>
      <w:r>
        <w:rPr>
          <w:b w:val="1"/>
          <w:bCs w:val="1"/>
          <w:rtl w:val="1"/>
        </w:rPr>
        <w:t>’</w:t>
      </w:r>
      <w:r>
        <w:rPr>
          <w:b w:val="1"/>
          <w:bCs w:val="1"/>
          <w:rtl w:val="0"/>
          <w:lang w:val="fr-FR"/>
        </w:rPr>
        <w:t>s Report</w:t>
      </w:r>
      <w:r>
        <w:rPr>
          <w:rtl w:val="0"/>
        </w:rPr>
        <w:t xml:space="preserve">: </w:t>
      </w:r>
    </w:p>
    <w:p>
      <w:pPr>
        <w:pStyle w:val="Body"/>
        <w:numPr>
          <w:ilvl w:val="0"/>
          <w:numId w:val="2"/>
        </w:numPr>
        <w:bidi w:val="0"/>
      </w:pPr>
      <w:r>
        <w:rPr>
          <w:rtl w:val="0"/>
        </w:rPr>
        <w:t>Update on progress of Nominating Committee.  Current NC members are Roy Stilwell, Beth Frohme, Kathy Braeuer, Missy Rorrer, Nancy Steger, John Jordan</w:t>
      </w:r>
      <w:r>
        <w:rPr>
          <w:rtl w:val="0"/>
        </w:rPr>
        <w:t>, with John Grady as elder representative.  John will work with Al Strahan to learn the protocol and timeline for beginning the process of nominating officers for 2026.</w:t>
      </w:r>
    </w:p>
    <w:p>
      <w:pPr>
        <w:pStyle w:val="Body"/>
        <w:numPr>
          <w:ilvl w:val="0"/>
          <w:numId w:val="2"/>
        </w:numPr>
        <w:bidi w:val="0"/>
      </w:pPr>
      <w:r>
        <w:rPr>
          <w:rtl w:val="0"/>
        </w:rPr>
        <w:t xml:space="preserve">Todd will work with </w:t>
      </w:r>
      <w:r>
        <w:rPr>
          <w:rtl w:val="0"/>
        </w:rPr>
        <w:t>all Committee Chairs to look at where they are in their budget for this year and</w:t>
      </w:r>
      <w:r>
        <w:rPr>
          <w:rtl w:val="0"/>
        </w:rPr>
        <w:t>.</w:t>
      </w:r>
      <w:r>
        <w:rPr>
          <w:rtl w:val="0"/>
        </w:rPr>
        <w:t xml:space="preserve"> consider what is planned for the rest of the year.</w:t>
      </w:r>
    </w:p>
    <w:p>
      <w:pPr>
        <w:pStyle w:val="Body"/>
        <w:numPr>
          <w:ilvl w:val="0"/>
          <w:numId w:val="2"/>
        </w:numPr>
        <w:bidi w:val="0"/>
      </w:pPr>
      <w:r>
        <w:rPr>
          <w:rtl w:val="0"/>
        </w:rPr>
        <w:t>Request committees to begin work on the initial draft for ne</w:t>
      </w:r>
      <w:r>
        <w:rPr>
          <w:rtl w:val="0"/>
        </w:rPr>
        <w:t>x</w:t>
      </w:r>
      <w:r>
        <w:rPr>
          <w:rtl w:val="0"/>
        </w:rPr>
        <w:t>t year</w:t>
      </w:r>
      <w:r>
        <w:rPr>
          <w:rtl w:val="1"/>
        </w:rPr>
        <w:t>’</w:t>
      </w:r>
      <w:r>
        <w:rPr>
          <w:rtl w:val="0"/>
        </w:rPr>
        <w:t>s budget.  By working working together, hopefully at the end of the year we will have a good understanding of what we will be looking at for next year.</w:t>
      </w:r>
    </w:p>
    <w:p>
      <w:pPr>
        <w:pStyle w:val="Body"/>
        <w:numPr>
          <w:ilvl w:val="0"/>
          <w:numId w:val="2"/>
        </w:numPr>
        <w:bidi w:val="0"/>
      </w:pPr>
      <w:r>
        <w:rPr>
          <w:rtl w:val="0"/>
        </w:rPr>
        <w:t>“</w:t>
      </w:r>
      <w:r>
        <w:rPr>
          <w:rtl w:val="0"/>
        </w:rPr>
        <w:t>Three Friday Movies</w:t>
      </w:r>
      <w:r>
        <w:rPr>
          <w:rtl w:val="0"/>
        </w:rPr>
        <w:t xml:space="preserve">” </w:t>
      </w:r>
      <w:r>
        <w:rPr>
          <w:rtl w:val="0"/>
        </w:rPr>
        <w:t xml:space="preserve">FREE </w:t>
      </w:r>
      <w:r>
        <w:rPr>
          <w:rtl w:val="0"/>
        </w:rPr>
        <w:t xml:space="preserve"> in the Fellowship Hall in September</w:t>
      </w:r>
      <w:r>
        <w:rPr>
          <w:rtl w:val="0"/>
        </w:rPr>
        <w:t xml:space="preserve"> with a cardboard contest with the most creative automobile.</w:t>
      </w:r>
    </w:p>
    <w:p>
      <w:pPr>
        <w:pStyle w:val="Body"/>
        <w:numPr>
          <w:ilvl w:val="0"/>
          <w:numId w:val="2"/>
        </w:numPr>
        <w:bidi w:val="0"/>
      </w:pPr>
      <w:r>
        <w:rPr>
          <w:rtl w:val="0"/>
        </w:rPr>
        <w:t xml:space="preserve">ArtTalk will usher in the </w:t>
      </w:r>
      <w:r>
        <w:rPr>
          <w:rtl w:val="1"/>
          <w:lang w:val="ar-SA" w:bidi="ar-SA"/>
        </w:rPr>
        <w:t>“</w:t>
      </w:r>
      <w:r>
        <w:rPr>
          <w:rtl w:val="0"/>
        </w:rPr>
        <w:t>Light</w:t>
      </w:r>
      <w:r>
        <w:rPr>
          <w:rtl w:val="0"/>
        </w:rPr>
        <w:t xml:space="preserve">” </w:t>
      </w:r>
      <w:r>
        <w:rPr>
          <w:rtl w:val="0"/>
        </w:rPr>
        <w:t>exhibit the first Friday of September</w:t>
      </w:r>
    </w:p>
    <w:p>
      <w:pPr>
        <w:pStyle w:val="Body"/>
        <w:bidi w:val="0"/>
      </w:pPr>
    </w:p>
    <w:p>
      <w:pPr>
        <w:pStyle w:val="Body"/>
        <w:rPr>
          <w:b w:val="1"/>
          <w:bCs w:val="1"/>
        </w:rPr>
      </w:pPr>
      <w:r>
        <w:rPr>
          <w:b w:val="1"/>
          <w:bCs w:val="1"/>
          <w:rtl w:val="0"/>
          <w:lang w:val="fr-FR"/>
        </w:rPr>
        <w:t>Motions:</w:t>
      </w:r>
    </w:p>
    <w:p>
      <w:pPr>
        <w:pStyle w:val="Body"/>
        <w:bidi w:val="0"/>
      </w:pPr>
      <w:r>
        <w:rPr>
          <w:rtl w:val="0"/>
        </w:rPr>
        <w:t>A small group consisting of Michael Cooper, James Kinzler, Pastor Todd for WPC and Gilberto, Mariela from 7th Day Adventist met to discuss the request by  the Seventh Day Adventist congregation to use WPC facility.  The small group would like to make a proposal to the 7th Day congregation with further input from Session.*see details in report on webpage motion.</w:t>
      </w:r>
      <w:r>
        <w:rPr>
          <w:rtl w:val="0"/>
        </w:rPr>
        <w:t xml:space="preserve"> </w:t>
      </w:r>
    </w:p>
    <w:p>
      <w:pPr>
        <w:pStyle w:val="Body"/>
        <w:bidi w:val="0"/>
      </w:pPr>
      <w:r>
        <w:rPr>
          <w:rtl w:val="0"/>
        </w:rPr>
        <w:t xml:space="preserve">Session discussed a 1 year trial basis with a fee of $350/week.  If there is a conflict of interest with the Fellowship Hall usage (e.g. funerals, etc.) the use of Bouton Hall can be an alternative.  Also fire extinguishers should be available with instructions for operation in case they plan to grill food outdoors.  </w:t>
      </w:r>
      <w:r>
        <w:rPr>
          <w:b w:val="1"/>
          <w:bCs w:val="1"/>
          <w:rtl w:val="0"/>
          <w:lang w:val="en-US"/>
        </w:rPr>
        <w:t>Motion</w:t>
      </w:r>
      <w:r>
        <w:rPr>
          <w:rtl w:val="0"/>
        </w:rPr>
        <w:t xml:space="preserve">:  Session supports a proposal for the 7th Day Adventist congregation to rent the Fellowship Hall on a 1 year trial basis on Saturdays, for a cost of $350/week, including the criteria mentioned previously.  James 1st and Katy 2nd the motion.  PASSED.  Small group will get back with congregation to present our proposal.  </w:t>
      </w:r>
    </w:p>
    <w:p>
      <w:pPr>
        <w:pStyle w:val="Body"/>
        <w:bidi w:val="0"/>
      </w:pPr>
    </w:p>
    <w:p>
      <w:pPr>
        <w:pStyle w:val="Body"/>
        <w:rPr>
          <w:b w:val="1"/>
          <w:bCs w:val="1"/>
        </w:rPr>
      </w:pPr>
      <w:r>
        <w:rPr>
          <w:b w:val="1"/>
          <w:bCs w:val="1"/>
          <w:rtl w:val="0"/>
          <w:lang w:val="en-US"/>
        </w:rPr>
        <w:t>Action Items:</w:t>
      </w:r>
    </w:p>
    <w:p>
      <w:pPr>
        <w:pStyle w:val="Body"/>
        <w:numPr>
          <w:ilvl w:val="0"/>
          <w:numId w:val="2"/>
        </w:numPr>
        <w:bidi w:val="0"/>
      </w:pPr>
      <w:r>
        <w:rPr>
          <w:rtl w:val="0"/>
        </w:rPr>
        <w:t>Glen and Geri would like to make WPC facilities</w:t>
      </w:r>
      <w:r>
        <w:rPr>
          <w:rtl w:val="0"/>
        </w:rPr>
        <w:t xml:space="preserve"> available</w:t>
      </w:r>
      <w:r>
        <w:rPr>
          <w:rtl w:val="0"/>
        </w:rPr>
        <w:t xml:space="preserve"> for U of H choral performances.  This </w:t>
      </w:r>
      <w:r>
        <w:rPr>
          <w:rtl w:val="0"/>
        </w:rPr>
        <w:t>wa</w:t>
      </w:r>
      <w:r>
        <w:rPr>
          <w:rtl w:val="0"/>
        </w:rPr>
        <w:t>s presented for an open discussion.  The Fosters would be our sponsors of any event.</w:t>
      </w:r>
      <w:r>
        <w:rPr>
          <w:rtl w:val="0"/>
        </w:rPr>
        <w:t xml:space="preserve"> Session felt this motion is  a gesture of </w:t>
      </w:r>
      <w:r>
        <w:rPr>
          <w:rtl w:val="0"/>
        </w:rPr>
        <w:t>“</w:t>
      </w:r>
      <w:r>
        <w:rPr>
          <w:rtl w:val="0"/>
        </w:rPr>
        <w:t>goodwill</w:t>
      </w:r>
      <w:r>
        <w:rPr>
          <w:rtl w:val="0"/>
        </w:rPr>
        <w:t>”</w:t>
      </w:r>
      <w:r>
        <w:rPr>
          <w:rtl w:val="0"/>
        </w:rPr>
        <w:t>, therefore, to accept proposal without a fee as the Fosters are able to  secure top quality choral scholars for our choir.</w:t>
      </w:r>
    </w:p>
    <w:p>
      <w:pPr>
        <w:pStyle w:val="Body"/>
        <w:numPr>
          <w:ilvl w:val="0"/>
          <w:numId w:val="2"/>
        </w:numPr>
        <w:bidi w:val="0"/>
      </w:pPr>
      <w:r>
        <w:rPr>
          <w:rtl w:val="0"/>
        </w:rPr>
        <w:t>CARE: in the process of updating the Emergency Contact Binder in the office.  Current information is at least 10 years old.</w:t>
      </w:r>
    </w:p>
    <w:p>
      <w:pPr>
        <w:pStyle w:val="Body"/>
        <w:numPr>
          <w:ilvl w:val="0"/>
          <w:numId w:val="2"/>
        </w:numPr>
        <w:bidi w:val="0"/>
      </w:pPr>
      <w:r>
        <w:rPr>
          <w:rtl w:val="0"/>
        </w:rPr>
        <w:t>CARE: has identified 36 members potentially needing assistance during a hurricane.  Their goal was to divide the 36 members between the Deacons and help them if they need assistance.</w:t>
      </w:r>
      <w:r>
        <w:rPr>
          <w:rtl w:val="0"/>
        </w:rPr>
        <w:t xml:space="preserve">  So far, 19 have been contacted with only 3 actually needing assistance.  Kevin reminded us that the church has the computer capability to list the small group who need assistance. Care team will continue to reach out to the remaining 17 members.</w:t>
      </w:r>
    </w:p>
    <w:p>
      <w:pPr>
        <w:pStyle w:val="Body"/>
        <w:bidi w:val="0"/>
      </w:pPr>
    </w:p>
    <w:p>
      <w:pPr>
        <w:pStyle w:val="Body"/>
        <w:rPr>
          <w:b w:val="1"/>
          <w:bCs w:val="1"/>
        </w:rPr>
      </w:pPr>
      <w:r>
        <w:rPr>
          <w:b w:val="1"/>
          <w:bCs w:val="1"/>
          <w:rtl w:val="0"/>
          <w:lang w:val="en-US"/>
        </w:rPr>
        <w:t>Motion for Adjournment:</w:t>
      </w:r>
      <w:r>
        <w:rPr>
          <w:b w:val="1"/>
          <w:bCs w:val="1"/>
          <w:rtl w:val="0"/>
          <w:lang w:val="en-US"/>
        </w:rPr>
        <w:t xml:space="preserve">  </w:t>
      </w:r>
      <w:r>
        <w:rPr>
          <w:b w:val="0"/>
          <w:bCs w:val="0"/>
          <w:rtl w:val="0"/>
          <w:lang w:val="en-US"/>
        </w:rPr>
        <w:t>8:24pm</w:t>
      </w:r>
    </w:p>
    <w:p>
      <w:pPr>
        <w:pStyle w:val="Body"/>
        <w:bidi w:val="0"/>
      </w:pPr>
    </w:p>
    <w:p>
      <w:pPr>
        <w:pStyle w:val="Body"/>
        <w:bidi w:val="0"/>
      </w:pPr>
      <w:r>
        <w:rPr>
          <w:b w:val="1"/>
          <w:bCs w:val="1"/>
          <w:rtl w:val="0"/>
          <w:lang w:val="en-US"/>
        </w:rPr>
        <w:t>Closing Prayer</w:t>
      </w:r>
      <w:r>
        <w:rPr>
          <w:rtl w:val="0"/>
        </w:rPr>
        <w:t>: P</w:t>
      </w:r>
      <w:r>
        <w:rPr>
          <w:rtl w:val="0"/>
        </w:rPr>
        <w:t>rayers for Jennifer Carr as she has been diagnosed with cancer.  Also for Katy Rendon who will have back surgery.  Thus, Wednesday night dinners have been cancelled until further notice.  Pastor Todd closed us in prayer.</w:t>
      </w:r>
    </w:p>
    <w:p>
      <w:pPr>
        <w:pStyle w:val="Body"/>
        <w:bidi w:val="0"/>
      </w:pPr>
    </w:p>
    <w:p>
      <w:pPr>
        <w:pStyle w:val="Body"/>
        <w:bidi w:val="0"/>
      </w:pPr>
      <w:r>
        <w:rPr>
          <w:rtl w:val="0"/>
        </w:rPr>
        <w:t>Respectfully submitted,</w:t>
      </w:r>
    </w:p>
    <w:p>
      <w:pPr>
        <w:pStyle w:val="Body"/>
        <w:bidi w:val="0"/>
      </w:pPr>
    </w:p>
    <w:p>
      <w:pPr>
        <w:pStyle w:val="Body"/>
        <w:bidi w:val="0"/>
      </w:pPr>
    </w:p>
    <w:p>
      <w:pPr>
        <w:pStyle w:val="Body"/>
        <w:bidi w:val="0"/>
      </w:pPr>
    </w:p>
    <w:p>
      <w:pPr>
        <w:pStyle w:val="Body"/>
        <w:bidi w:val="0"/>
      </w:pPr>
      <w:r>
        <w:rPr>
          <w:rtl w:val="0"/>
        </w:rPr>
        <w:t>Judy Ota, Clerk of Session</w:t>
      </w:r>
    </w:p>
    <w:p>
      <w:pPr>
        <w:pStyle w:val="Body"/>
        <w:bidi w:val="0"/>
      </w:pPr>
    </w:p>
    <w:p>
      <w:pPr>
        <w:pStyle w:val="Body"/>
        <w:bidi w:val="0"/>
      </w:pPr>
      <w:r>
        <w:rPr>
          <w:rtl w:val="0"/>
        </w:rPr>
        <w:t>000</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