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7F8B" w14:textId="4BC810D9" w:rsidR="00F93D14" w:rsidRDefault="001C184D">
      <w:r>
        <w:t>Motion to Session:</w:t>
      </w:r>
    </w:p>
    <w:p w14:paraId="5CEFD1D5" w14:textId="77777777" w:rsidR="001C184D" w:rsidRDefault="001C184D"/>
    <w:p w14:paraId="16D8215E" w14:textId="27A88C26" w:rsidR="001C184D" w:rsidRDefault="001C184D">
      <w:r>
        <w:t xml:space="preserve">In response to the wildfires on Maui, the Mission Team is requesting a fundraiser to support humanitarian efforts to aid people impacted by the fires.  The request is for a </w:t>
      </w:r>
      <w:r w:rsidR="002E0A08">
        <w:t>four-week</w:t>
      </w:r>
      <w:r>
        <w:t xml:space="preserve"> fundraiser in September, from September 3 through 24.  Donations from the congregation will be solicited through a Constant Contact announcement, bulletin announcements, and an announcement from the pulpit.  Donations received will be divided between the Red Cross and Presbyterian Disaster Assistance.</w:t>
      </w:r>
    </w:p>
    <w:p w14:paraId="7A853950" w14:textId="67D2FC18" w:rsidR="001C184D" w:rsidRDefault="001C184D">
      <w:r>
        <w:t>Respectfully Submitted,</w:t>
      </w:r>
    </w:p>
    <w:p w14:paraId="31141F15" w14:textId="21EF587C" w:rsidR="001C184D" w:rsidRDefault="001C184D">
      <w:r>
        <w:t>Kathy Dixon</w:t>
      </w:r>
    </w:p>
    <w:p w14:paraId="1FC97009" w14:textId="5FE62A4A" w:rsidR="001C184D" w:rsidRDefault="001C184D">
      <w:r>
        <w:t>Elder to Mission Team</w:t>
      </w:r>
    </w:p>
    <w:sectPr w:rsidR="001C1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4D"/>
    <w:rsid w:val="001C184D"/>
    <w:rsid w:val="002E0A08"/>
    <w:rsid w:val="00F93D14"/>
    <w:rsid w:val="00F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BAAA"/>
  <w15:chartTrackingRefBased/>
  <w15:docId w15:val="{91D55675-B0F7-4A7E-AF19-65110CAF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4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Läte</dc:creator>
  <cp:keywords/>
  <dc:description/>
  <cp:lastModifiedBy>William Dixon</cp:lastModifiedBy>
  <cp:revision>2</cp:revision>
  <dcterms:created xsi:type="dcterms:W3CDTF">2023-08-22T20:06:00Z</dcterms:created>
  <dcterms:modified xsi:type="dcterms:W3CDTF">2023-08-22T20:06:00Z</dcterms:modified>
</cp:coreProperties>
</file>