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04D6" w14:textId="77777777" w:rsidR="00352A6E" w:rsidRDefault="003512A7">
      <w:pPr>
        <w:pStyle w:val="Body"/>
        <w:jc w:val="center"/>
      </w:pPr>
      <w:r>
        <w:rPr>
          <w:b/>
          <w:bCs/>
        </w:rPr>
        <w:t>Minutes for Called Meeting of Session</w:t>
      </w:r>
    </w:p>
    <w:p w14:paraId="7D5259E2" w14:textId="77777777" w:rsidR="00352A6E" w:rsidRDefault="003512A7">
      <w:pPr>
        <w:pStyle w:val="Body"/>
        <w:jc w:val="center"/>
      </w:pPr>
      <w:r>
        <w:rPr>
          <w:b/>
          <w:bCs/>
        </w:rPr>
        <w:t>August 3, 2021</w:t>
      </w:r>
    </w:p>
    <w:p w14:paraId="5B4F32A1" w14:textId="77777777" w:rsidR="00352A6E" w:rsidRDefault="003512A7">
      <w:pPr>
        <w:pStyle w:val="Body"/>
        <w:jc w:val="center"/>
      </w:pPr>
      <w:r>
        <w:rPr>
          <w:b/>
          <w:bCs/>
        </w:rPr>
        <w:t>Zoom Meeting 7:00p.m.</w:t>
      </w:r>
    </w:p>
    <w:p w14:paraId="08562A53" w14:textId="77777777" w:rsidR="00352A6E" w:rsidRDefault="00352A6E">
      <w:pPr>
        <w:pStyle w:val="Body"/>
        <w:jc w:val="center"/>
      </w:pPr>
    </w:p>
    <w:p w14:paraId="6CA271D7" w14:textId="5968BA3D" w:rsidR="00352A6E" w:rsidRDefault="003512A7">
      <w:pPr>
        <w:pStyle w:val="Body"/>
      </w:pPr>
      <w:r>
        <w:rPr>
          <w:b/>
          <w:bCs/>
        </w:rPr>
        <w:t xml:space="preserve">Present:  </w:t>
      </w:r>
      <w:r>
        <w:t xml:space="preserve">Michael Bradley, Dan Walker, Diane Kane, Nancy </w:t>
      </w:r>
      <w:r w:rsidR="009837D2">
        <w:t>Steger</w:t>
      </w:r>
      <w:r>
        <w:t xml:space="preserve">, Gary Mossman, Kristy Russell, Pat Koester, Keith </w:t>
      </w:r>
      <w:proofErr w:type="spellStart"/>
      <w:r>
        <w:t>Uffman</w:t>
      </w:r>
      <w:proofErr w:type="spellEnd"/>
      <w:r>
        <w:t xml:space="preserve">, Mary Lawrence, Ralph </w:t>
      </w:r>
      <w:proofErr w:type="spellStart"/>
      <w:r>
        <w:t>Faxel</w:t>
      </w:r>
      <w:proofErr w:type="spellEnd"/>
      <w:r>
        <w:t>, Bill &amp; Kathy Dixon, Judy Ota</w:t>
      </w:r>
    </w:p>
    <w:p w14:paraId="2EF62E15" w14:textId="77777777" w:rsidR="00352A6E" w:rsidRDefault="00352A6E">
      <w:pPr>
        <w:pStyle w:val="Body"/>
      </w:pPr>
    </w:p>
    <w:p w14:paraId="3552A18A" w14:textId="77777777" w:rsidR="00352A6E" w:rsidRDefault="003512A7">
      <w:pPr>
        <w:pStyle w:val="Body"/>
      </w:pPr>
      <w:r>
        <w:rPr>
          <w:b/>
          <w:bCs/>
        </w:rPr>
        <w:t xml:space="preserve">Absent:  </w:t>
      </w:r>
      <w:r>
        <w:t xml:space="preserve">Kevin Snowden, Bill Lopez, Erik, James &amp; Kim </w:t>
      </w:r>
      <w:proofErr w:type="spellStart"/>
      <w:r>
        <w:t>Kinzler</w:t>
      </w:r>
      <w:proofErr w:type="spellEnd"/>
    </w:p>
    <w:p w14:paraId="3E0BF0AB" w14:textId="77777777" w:rsidR="00352A6E" w:rsidRDefault="00352A6E">
      <w:pPr>
        <w:pStyle w:val="Body"/>
      </w:pPr>
    </w:p>
    <w:p w14:paraId="6B1C992D" w14:textId="21BDA9A0" w:rsidR="00352A6E" w:rsidRDefault="003512A7">
      <w:pPr>
        <w:pStyle w:val="Body"/>
      </w:pPr>
      <w:r>
        <w:rPr>
          <w:b/>
          <w:bCs/>
        </w:rPr>
        <w:t xml:space="preserve">Quorum Established at: </w:t>
      </w:r>
      <w:r>
        <w:t>7</w:t>
      </w:r>
      <w:r w:rsidR="009837D2">
        <w:t>:</w:t>
      </w:r>
      <w:r>
        <w:t>02pm</w:t>
      </w:r>
    </w:p>
    <w:p w14:paraId="432D3102" w14:textId="77777777" w:rsidR="00352A6E" w:rsidRDefault="00352A6E">
      <w:pPr>
        <w:pStyle w:val="Body"/>
      </w:pPr>
    </w:p>
    <w:p w14:paraId="37BDF5AA" w14:textId="77777777" w:rsidR="00352A6E" w:rsidRDefault="003512A7">
      <w:pPr>
        <w:pStyle w:val="Body"/>
      </w:pPr>
      <w:r>
        <w:rPr>
          <w:b/>
          <w:bCs/>
        </w:rPr>
        <w:t xml:space="preserve">Opening Prayer by: </w:t>
      </w:r>
      <w:r>
        <w:t>Mary Lawrence</w:t>
      </w:r>
    </w:p>
    <w:p w14:paraId="0D864FBB" w14:textId="77777777" w:rsidR="00352A6E" w:rsidRDefault="00352A6E">
      <w:pPr>
        <w:pStyle w:val="Body"/>
      </w:pPr>
    </w:p>
    <w:p w14:paraId="74AD6BA8" w14:textId="77777777" w:rsidR="00352A6E" w:rsidRDefault="003512A7">
      <w:pPr>
        <w:pStyle w:val="Body"/>
      </w:pPr>
      <w:r>
        <w:rPr>
          <w:b/>
          <w:bCs/>
        </w:rPr>
        <w:t>Servant Leadership:</w:t>
      </w:r>
    </w:p>
    <w:p w14:paraId="3C080B1C" w14:textId="46A0285D" w:rsidR="00352A6E" w:rsidRDefault="003512A7">
      <w:pPr>
        <w:pStyle w:val="Body"/>
      </w:pPr>
      <w:r>
        <w:t xml:space="preserve">Keith began with statistics in the rapid decline of membership in PCUSA since 1962.  Prior to that year, big business metrics were adopted, </w:t>
      </w:r>
      <w:proofErr w:type="gramStart"/>
      <w:r>
        <w:t>I.e.</w:t>
      </w:r>
      <w:proofErr w:type="gramEnd"/>
      <w:r>
        <w:t xml:space="preserve"> average tithe, attendance mattered, Keith’s vision is </w:t>
      </w:r>
      <w:r w:rsidR="009837D2">
        <w:t>focused</w:t>
      </w:r>
      <w:r>
        <w:t xml:space="preserve"> on bringing young families back into church.  Keith proposed ways in which WPC could see growth through mission work.  We can focus on partners that maximize our dollars such as Family Promise or ICM.  We were shown 3 videos, New Story Charity; ICON designers from Austin; and Fuller in El Salvador as examples of ways to grow the church and invite outsiders to join the mission. Young people today want to see things done and putting emphasis on mission is a way to attract young families into the church.</w:t>
      </w:r>
    </w:p>
    <w:p w14:paraId="09396243" w14:textId="797B5C15" w:rsidR="009837D2" w:rsidRDefault="009837D2">
      <w:pPr>
        <w:pStyle w:val="Body"/>
      </w:pPr>
    </w:p>
    <w:p w14:paraId="6F1E60D0" w14:textId="77777777" w:rsidR="009837D2" w:rsidRDefault="009837D2" w:rsidP="009837D2">
      <w:pPr>
        <w:autoSpaceDE w:val="0"/>
        <w:autoSpaceDN w:val="0"/>
        <w:adjustRightInd w:val="0"/>
        <w:rPr>
          <w:rFonts w:cs="Helvetica Neue"/>
          <w:b/>
          <w:bCs/>
          <w:color w:val="000000"/>
        </w:rPr>
      </w:pPr>
      <w:r w:rsidRPr="00B95324">
        <w:rPr>
          <w:rFonts w:cs="Helvetica Neue"/>
          <w:b/>
          <w:bCs/>
          <w:color w:val="000000"/>
        </w:rPr>
        <w:t xml:space="preserve">Clerk’s </w:t>
      </w:r>
      <w:proofErr w:type="gramStart"/>
      <w:r w:rsidRPr="00B95324">
        <w:rPr>
          <w:rFonts w:cs="Helvetica Neue"/>
          <w:b/>
          <w:bCs/>
          <w:color w:val="000000"/>
        </w:rPr>
        <w:t>Report</w:t>
      </w:r>
      <w:r>
        <w:rPr>
          <w:rFonts w:cs="Helvetica Neue"/>
          <w:b/>
          <w:bCs/>
          <w:color w:val="000000"/>
        </w:rPr>
        <w:t xml:space="preserve">  (</w:t>
      </w:r>
      <w:proofErr w:type="gramEnd"/>
      <w:r>
        <w:rPr>
          <w:rFonts w:cs="Helvetica Neue"/>
          <w:b/>
          <w:bCs/>
          <w:color w:val="000000"/>
        </w:rPr>
        <w:t>This report was not read, items which require action will be mailed to session members)</w:t>
      </w:r>
    </w:p>
    <w:p w14:paraId="7B74F61B" w14:textId="77777777" w:rsidR="009837D2" w:rsidRPr="00062043" w:rsidRDefault="009837D2" w:rsidP="009837D2">
      <w:pPr>
        <w:pStyle w:val="ListParagraph"/>
        <w:numPr>
          <w:ilvl w:val="0"/>
          <w:numId w:val="5"/>
        </w:numPr>
        <w:autoSpaceDE w:val="0"/>
        <w:autoSpaceDN w:val="0"/>
        <w:adjustRightInd w:val="0"/>
        <w:rPr>
          <w:rFonts w:cs="Helvetica Neue"/>
          <w:color w:val="000000"/>
        </w:rPr>
      </w:pPr>
      <w:r w:rsidRPr="00062043">
        <w:rPr>
          <w:rFonts w:cs="Helvetica Neue"/>
          <w:color w:val="000000"/>
        </w:rPr>
        <w:t>Audit of Books Oct 2014 to June 2021 were completed by Lynn Hargrove on August 1</w:t>
      </w:r>
      <w:r>
        <w:rPr>
          <w:rFonts w:cs="Helvetica Neue"/>
          <w:color w:val="000000"/>
        </w:rPr>
        <w:t>, need to create a manual of operation</w:t>
      </w:r>
    </w:p>
    <w:p w14:paraId="51127566" w14:textId="77777777" w:rsidR="009837D2" w:rsidRPr="00062043" w:rsidRDefault="009837D2" w:rsidP="009837D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ind w:hanging="720"/>
        <w:rPr>
          <w:rFonts w:cs="Helvetica Neue"/>
          <w:color w:val="000000"/>
        </w:rPr>
      </w:pPr>
      <w:r w:rsidRPr="00062043">
        <w:rPr>
          <w:rFonts w:cs="Helvetica Neue"/>
          <w:color w:val="000000"/>
        </w:rPr>
        <w:t>Sent Presbytery announcement of Dan Walker as Parish Associate of CARE</w:t>
      </w:r>
    </w:p>
    <w:p w14:paraId="4C2EB32E" w14:textId="77777777" w:rsidR="009837D2" w:rsidRPr="00062043" w:rsidRDefault="009837D2" w:rsidP="009837D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ind w:hanging="720"/>
        <w:rPr>
          <w:rFonts w:cs="Helvetica Neue"/>
          <w:color w:val="000000"/>
        </w:rPr>
      </w:pPr>
      <w:r w:rsidRPr="00062043">
        <w:rPr>
          <w:rFonts w:cs="Helvetica Neue"/>
          <w:color w:val="000000"/>
        </w:rPr>
        <w:t>Report on July 17 Presbytery of New Covenant meeting- Pat Koester</w:t>
      </w:r>
    </w:p>
    <w:p w14:paraId="369CBF7B" w14:textId="77777777" w:rsidR="009837D2" w:rsidRDefault="009837D2" w:rsidP="009837D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ind w:hanging="720"/>
        <w:rPr>
          <w:rFonts w:cs="Helvetica Neue"/>
          <w:color w:val="000000"/>
        </w:rPr>
      </w:pPr>
      <w:r>
        <w:rPr>
          <w:rFonts w:cs="Helvetica Neue"/>
          <w:color w:val="000000"/>
        </w:rPr>
        <w:t xml:space="preserve">Solicit applicants for general presbyters to 2022 </w:t>
      </w:r>
      <w:proofErr w:type="gramStart"/>
      <w:r>
        <w:rPr>
          <w:rFonts w:cs="Helvetica Neue"/>
          <w:color w:val="000000"/>
        </w:rPr>
        <w:t>GA,  4</w:t>
      </w:r>
      <w:proofErr w:type="gramEnd"/>
      <w:r>
        <w:rPr>
          <w:rFonts w:cs="Helvetica Neue"/>
          <w:color w:val="000000"/>
        </w:rPr>
        <w:t xml:space="preserve"> adult elders and 1 youth from this presbytery  August 21 deadline for applications</w:t>
      </w:r>
    </w:p>
    <w:p w14:paraId="366AAE5F" w14:textId="77777777" w:rsidR="009837D2" w:rsidRPr="00B95324" w:rsidRDefault="009837D2" w:rsidP="009837D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ind w:hanging="720"/>
        <w:rPr>
          <w:rFonts w:cs="Helvetica Neue"/>
          <w:color w:val="000000"/>
        </w:rPr>
      </w:pPr>
      <w:r>
        <w:rPr>
          <w:rFonts w:cs="Helvetica Neue"/>
          <w:color w:val="000000"/>
        </w:rPr>
        <w:t xml:space="preserve">Report on Inquirer, Tamar </w:t>
      </w:r>
      <w:proofErr w:type="spellStart"/>
      <w:r>
        <w:rPr>
          <w:rFonts w:cs="Helvetica Neue"/>
          <w:color w:val="000000"/>
        </w:rPr>
        <w:t>Wasoian</w:t>
      </w:r>
      <w:proofErr w:type="spellEnd"/>
      <w:r>
        <w:rPr>
          <w:rFonts w:cs="Helvetica Neue"/>
          <w:color w:val="000000"/>
        </w:rPr>
        <w:t>.  How can she participate in the worship and work of WPC?</w:t>
      </w:r>
    </w:p>
    <w:p w14:paraId="35B04070" w14:textId="77777777" w:rsidR="009837D2" w:rsidRPr="00B95324" w:rsidRDefault="009837D2" w:rsidP="009837D2">
      <w:pPr>
        <w:autoSpaceDE w:val="0"/>
        <w:autoSpaceDN w:val="0"/>
        <w:adjustRightInd w:val="0"/>
        <w:rPr>
          <w:rFonts w:cs="Helvetica Neue"/>
          <w:color w:val="000000"/>
        </w:rPr>
      </w:pPr>
    </w:p>
    <w:p w14:paraId="45A4DEEE" w14:textId="77777777" w:rsidR="009837D2" w:rsidRPr="00062043" w:rsidRDefault="009837D2" w:rsidP="009837D2">
      <w:pPr>
        <w:autoSpaceDE w:val="0"/>
        <w:autoSpaceDN w:val="0"/>
        <w:adjustRightInd w:val="0"/>
        <w:rPr>
          <w:rFonts w:cs="Helvetica Neue"/>
          <w:b/>
          <w:bCs/>
          <w:color w:val="000000"/>
        </w:rPr>
      </w:pPr>
      <w:r w:rsidRPr="00062043">
        <w:rPr>
          <w:rFonts w:cs="Helvetica Neue"/>
          <w:b/>
          <w:bCs/>
          <w:color w:val="000000"/>
        </w:rPr>
        <w:t xml:space="preserve">Treasurer’s </w:t>
      </w:r>
      <w:proofErr w:type="gramStart"/>
      <w:r w:rsidRPr="00062043">
        <w:rPr>
          <w:rFonts w:cs="Helvetica Neue"/>
          <w:b/>
          <w:bCs/>
          <w:color w:val="000000"/>
        </w:rPr>
        <w:t>Report</w:t>
      </w:r>
      <w:r>
        <w:rPr>
          <w:rFonts w:cs="Helvetica Neue"/>
          <w:b/>
          <w:bCs/>
          <w:color w:val="000000"/>
        </w:rPr>
        <w:t xml:space="preserve">  (</w:t>
      </w:r>
      <w:proofErr w:type="gramEnd"/>
      <w:r>
        <w:rPr>
          <w:rFonts w:cs="Helvetica Neue"/>
          <w:b/>
          <w:bCs/>
          <w:color w:val="000000"/>
        </w:rPr>
        <w:t>This report was not given)</w:t>
      </w:r>
    </w:p>
    <w:p w14:paraId="61092CEC" w14:textId="77777777" w:rsidR="009837D2" w:rsidRPr="00062043" w:rsidRDefault="009837D2" w:rsidP="009837D2">
      <w:pPr>
        <w:autoSpaceDE w:val="0"/>
        <w:autoSpaceDN w:val="0"/>
        <w:adjustRightInd w:val="0"/>
        <w:rPr>
          <w:rFonts w:cs="Helvetica Neue"/>
          <w:color w:val="000000"/>
        </w:rPr>
      </w:pPr>
    </w:p>
    <w:p w14:paraId="0C88973B" w14:textId="514D2E33" w:rsidR="009837D2" w:rsidRPr="009837D2" w:rsidRDefault="009837D2" w:rsidP="009837D2">
      <w:pPr>
        <w:rPr>
          <w:rFonts w:eastAsia="Times New Roman"/>
        </w:rPr>
      </w:pPr>
      <w:r w:rsidRPr="00062043">
        <w:rPr>
          <w:rFonts w:cs="Helvetica Neue"/>
          <w:b/>
          <w:bCs/>
          <w:color w:val="000000"/>
        </w:rPr>
        <w:t>Pastor’s Report</w:t>
      </w:r>
      <w:r>
        <w:rPr>
          <w:rFonts w:cs="Helvetica Neue"/>
          <w:b/>
          <w:bCs/>
          <w:color w:val="000000"/>
        </w:rPr>
        <w:t xml:space="preserve"> </w:t>
      </w:r>
      <w:r>
        <w:rPr>
          <w:rFonts w:cs="Helvetica Neue"/>
          <w:color w:val="000000"/>
        </w:rPr>
        <w:t xml:space="preserve">Dan Walker made the motion </w:t>
      </w:r>
      <w:r>
        <w:rPr>
          <w:rFonts w:ascii="Arial" w:hAnsi="Arial" w:cs="Arial"/>
          <w:color w:val="000000"/>
          <w:sz w:val="22"/>
          <w:szCs w:val="22"/>
        </w:rPr>
        <w:t>t</w:t>
      </w:r>
      <w:r w:rsidRPr="002633F9">
        <w:rPr>
          <w:rFonts w:ascii="Arial" w:eastAsia="Times New Roman" w:hAnsi="Arial" w:cs="Arial"/>
          <w:sz w:val="22"/>
          <w:szCs w:val="22"/>
        </w:rPr>
        <w:t xml:space="preserve">o approve the </w:t>
      </w:r>
      <w:r>
        <w:rPr>
          <w:rFonts w:ascii="Arial" w:eastAsia="Times New Roman" w:hAnsi="Arial" w:cs="Arial"/>
          <w:sz w:val="22"/>
          <w:szCs w:val="22"/>
        </w:rPr>
        <w:t>baptism of</w:t>
      </w:r>
      <w:r w:rsidRPr="002633F9">
        <w:rPr>
          <w:rFonts w:ascii="Arial" w:eastAsia="Times New Roman" w:hAnsi="Arial" w:cs="Arial"/>
          <w:sz w:val="22"/>
          <w:szCs w:val="22"/>
        </w:rPr>
        <w:t xml:space="preserve"> Phil </w:t>
      </w:r>
      <w:proofErr w:type="spellStart"/>
      <w:r w:rsidRPr="002633F9">
        <w:rPr>
          <w:rFonts w:ascii="Arial" w:eastAsia="Times New Roman" w:hAnsi="Arial" w:cs="Arial"/>
          <w:sz w:val="22"/>
          <w:szCs w:val="22"/>
        </w:rPr>
        <w:t>Hesed</w:t>
      </w:r>
      <w:proofErr w:type="spellEnd"/>
      <w:r w:rsidRPr="002633F9">
        <w:rPr>
          <w:rFonts w:ascii="Arial" w:eastAsia="Times New Roman" w:hAnsi="Arial" w:cs="Arial"/>
          <w:sz w:val="22"/>
          <w:szCs w:val="22"/>
        </w:rPr>
        <w:t xml:space="preserve"> </w:t>
      </w:r>
      <w:proofErr w:type="spellStart"/>
      <w:r w:rsidRPr="002633F9">
        <w:rPr>
          <w:rFonts w:ascii="Arial" w:eastAsia="Times New Roman" w:hAnsi="Arial" w:cs="Arial"/>
          <w:sz w:val="22"/>
          <w:szCs w:val="22"/>
        </w:rPr>
        <w:t>Kuehner</w:t>
      </w:r>
      <w:proofErr w:type="spellEnd"/>
      <w:r w:rsidRPr="002633F9">
        <w:rPr>
          <w:rFonts w:ascii="Arial" w:eastAsia="Times New Roman" w:hAnsi="Arial" w:cs="Arial"/>
          <w:sz w:val="22"/>
          <w:szCs w:val="22"/>
        </w:rPr>
        <w:t xml:space="preserve">, son of Jessie and Brian </w:t>
      </w:r>
      <w:proofErr w:type="spellStart"/>
      <w:r w:rsidRPr="002633F9">
        <w:rPr>
          <w:rFonts w:ascii="Arial" w:eastAsia="Times New Roman" w:hAnsi="Arial" w:cs="Arial"/>
          <w:sz w:val="22"/>
          <w:szCs w:val="22"/>
        </w:rPr>
        <w:t>Kuehner</w:t>
      </w:r>
      <w:proofErr w:type="spellEnd"/>
      <w:r w:rsidRPr="002633F9">
        <w:rPr>
          <w:rFonts w:ascii="Arial" w:eastAsia="Times New Roman" w:hAnsi="Arial" w:cs="Arial"/>
          <w:sz w:val="22"/>
          <w:szCs w:val="22"/>
        </w:rPr>
        <w:t xml:space="preserve">, on Sunday, October 10, </w:t>
      </w:r>
      <w:proofErr w:type="gramStart"/>
      <w:r w:rsidRPr="002633F9">
        <w:rPr>
          <w:rFonts w:ascii="Arial" w:eastAsia="Times New Roman" w:hAnsi="Arial" w:cs="Arial"/>
          <w:sz w:val="22"/>
          <w:szCs w:val="22"/>
        </w:rPr>
        <w:t>2021</w:t>
      </w:r>
      <w:proofErr w:type="gramEnd"/>
      <w:r w:rsidRPr="002633F9">
        <w:rPr>
          <w:rFonts w:ascii="Arial" w:eastAsia="Times New Roman" w:hAnsi="Arial" w:cs="Arial"/>
          <w:sz w:val="22"/>
          <w:szCs w:val="22"/>
        </w:rPr>
        <w:t xml:space="preserve"> during regular worship at Webster Presbyterian Church.</w:t>
      </w:r>
      <w:r w:rsidRPr="002633F9">
        <w:rPr>
          <w:rFonts w:eastAsia="Times New Roman"/>
          <w:sz w:val="40"/>
          <w:szCs w:val="40"/>
        </w:rPr>
        <w:t xml:space="preserve"> </w:t>
      </w:r>
    </w:p>
    <w:p w14:paraId="1B9F0D69" w14:textId="77777777" w:rsidR="00352A6E" w:rsidRDefault="00352A6E">
      <w:pPr>
        <w:pStyle w:val="Body"/>
      </w:pPr>
    </w:p>
    <w:p w14:paraId="3FD23FA0" w14:textId="77777777" w:rsidR="00352A6E" w:rsidRDefault="003512A7">
      <w:pPr>
        <w:pStyle w:val="Body"/>
      </w:pPr>
      <w:r>
        <w:rPr>
          <w:b/>
          <w:bCs/>
        </w:rPr>
        <w:t>Omnibus Motion:</w:t>
      </w:r>
    </w:p>
    <w:p w14:paraId="7FDFA5BA" w14:textId="77777777" w:rsidR="00352A6E" w:rsidRDefault="003512A7">
      <w:pPr>
        <w:pStyle w:val="Body"/>
        <w:numPr>
          <w:ilvl w:val="0"/>
          <w:numId w:val="2"/>
        </w:numPr>
      </w:pPr>
      <w:r>
        <w:t>Approval of Agenda</w:t>
      </w:r>
    </w:p>
    <w:p w14:paraId="41E5D126" w14:textId="77777777" w:rsidR="00352A6E" w:rsidRDefault="003512A7">
      <w:pPr>
        <w:pStyle w:val="Body"/>
        <w:numPr>
          <w:ilvl w:val="0"/>
          <w:numId w:val="3"/>
        </w:numPr>
        <w:rPr>
          <w:b/>
          <w:bCs/>
        </w:rPr>
      </w:pPr>
      <w:r>
        <w:t xml:space="preserve">Approved and passed motion for baptism of Phil </w:t>
      </w:r>
      <w:proofErr w:type="spellStart"/>
      <w:r>
        <w:t>Kuehner</w:t>
      </w:r>
      <w:proofErr w:type="spellEnd"/>
      <w:r>
        <w:t xml:space="preserve"> for October 10, 2021</w:t>
      </w:r>
    </w:p>
    <w:p w14:paraId="28956CF5" w14:textId="77777777" w:rsidR="00352A6E" w:rsidRDefault="003512A7">
      <w:pPr>
        <w:pStyle w:val="Body"/>
        <w:numPr>
          <w:ilvl w:val="0"/>
          <w:numId w:val="3"/>
        </w:numPr>
        <w:rPr>
          <w:b/>
          <w:bCs/>
        </w:rPr>
      </w:pPr>
      <w:r>
        <w:t>Omnibus motion was passed for departing members Julie &amp; Carol Schultz who are moving to Memphis, TN.</w:t>
      </w:r>
    </w:p>
    <w:p w14:paraId="0781B7CB" w14:textId="77777777" w:rsidR="00352A6E" w:rsidRDefault="00352A6E">
      <w:pPr>
        <w:pStyle w:val="Body"/>
        <w:numPr>
          <w:ilvl w:val="0"/>
          <w:numId w:val="3"/>
        </w:numPr>
        <w:rPr>
          <w:b/>
          <w:bCs/>
        </w:rPr>
      </w:pPr>
    </w:p>
    <w:p w14:paraId="1674907C" w14:textId="77777777" w:rsidR="00352A6E" w:rsidRDefault="003512A7">
      <w:pPr>
        <w:pStyle w:val="Body"/>
      </w:pPr>
      <w:r>
        <w:rPr>
          <w:b/>
          <w:bCs/>
        </w:rPr>
        <w:t>Action Items</w:t>
      </w:r>
    </w:p>
    <w:p w14:paraId="10D79F32" w14:textId="77777777" w:rsidR="00352A6E" w:rsidRDefault="003512A7">
      <w:pPr>
        <w:pStyle w:val="Body"/>
        <w:numPr>
          <w:ilvl w:val="0"/>
          <w:numId w:val="2"/>
        </w:numPr>
      </w:pPr>
      <w:r>
        <w:lastRenderedPageBreak/>
        <w:t>Due to COVID upsurge, WPC is requiring masks be worn in service and even choir members will be masked.  Communion will remain without intention.  Only those at pulpit and lectern will not have to wear a mask.</w:t>
      </w:r>
    </w:p>
    <w:p w14:paraId="3B02F2D8" w14:textId="77777777" w:rsidR="00352A6E" w:rsidRDefault="003512A7">
      <w:pPr>
        <w:pStyle w:val="Body"/>
        <w:numPr>
          <w:ilvl w:val="0"/>
          <w:numId w:val="2"/>
        </w:numPr>
      </w:pPr>
      <w:r>
        <w:t xml:space="preserve">Motion </w:t>
      </w:r>
      <w:proofErr w:type="gramStart"/>
      <w:r>
        <w:t>to  continue</w:t>
      </w:r>
      <w:proofErr w:type="gramEnd"/>
      <w:r>
        <w:t xml:space="preserve"> involvement in ICM.  Vote was not needed</w:t>
      </w:r>
    </w:p>
    <w:p w14:paraId="7B2B0C5A" w14:textId="77777777" w:rsidR="00352A6E" w:rsidRDefault="003512A7">
      <w:pPr>
        <w:pStyle w:val="Body"/>
        <w:numPr>
          <w:ilvl w:val="0"/>
          <w:numId w:val="2"/>
        </w:numPr>
      </w:pPr>
      <w:r>
        <w:t>Proposing session to re-visit job description for staff position in Care and Family Ministry.  The job may be linked with Care and Mission instead.</w:t>
      </w:r>
    </w:p>
    <w:p w14:paraId="3D85C844" w14:textId="77777777" w:rsidR="00352A6E" w:rsidRDefault="003512A7">
      <w:pPr>
        <w:pStyle w:val="Body"/>
        <w:numPr>
          <w:ilvl w:val="0"/>
          <w:numId w:val="2"/>
        </w:numPr>
      </w:pPr>
      <w:r>
        <w:t>Motion to have Quilt Fund Drive by Health and Well-Being for October passed.</w:t>
      </w:r>
    </w:p>
    <w:p w14:paraId="50609E03" w14:textId="77777777" w:rsidR="00352A6E" w:rsidRDefault="003512A7">
      <w:pPr>
        <w:pStyle w:val="Body"/>
        <w:numPr>
          <w:ilvl w:val="0"/>
          <w:numId w:val="2"/>
        </w:numPr>
      </w:pPr>
      <w:r>
        <w:t xml:space="preserve"> Bill Dixon made a motion that Mission should take action for sponsoring an </w:t>
      </w:r>
      <w:proofErr w:type="gramStart"/>
      <w:r>
        <w:t>asylum seeking</w:t>
      </w:r>
      <w:proofErr w:type="gramEnd"/>
      <w:r>
        <w:t xml:space="preserve"> family.  Formally, action to create a planning committee for WPC to prepare for sponsoring </w:t>
      </w:r>
      <w:proofErr w:type="gramStart"/>
      <w:r>
        <w:t>asylum seeking</w:t>
      </w:r>
      <w:proofErr w:type="gramEnd"/>
      <w:r>
        <w:t xml:space="preserve"> family.  This committee would identify families, </w:t>
      </w:r>
      <w:proofErr w:type="gramStart"/>
      <w:r>
        <w:t>educate</w:t>
      </w:r>
      <w:proofErr w:type="gramEnd"/>
      <w:r>
        <w:t xml:space="preserve"> and assist in finding housing accommodations.</w:t>
      </w:r>
    </w:p>
    <w:p w14:paraId="259AB39B" w14:textId="77777777" w:rsidR="00352A6E" w:rsidRDefault="003512A7">
      <w:pPr>
        <w:pStyle w:val="Body"/>
        <w:numPr>
          <w:ilvl w:val="0"/>
          <w:numId w:val="2"/>
        </w:numPr>
      </w:pPr>
      <w:r>
        <w:t xml:space="preserve">Budget for this mission is $32K for the life of the commitment.  </w:t>
      </w:r>
      <w:proofErr w:type="gramStart"/>
      <w:r>
        <w:t>W{</w:t>
      </w:r>
      <w:proofErr w:type="gramEnd"/>
      <w:r>
        <w:t xml:space="preserve">C Mission has $10K plus partnerships for next year in support of $10K.  No additional cost expected.  </w:t>
      </w:r>
    </w:p>
    <w:p w14:paraId="3AE904F8" w14:textId="6837A701" w:rsidR="00352A6E" w:rsidRDefault="003512A7">
      <w:pPr>
        <w:pStyle w:val="Body"/>
        <w:numPr>
          <w:ilvl w:val="0"/>
          <w:numId w:val="2"/>
        </w:numPr>
      </w:pPr>
      <w:r>
        <w:t>Motion did not need a second.  Passed by 8 elders.</w:t>
      </w:r>
    </w:p>
    <w:p w14:paraId="3A0ECD12" w14:textId="64DE011B" w:rsidR="009837D2" w:rsidRDefault="009837D2" w:rsidP="009837D2">
      <w:pPr>
        <w:pStyle w:val="Body"/>
      </w:pPr>
    </w:p>
    <w:p w14:paraId="30346910" w14:textId="5C5EA6C9" w:rsidR="009837D2" w:rsidRDefault="009837D2" w:rsidP="009837D2">
      <w:r>
        <w:t xml:space="preserve">Motion for adjournment  8:54  Closed in prayer by watching the video Pope John Paul’s Letter to Artists </w:t>
      </w:r>
      <w:hyperlink r:id="rId7" w:history="1">
        <w:r w:rsidRPr="00062043">
          <w:rPr>
            <w:rStyle w:val="Hyperlink"/>
          </w:rPr>
          <w:t>https://www.youtube.com/watch?v=sXLM3bql52Q</w:t>
        </w:r>
      </w:hyperlink>
      <w:r w:rsidRPr="00062043">
        <w:t xml:space="preserve">   </w:t>
      </w:r>
      <w:r>
        <w:t xml:space="preserve">God saw all that he had made and it was very good.  Let us encourage others to find and release the </w:t>
      </w:r>
      <w:r w:rsidRPr="005F4D20">
        <w:rPr>
          <w:u w:val="single"/>
        </w:rPr>
        <w:t>very goodness</w:t>
      </w:r>
      <w:r>
        <w:t xml:space="preserve"> through art. </w:t>
      </w:r>
    </w:p>
    <w:p w14:paraId="33DD5348" w14:textId="65AF5D3B" w:rsidR="009837D2" w:rsidRDefault="009837D2" w:rsidP="009837D2">
      <w:pPr>
        <w:pStyle w:val="Body"/>
      </w:pPr>
    </w:p>
    <w:sectPr w:rsidR="009837D2">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7A6A" w14:textId="77777777" w:rsidR="006719F2" w:rsidRDefault="006719F2">
      <w:r>
        <w:separator/>
      </w:r>
    </w:p>
  </w:endnote>
  <w:endnote w:type="continuationSeparator" w:id="0">
    <w:p w14:paraId="02F87F3F" w14:textId="77777777" w:rsidR="006719F2" w:rsidRDefault="0067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E9B" w14:textId="77777777" w:rsidR="00352A6E" w:rsidRDefault="00352A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ACBA" w14:textId="77777777" w:rsidR="006719F2" w:rsidRDefault="006719F2">
      <w:r>
        <w:separator/>
      </w:r>
    </w:p>
  </w:footnote>
  <w:footnote w:type="continuationSeparator" w:id="0">
    <w:p w14:paraId="7B35302E" w14:textId="77777777" w:rsidR="006719F2" w:rsidRDefault="0067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64CF" w14:textId="77777777" w:rsidR="00352A6E" w:rsidRDefault="00352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0000004"/>
    <w:lvl w:ilvl="0" w:tplc="0000012D">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673F42"/>
    <w:multiLevelType w:val="hybridMultilevel"/>
    <w:tmpl w:val="2062B7A8"/>
    <w:styleLink w:val="Bullet"/>
    <w:lvl w:ilvl="0" w:tplc="2ECC940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AE126C6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83C792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78668C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73267B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37A00C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3E0EFC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18630F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800C03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063478F"/>
    <w:multiLevelType w:val="hybridMultilevel"/>
    <w:tmpl w:val="2062B7A8"/>
    <w:numStyleLink w:val="Bullet"/>
  </w:abstractNum>
  <w:abstractNum w:abstractNumId="3" w15:restartNumberingAfterBreak="0">
    <w:nsid w:val="6D331D6A"/>
    <w:multiLevelType w:val="hybridMultilevel"/>
    <w:tmpl w:val="ACC8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lvl w:ilvl="0" w:tplc="626A0E6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A7F295E0">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1CAAFF2E">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344EDB80">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4E66219A">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93D87042">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F67C9460">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D172BB7E">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55C25B96">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6E"/>
    <w:rsid w:val="002B6D34"/>
    <w:rsid w:val="003512A7"/>
    <w:rsid w:val="00352A6E"/>
    <w:rsid w:val="006719F2"/>
    <w:rsid w:val="0098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A273F"/>
  <w15:docId w15:val="{32AF0391-2EC7-0041-9467-447DA3A9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Bullet">
    <w:name w:val="Bullet"/>
    <w:pPr>
      <w:numPr>
        <w:numId w:val="1"/>
      </w:numPr>
    </w:pPr>
  </w:style>
  <w:style w:type="paragraph" w:styleId="ListParagraph">
    <w:name w:val="List Paragraph"/>
    <w:basedOn w:val="Normal"/>
    <w:uiPriority w:val="34"/>
    <w:qFormat/>
    <w:rsid w:val="009837D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XLM3bql52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Kane</cp:lastModifiedBy>
  <cp:revision>2</cp:revision>
  <dcterms:created xsi:type="dcterms:W3CDTF">2021-08-23T17:05:00Z</dcterms:created>
  <dcterms:modified xsi:type="dcterms:W3CDTF">2021-08-23T17:05:00Z</dcterms:modified>
</cp:coreProperties>
</file>