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67096" w14:textId="48AE2A34" w:rsidR="00EF387C" w:rsidRDefault="00EF387C">
      <w:pPr>
        <w:rPr>
          <w:sz w:val="32"/>
          <w:szCs w:val="32"/>
        </w:rPr>
      </w:pPr>
      <w:r>
        <w:rPr>
          <w:sz w:val="32"/>
          <w:szCs w:val="32"/>
        </w:rPr>
        <w:t>Called Session Meeting August 3, 2021</w:t>
      </w:r>
    </w:p>
    <w:p w14:paraId="7EA7CA9C" w14:textId="039E7FB8" w:rsidR="0068213F" w:rsidRPr="00EF387C" w:rsidRDefault="00EF387C">
      <w:pPr>
        <w:rPr>
          <w:sz w:val="32"/>
          <w:szCs w:val="32"/>
        </w:rPr>
      </w:pPr>
      <w:r>
        <w:rPr>
          <w:sz w:val="32"/>
          <w:szCs w:val="32"/>
        </w:rPr>
        <w:t>Motion from Parish Associate for Care</w:t>
      </w:r>
    </w:p>
    <w:sectPr w:rsidR="0068213F" w:rsidRPr="00EF387C" w:rsidSect="007230E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7C"/>
    <w:rsid w:val="0068213F"/>
    <w:rsid w:val="007230E5"/>
    <w:rsid w:val="00DA0D81"/>
    <w:rsid w:val="00E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0DDC"/>
  <w15:chartTrackingRefBased/>
  <w15:docId w15:val="{5EDE962A-F2C9-45D3-A972-C86E2F1C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or Richard" w:eastAsiaTheme="minorHAnsi" w:hAnsi="Poor Richard" w:cstheme="min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A0D81"/>
    <w:pPr>
      <w:spacing w:after="0"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DA0D8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Walker</dc:creator>
  <cp:keywords/>
  <dc:description/>
  <cp:lastModifiedBy>Dan Walker</cp:lastModifiedBy>
  <cp:revision>1</cp:revision>
  <dcterms:created xsi:type="dcterms:W3CDTF">2021-08-02T00:24:00Z</dcterms:created>
  <dcterms:modified xsi:type="dcterms:W3CDTF">2021-08-02T00:26:00Z</dcterms:modified>
</cp:coreProperties>
</file>