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7E452" w14:textId="77777777" w:rsidR="005D2CD3" w:rsidRDefault="00762FB5" w:rsidP="00F56AAC">
      <w:pPr>
        <w:pStyle w:val="Title"/>
      </w:pPr>
      <w:r>
        <w:t xml:space="preserve">  </w:t>
      </w:r>
      <w:r w:rsidR="008446AA">
        <w:t>Vision Team</w:t>
      </w:r>
      <w:r w:rsidR="00500BFA">
        <w:t xml:space="preserve"> </w:t>
      </w:r>
      <w:r w:rsidR="005D2CD3">
        <w:t>Charter</w:t>
      </w:r>
    </w:p>
    <w:p w14:paraId="00EEF9A8" w14:textId="77777777" w:rsidR="005D2CD3" w:rsidRDefault="005D2CD3">
      <w:r w:rsidRPr="00F56AAC">
        <w:rPr>
          <w:rStyle w:val="IntenseReference"/>
        </w:rPr>
        <w:t>Team Name</w:t>
      </w:r>
      <w:r>
        <w:t>:</w:t>
      </w:r>
      <w:r w:rsidR="00F56AAC">
        <w:t xml:space="preserve"> </w:t>
      </w:r>
      <w:r w:rsidR="00F56AAC">
        <w:tab/>
      </w:r>
      <w:r w:rsidR="008446AA">
        <w:t>Vision Team</w:t>
      </w:r>
    </w:p>
    <w:p w14:paraId="6AEC49AB" w14:textId="77777777" w:rsidR="005D2CD3" w:rsidRDefault="005D2CD3">
      <w:r w:rsidRPr="00F56AAC">
        <w:rPr>
          <w:rStyle w:val="IntenseReference"/>
        </w:rPr>
        <w:t>Sponsoring Committee or Team</w:t>
      </w:r>
      <w:r>
        <w:t>:</w:t>
      </w:r>
      <w:r w:rsidR="00F56AAC">
        <w:t xml:space="preserve"> </w:t>
      </w:r>
      <w:r w:rsidR="002D5F1F">
        <w:t xml:space="preserve">Webster Presbyterian </w:t>
      </w:r>
      <w:r w:rsidR="00F56AAC">
        <w:t>Session</w:t>
      </w:r>
    </w:p>
    <w:p w14:paraId="05D30256" w14:textId="77777777" w:rsidR="00063999" w:rsidRDefault="00063999" w:rsidP="00063999">
      <w:pPr>
        <w:rPr>
          <w:rStyle w:val="IntenseReference"/>
        </w:rPr>
      </w:pPr>
      <w:r>
        <w:rPr>
          <w:rStyle w:val="IntenseReference"/>
        </w:rPr>
        <w:t>Who is on the team</w:t>
      </w:r>
      <w:r w:rsidRPr="00F56AAC">
        <w:rPr>
          <w:rStyle w:val="IntenseReference"/>
        </w:rPr>
        <w:br/>
      </w:r>
    </w:p>
    <w:p w14:paraId="563212A9" w14:textId="0B0A0B37" w:rsidR="00877522" w:rsidRDefault="00877522" w:rsidP="00CC2228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>Allen Brown</w:t>
      </w:r>
      <w:r w:rsidR="00CC2228">
        <w:t xml:space="preserve"> – Facilitating Team liaison, non-voting member</w:t>
      </w:r>
      <w:r>
        <w:t xml:space="preserve"> </w:t>
      </w:r>
    </w:p>
    <w:p w14:paraId="134EE383" w14:textId="77777777" w:rsidR="00CC2228" w:rsidRDefault="00CC2228" w:rsidP="00CC2228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 xml:space="preserve">July Brown </w:t>
      </w:r>
    </w:p>
    <w:p w14:paraId="0592BCA5" w14:textId="77777777" w:rsidR="00CC2228" w:rsidRPr="00CC2228" w:rsidRDefault="00CC2228" w:rsidP="00CC2228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libri" w:hAnsi="Calibri" w:cs="Calibri"/>
        </w:rPr>
      </w:pPr>
      <w:r>
        <w:t xml:space="preserve">Bill Dixon </w:t>
      </w:r>
      <w:hyperlink r:id="rId7" w:history="1"/>
      <w:r>
        <w:t xml:space="preserve"> </w:t>
      </w:r>
    </w:p>
    <w:p w14:paraId="3932FCD1" w14:textId="3B5459D1" w:rsidR="00877522" w:rsidRDefault="00877522" w:rsidP="00CC2228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 xml:space="preserve">Anya </w:t>
      </w:r>
      <w:proofErr w:type="spellStart"/>
      <w:r>
        <w:t>Ezhevshkaya</w:t>
      </w:r>
      <w:proofErr w:type="spellEnd"/>
      <w:r>
        <w:t xml:space="preserve">  </w:t>
      </w:r>
    </w:p>
    <w:p w14:paraId="5206020B" w14:textId="77777777" w:rsidR="00CC2228" w:rsidRDefault="00CC2228" w:rsidP="00CC2228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 xml:space="preserve">George James III </w:t>
      </w:r>
    </w:p>
    <w:p w14:paraId="4B8949A5" w14:textId="77777777" w:rsidR="00CC2228" w:rsidRDefault="00CC2228" w:rsidP="00CC2228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>Kimberly Glaus Late</w:t>
      </w:r>
    </w:p>
    <w:p w14:paraId="1A10475A" w14:textId="6CDB1D20" w:rsidR="00877522" w:rsidRDefault="00877522" w:rsidP="00CC2228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 xml:space="preserve">Missy </w:t>
      </w:r>
      <w:proofErr w:type="spellStart"/>
      <w:r>
        <w:t>Rorrer</w:t>
      </w:r>
      <w:proofErr w:type="spellEnd"/>
      <w:r>
        <w:t xml:space="preserve"> </w:t>
      </w:r>
    </w:p>
    <w:p w14:paraId="4C3CC965" w14:textId="2DC984EB" w:rsidR="00877522" w:rsidRDefault="00877522" w:rsidP="00CC2228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 xml:space="preserve">Lynn Snowden   </w:t>
      </w:r>
    </w:p>
    <w:p w14:paraId="583067B1" w14:textId="75129D04" w:rsidR="00877522" w:rsidRPr="001B2D75" w:rsidRDefault="00877522" w:rsidP="00F53019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E48312"/>
          <w:szCs w:val="24"/>
        </w:rPr>
      </w:pPr>
      <w:r>
        <w:t xml:space="preserve">Keith Uffman  - Head of Staff </w:t>
      </w:r>
    </w:p>
    <w:p w14:paraId="117FEEBD" w14:textId="77777777" w:rsidR="00CC2228" w:rsidRDefault="00CC2228" w:rsidP="00CC2228">
      <w:pPr>
        <w:pStyle w:val="ListParagraph"/>
        <w:numPr>
          <w:ilvl w:val="0"/>
          <w:numId w:val="8"/>
        </w:numPr>
        <w:spacing w:after="0" w:line="240" w:lineRule="auto"/>
        <w:contextualSpacing w:val="0"/>
      </w:pPr>
      <w:r>
        <w:t xml:space="preserve">Kevin Wooten </w:t>
      </w:r>
    </w:p>
    <w:p w14:paraId="639CCD61" w14:textId="77777777" w:rsidR="00CC2228" w:rsidRPr="001B2D75" w:rsidRDefault="00CC2228" w:rsidP="001B2D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E48312"/>
          <w:szCs w:val="24"/>
        </w:rPr>
      </w:pPr>
    </w:p>
    <w:p w14:paraId="661E867B" w14:textId="77777777" w:rsidR="00877522" w:rsidRPr="00CC2228" w:rsidRDefault="00877522" w:rsidP="00CC222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E48312"/>
          <w:szCs w:val="24"/>
        </w:rPr>
      </w:pPr>
    </w:p>
    <w:p w14:paraId="5A8DD4CF" w14:textId="4E691289" w:rsidR="00955392" w:rsidRPr="00955392" w:rsidRDefault="00494515" w:rsidP="00955392">
      <w:r>
        <w:t xml:space="preserve">Terms of service on this committee are no longer than </w:t>
      </w:r>
      <w:r w:rsidR="00EF77C2">
        <w:t>3 years</w:t>
      </w:r>
      <w:r w:rsidR="00955392">
        <w:t xml:space="preserve">.  </w:t>
      </w:r>
      <w:r w:rsidR="00EF77C2">
        <w:t>This committee will be p</w:t>
      </w:r>
      <w:r w:rsidR="00955392">
        <w:t xml:space="preserve">art of the </w:t>
      </w:r>
      <w:r w:rsidR="004F2CFC">
        <w:t>long-term</w:t>
      </w:r>
      <w:r w:rsidR="00EF77C2">
        <w:t xml:space="preserve"> </w:t>
      </w:r>
      <w:r w:rsidR="00955392">
        <w:t>structure</w:t>
      </w:r>
      <w:r w:rsidR="00EF77C2">
        <w:t xml:space="preserve"> of the WPC </w:t>
      </w:r>
      <w:r w:rsidR="00DC1875">
        <w:t>Session</w:t>
      </w:r>
      <w:r w:rsidR="00EF77C2">
        <w:t>.</w:t>
      </w:r>
    </w:p>
    <w:p w14:paraId="0E29FEEA" w14:textId="77777777" w:rsidR="00063999" w:rsidRPr="00F56AAC" w:rsidRDefault="00063999" w:rsidP="00063999">
      <w:pPr>
        <w:rPr>
          <w:rStyle w:val="IntenseReference"/>
        </w:rPr>
      </w:pPr>
      <w:r>
        <w:rPr>
          <w:rStyle w:val="IntenseReference"/>
        </w:rPr>
        <w:t>Who else needs to know?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26"/>
        <w:gridCol w:w="3107"/>
      </w:tblGrid>
      <w:tr w:rsidR="00063999" w14:paraId="02DB8501" w14:textId="77777777" w:rsidTr="004B1B65">
        <w:tc>
          <w:tcPr>
            <w:tcW w:w="3117" w:type="dxa"/>
            <w:shd w:val="clear" w:color="auto" w:fill="B6DDE8" w:themeFill="accent5" w:themeFillTint="66"/>
          </w:tcPr>
          <w:p w14:paraId="7C251831" w14:textId="77777777" w:rsidR="00063999" w:rsidRDefault="00063999" w:rsidP="00C65129">
            <w:r>
              <w:t>Type</w:t>
            </w:r>
          </w:p>
        </w:tc>
        <w:tc>
          <w:tcPr>
            <w:tcW w:w="3126" w:type="dxa"/>
            <w:shd w:val="clear" w:color="auto" w:fill="B6DDE8" w:themeFill="accent5" w:themeFillTint="66"/>
          </w:tcPr>
          <w:p w14:paraId="361E110E" w14:textId="004466F9" w:rsidR="00063999" w:rsidRDefault="00063999" w:rsidP="00C65129">
            <w:r>
              <w:t>Communication</w:t>
            </w:r>
            <w:r w:rsidR="00682F2F">
              <w:t xml:space="preserve"> (From Vision)</w:t>
            </w:r>
          </w:p>
        </w:tc>
        <w:tc>
          <w:tcPr>
            <w:tcW w:w="3107" w:type="dxa"/>
            <w:shd w:val="clear" w:color="auto" w:fill="B6DDE8" w:themeFill="accent5" w:themeFillTint="66"/>
          </w:tcPr>
          <w:p w14:paraId="3A81064D" w14:textId="77777777" w:rsidR="00063999" w:rsidRDefault="00063999" w:rsidP="00C65129">
            <w:r>
              <w:t>Comments</w:t>
            </w:r>
          </w:p>
        </w:tc>
      </w:tr>
      <w:tr w:rsidR="00063999" w14:paraId="0543A5B7" w14:textId="77777777" w:rsidTr="004B1B65">
        <w:tc>
          <w:tcPr>
            <w:tcW w:w="3117" w:type="dxa"/>
          </w:tcPr>
          <w:p w14:paraId="3A8A205A" w14:textId="77777777" w:rsidR="00063999" w:rsidRDefault="00063999" w:rsidP="00C65129">
            <w:r>
              <w:t>Session</w:t>
            </w:r>
          </w:p>
        </w:tc>
        <w:tc>
          <w:tcPr>
            <w:tcW w:w="3126" w:type="dxa"/>
          </w:tcPr>
          <w:p w14:paraId="6007DDE2" w14:textId="77777777" w:rsidR="00063999" w:rsidRDefault="00063999" w:rsidP="00C65129">
            <w:r>
              <w:t>Motions and progress</w:t>
            </w:r>
          </w:p>
        </w:tc>
        <w:tc>
          <w:tcPr>
            <w:tcW w:w="3107" w:type="dxa"/>
          </w:tcPr>
          <w:p w14:paraId="28D818FF" w14:textId="77777777" w:rsidR="00063999" w:rsidRDefault="00063999" w:rsidP="00C65129">
            <w:r>
              <w:t>Each Session meeting</w:t>
            </w:r>
          </w:p>
        </w:tc>
      </w:tr>
      <w:tr w:rsidR="00CC2228" w14:paraId="6E3DE4F1" w14:textId="77777777" w:rsidTr="004B1B65">
        <w:tc>
          <w:tcPr>
            <w:tcW w:w="3117" w:type="dxa"/>
          </w:tcPr>
          <w:p w14:paraId="0BDE8A6D" w14:textId="5784D9B3" w:rsidR="00CC2228" w:rsidRDefault="00CC2228" w:rsidP="00C65129">
            <w:r>
              <w:t>Facilitating Team</w:t>
            </w:r>
          </w:p>
        </w:tc>
        <w:tc>
          <w:tcPr>
            <w:tcW w:w="3126" w:type="dxa"/>
          </w:tcPr>
          <w:p w14:paraId="7371382F" w14:textId="1EA0944D" w:rsidR="00CC2228" w:rsidRDefault="00CC2228" w:rsidP="00C65129">
            <w:r>
              <w:t>Coordination and progress</w:t>
            </w:r>
          </w:p>
        </w:tc>
        <w:tc>
          <w:tcPr>
            <w:tcW w:w="3107" w:type="dxa"/>
          </w:tcPr>
          <w:p w14:paraId="598569EF" w14:textId="11661382" w:rsidR="00CC2228" w:rsidRDefault="00CC2228" w:rsidP="00C65129">
            <w:r>
              <w:t>Each team meeting</w:t>
            </w:r>
          </w:p>
        </w:tc>
      </w:tr>
      <w:tr w:rsidR="00063999" w14:paraId="6B0DB515" w14:textId="77777777" w:rsidTr="004B1B65">
        <w:tc>
          <w:tcPr>
            <w:tcW w:w="3117" w:type="dxa"/>
          </w:tcPr>
          <w:p w14:paraId="0F38FE01" w14:textId="14072B49" w:rsidR="00063999" w:rsidRDefault="00063999" w:rsidP="00C65129">
            <w:r>
              <w:t>Personnel</w:t>
            </w:r>
            <w:r w:rsidR="00CC2228">
              <w:t xml:space="preserve"> Team</w:t>
            </w:r>
          </w:p>
        </w:tc>
        <w:tc>
          <w:tcPr>
            <w:tcW w:w="3126" w:type="dxa"/>
          </w:tcPr>
          <w:p w14:paraId="18751966" w14:textId="25127AAC" w:rsidR="00063999" w:rsidRDefault="00063999" w:rsidP="00C65129">
            <w:r>
              <w:t>Part of hiring team</w:t>
            </w:r>
          </w:p>
        </w:tc>
        <w:tc>
          <w:tcPr>
            <w:tcW w:w="3107" w:type="dxa"/>
          </w:tcPr>
          <w:p w14:paraId="5F5C17E6" w14:textId="77777777" w:rsidR="00063999" w:rsidRDefault="00063999" w:rsidP="00C65129">
            <w:r>
              <w:t>Each meeting and email</w:t>
            </w:r>
          </w:p>
        </w:tc>
      </w:tr>
      <w:tr w:rsidR="00063999" w14:paraId="1B691ABE" w14:textId="77777777" w:rsidTr="004B1B65">
        <w:tc>
          <w:tcPr>
            <w:tcW w:w="3117" w:type="dxa"/>
          </w:tcPr>
          <w:p w14:paraId="07E8E15D" w14:textId="77777777" w:rsidR="00063999" w:rsidRDefault="00063999" w:rsidP="00C65129">
            <w:r>
              <w:t>Staff – ordained</w:t>
            </w:r>
          </w:p>
        </w:tc>
        <w:tc>
          <w:tcPr>
            <w:tcW w:w="3126" w:type="dxa"/>
          </w:tcPr>
          <w:p w14:paraId="0C1A74A5" w14:textId="77777777" w:rsidR="00063999" w:rsidRDefault="004A6929" w:rsidP="00C65129">
            <w:r>
              <w:t>Approve of committee</w:t>
            </w:r>
          </w:p>
        </w:tc>
        <w:tc>
          <w:tcPr>
            <w:tcW w:w="3107" w:type="dxa"/>
          </w:tcPr>
          <w:p w14:paraId="6DF998D5" w14:textId="77777777" w:rsidR="00063999" w:rsidRDefault="004A6929" w:rsidP="00C65129">
            <w:r>
              <w:t>Actively Involved</w:t>
            </w:r>
          </w:p>
        </w:tc>
      </w:tr>
      <w:tr w:rsidR="00063999" w14:paraId="78C45900" w14:textId="77777777" w:rsidTr="004B1B65">
        <w:tc>
          <w:tcPr>
            <w:tcW w:w="3117" w:type="dxa"/>
          </w:tcPr>
          <w:p w14:paraId="2A33AC23" w14:textId="77777777" w:rsidR="00063999" w:rsidRDefault="00063999" w:rsidP="00323154">
            <w:r>
              <w:t xml:space="preserve">Staff – </w:t>
            </w:r>
            <w:r w:rsidR="00323154">
              <w:t>All others</w:t>
            </w:r>
          </w:p>
        </w:tc>
        <w:tc>
          <w:tcPr>
            <w:tcW w:w="3126" w:type="dxa"/>
          </w:tcPr>
          <w:p w14:paraId="1B5F8EA3" w14:textId="77777777" w:rsidR="00063999" w:rsidRDefault="004B1B65" w:rsidP="00C65129">
            <w:r>
              <w:t>Awareness</w:t>
            </w:r>
          </w:p>
        </w:tc>
        <w:tc>
          <w:tcPr>
            <w:tcW w:w="3107" w:type="dxa"/>
          </w:tcPr>
          <w:p w14:paraId="3BEFC77A" w14:textId="77777777" w:rsidR="00063999" w:rsidRDefault="00063999" w:rsidP="00C65129"/>
        </w:tc>
      </w:tr>
      <w:tr w:rsidR="00090A15" w14:paraId="498107CD" w14:textId="77777777" w:rsidTr="004B1B65">
        <w:tc>
          <w:tcPr>
            <w:tcW w:w="3117" w:type="dxa"/>
          </w:tcPr>
          <w:p w14:paraId="1F97525B" w14:textId="77777777" w:rsidR="00090A15" w:rsidRDefault="00090A15" w:rsidP="00323154">
            <w:r>
              <w:t>Congregation</w:t>
            </w:r>
          </w:p>
        </w:tc>
        <w:tc>
          <w:tcPr>
            <w:tcW w:w="3126" w:type="dxa"/>
          </w:tcPr>
          <w:p w14:paraId="0B3F428E" w14:textId="77777777" w:rsidR="00090A15" w:rsidRDefault="00090A15" w:rsidP="00C65129">
            <w:r>
              <w:t>Awareness</w:t>
            </w:r>
          </w:p>
        </w:tc>
        <w:tc>
          <w:tcPr>
            <w:tcW w:w="3107" w:type="dxa"/>
          </w:tcPr>
          <w:p w14:paraId="14E8FEBB" w14:textId="77777777" w:rsidR="00090A15" w:rsidRDefault="00090A15" w:rsidP="00C65129"/>
        </w:tc>
      </w:tr>
    </w:tbl>
    <w:p w14:paraId="76152254" w14:textId="77777777" w:rsidR="00063999" w:rsidRDefault="00063999" w:rsidP="00063999"/>
    <w:p w14:paraId="23D2EF12" w14:textId="77777777" w:rsidR="00063999" w:rsidRDefault="00063999">
      <w:r w:rsidRPr="00063999">
        <w:rPr>
          <w:rStyle w:val="IntenseReference"/>
        </w:rPr>
        <w:t>Why</w:t>
      </w:r>
      <w:r>
        <w:rPr>
          <w:rStyle w:val="IntenseReference"/>
        </w:rPr>
        <w:t xml:space="preserve"> do we EXIST?</w:t>
      </w:r>
      <w:r w:rsidR="00F56AAC">
        <w:tab/>
      </w:r>
    </w:p>
    <w:p w14:paraId="6E2A576F" w14:textId="0B8F98C7" w:rsidR="005D2CD3" w:rsidRDefault="008446AA" w:rsidP="00063999">
      <w:r>
        <w:t xml:space="preserve">The Vision Team focuses on identifying new ways for WPC to fulfill its stated vision. </w:t>
      </w:r>
      <w:r w:rsidR="00F27169">
        <w:t xml:space="preserve"> </w:t>
      </w:r>
      <w:r>
        <w:t>The team</w:t>
      </w:r>
      <w:r w:rsidR="00F27169">
        <w:t xml:space="preserve"> </w:t>
      </w:r>
      <w:r w:rsidR="00F56AAC">
        <w:t>will</w:t>
      </w:r>
      <w:r>
        <w:t xml:space="preserve"> explore </w:t>
      </w:r>
      <w:r w:rsidR="00CC2228">
        <w:t xml:space="preserve">pathways </w:t>
      </w:r>
      <w:r w:rsidR="00A407CB">
        <w:t xml:space="preserve">that lead to </w:t>
      </w:r>
      <w:r w:rsidR="00653FAA">
        <w:t>new</w:t>
      </w:r>
      <w:r w:rsidR="00A407CB">
        <w:t xml:space="preserve"> programming</w:t>
      </w:r>
      <w:r w:rsidR="00653FAA">
        <w:t xml:space="preserve"> ideas</w:t>
      </w:r>
      <w:r w:rsidR="00A407CB">
        <w:t xml:space="preserve">.  Programs and activities </w:t>
      </w:r>
      <w:r w:rsidR="00CC2228">
        <w:t>will</w:t>
      </w:r>
      <w:r w:rsidR="00A407CB">
        <w:t xml:space="preserve"> be delivered and implemented in </w:t>
      </w:r>
      <w:r w:rsidR="00CC2228">
        <w:t xml:space="preserve">partnership </w:t>
      </w:r>
      <w:r w:rsidR="00EF77C2">
        <w:t xml:space="preserve">with </w:t>
      </w:r>
      <w:r w:rsidR="004A6929">
        <w:t>the major groups of the church</w:t>
      </w:r>
      <w:r w:rsidR="005A2BE0">
        <w:t xml:space="preserve"> </w:t>
      </w:r>
      <w:r w:rsidR="00A407CB">
        <w:t>with</w:t>
      </w:r>
      <w:r w:rsidR="005A2BE0">
        <w:t xml:space="preserve"> keen attention to WPC’s stated vision</w:t>
      </w:r>
      <w:r w:rsidR="00F56AAC">
        <w:t>.</w:t>
      </w:r>
      <w:r w:rsidR="004A6929">
        <w:t xml:space="preserve">  Specifically this committee will:</w:t>
      </w:r>
    </w:p>
    <w:p w14:paraId="26C1078D" w14:textId="77777777" w:rsidR="00494515" w:rsidRPr="00745361" w:rsidRDefault="00494515" w:rsidP="00494515">
      <w:pPr>
        <w:numPr>
          <w:ilvl w:val="1"/>
          <w:numId w:val="6"/>
        </w:numPr>
      </w:pPr>
      <w:r>
        <w:t xml:space="preserve">Identify, </w:t>
      </w:r>
      <w:r w:rsidRPr="00745361">
        <w:t>prioritize</w:t>
      </w:r>
      <w:r>
        <w:t>,</w:t>
      </w:r>
      <w:r w:rsidRPr="00745361">
        <w:t xml:space="preserve"> </w:t>
      </w:r>
      <w:r>
        <w:t>incubate, and r</w:t>
      </w:r>
      <w:r w:rsidRPr="00745361">
        <w:t xml:space="preserve">eview </w:t>
      </w:r>
      <w:r>
        <w:t>new church programming ideas</w:t>
      </w:r>
    </w:p>
    <w:p w14:paraId="564B86CF" w14:textId="77777777" w:rsidR="00494515" w:rsidRDefault="00494515" w:rsidP="00494515">
      <w:pPr>
        <w:numPr>
          <w:ilvl w:val="1"/>
          <w:numId w:val="6"/>
        </w:numPr>
      </w:pPr>
      <w:r w:rsidRPr="00745361">
        <w:t>Show clear alignment and priority to the vision and mission of the church</w:t>
      </w:r>
    </w:p>
    <w:p w14:paraId="2A7FA431" w14:textId="7C65067A" w:rsidR="00494515" w:rsidRDefault="00494515" w:rsidP="00494515">
      <w:pPr>
        <w:numPr>
          <w:ilvl w:val="1"/>
          <w:numId w:val="6"/>
        </w:numPr>
      </w:pPr>
      <w:r>
        <w:t xml:space="preserve">Actively solicit internally and externally for new programming ideas that align to WPC’s </w:t>
      </w:r>
      <w:r w:rsidR="00682F2F">
        <w:t xml:space="preserve">vision statement </w:t>
      </w:r>
      <w:r>
        <w:t>a</w:t>
      </w:r>
      <w:bookmarkStart w:id="0" w:name="_GoBack"/>
      <w:bookmarkEnd w:id="0"/>
      <w:r>
        <w:t>nd values</w:t>
      </w:r>
    </w:p>
    <w:p w14:paraId="02BB34A1" w14:textId="1EE4BA40" w:rsidR="00123AA9" w:rsidRPr="00745361" w:rsidRDefault="00745361" w:rsidP="00745361">
      <w:pPr>
        <w:numPr>
          <w:ilvl w:val="1"/>
          <w:numId w:val="6"/>
        </w:numPr>
      </w:pPr>
      <w:r w:rsidRPr="00745361">
        <w:lastRenderedPageBreak/>
        <w:t xml:space="preserve">Support </w:t>
      </w:r>
      <w:r w:rsidR="00CC2228">
        <w:t>WPC’s</w:t>
      </w:r>
      <w:r w:rsidR="00CC2228" w:rsidRPr="00745361">
        <w:t xml:space="preserve"> </w:t>
      </w:r>
      <w:r w:rsidRPr="00745361">
        <w:t>vision with effective use of the Webster Presbyterian Church resources</w:t>
      </w:r>
    </w:p>
    <w:p w14:paraId="62DEAB00" w14:textId="27958CB1" w:rsidR="00123AA9" w:rsidRPr="00745361" w:rsidRDefault="00745361" w:rsidP="00745361">
      <w:pPr>
        <w:numPr>
          <w:ilvl w:val="1"/>
          <w:numId w:val="6"/>
        </w:numPr>
      </w:pPr>
      <w:r w:rsidRPr="00745361">
        <w:t>Champion</w:t>
      </w:r>
      <w:r w:rsidR="005A2BE0">
        <w:t xml:space="preserve"> </w:t>
      </w:r>
      <w:r w:rsidR="00CC2228">
        <w:t>WPC’s</w:t>
      </w:r>
      <w:r w:rsidR="00CC2228" w:rsidRPr="00745361">
        <w:t xml:space="preserve"> </w:t>
      </w:r>
      <w:r w:rsidRPr="00745361">
        <w:t xml:space="preserve">vision through effective communication, coordination, and discussion between the committees, Teaching Elders, and Ruling Elders  </w:t>
      </w:r>
    </w:p>
    <w:p w14:paraId="52C7EEB5" w14:textId="77777777" w:rsidR="00063999" w:rsidRDefault="00063999" w:rsidP="00063999">
      <w:pPr>
        <w:rPr>
          <w:rFonts w:ascii="Times New Roman" w:eastAsia="Times New Roman" w:hAnsi="Times New Roman" w:cs="Times New Roman"/>
          <w:color w:val="E48312"/>
          <w:szCs w:val="24"/>
        </w:rPr>
      </w:pPr>
    </w:p>
    <w:p w14:paraId="5B1D7EA7" w14:textId="77777777" w:rsidR="005D2CD3" w:rsidRPr="00F56AAC" w:rsidRDefault="00063999">
      <w:pPr>
        <w:rPr>
          <w:rStyle w:val="IntenseReference"/>
        </w:rPr>
      </w:pPr>
      <w:r w:rsidRPr="00063999">
        <w:rPr>
          <w:rStyle w:val="IntenseReference"/>
        </w:rPr>
        <w:t>What</w:t>
      </w:r>
      <w:r>
        <w:rPr>
          <w:rStyle w:val="IntenseReference"/>
        </w:rPr>
        <w:t xml:space="preserve"> </w:t>
      </w:r>
      <w:r w:rsidR="004A6929">
        <w:rPr>
          <w:rStyle w:val="IntenseReference"/>
        </w:rPr>
        <w:t>will the team do</w:t>
      </w:r>
      <w:r>
        <w:rPr>
          <w:rStyle w:val="IntenseReference"/>
        </w:rPr>
        <w:t>?</w:t>
      </w:r>
    </w:p>
    <w:p w14:paraId="1590B1E6" w14:textId="20E2CA2F" w:rsidR="005D2CD3" w:rsidRPr="00653FAA" w:rsidRDefault="00F56AAC">
      <w:r w:rsidRPr="00653FAA">
        <w:t xml:space="preserve">This </w:t>
      </w:r>
      <w:r w:rsidR="008446AA">
        <w:t>Vision Team</w:t>
      </w:r>
      <w:r w:rsidRPr="00653FAA">
        <w:t xml:space="preserve"> will </w:t>
      </w:r>
      <w:r w:rsidR="00CC2228">
        <w:t xml:space="preserve">investigate </w:t>
      </w:r>
      <w:r w:rsidR="00653FAA">
        <w:t xml:space="preserve">new ideas, in </w:t>
      </w:r>
      <w:r w:rsidR="00CC2228">
        <w:t xml:space="preserve">partnership </w:t>
      </w:r>
      <w:r w:rsidR="00653FAA">
        <w:t>with the major groups of the church.</w:t>
      </w:r>
      <w:r w:rsidRPr="00653FAA">
        <w:t xml:space="preserve"> This includes the following items</w:t>
      </w:r>
      <w:r w:rsidR="00653FAA">
        <w:t>, in addition to those above</w:t>
      </w:r>
      <w:r w:rsidRPr="00653FAA">
        <w:t>:</w:t>
      </w:r>
    </w:p>
    <w:p w14:paraId="347CB259" w14:textId="7E56447F" w:rsidR="005A2BE0" w:rsidRDefault="005A2BE0" w:rsidP="00400C5B">
      <w:pPr>
        <w:pStyle w:val="ListParagraph"/>
        <w:numPr>
          <w:ilvl w:val="0"/>
          <w:numId w:val="1"/>
        </w:numPr>
      </w:pPr>
      <w:r>
        <w:t>Examine trends inside and outside the church which impact community engagement specific to WPC’s stated vision</w:t>
      </w:r>
    </w:p>
    <w:p w14:paraId="7F65529E" w14:textId="6882F7B3" w:rsidR="00156ACD" w:rsidRPr="00653FAA" w:rsidRDefault="00156ACD" w:rsidP="00400C5B">
      <w:pPr>
        <w:pStyle w:val="ListParagraph"/>
        <w:numPr>
          <w:ilvl w:val="0"/>
          <w:numId w:val="1"/>
        </w:numPr>
      </w:pPr>
      <w:r w:rsidRPr="00653FAA">
        <w:t>Provide cross</w:t>
      </w:r>
      <w:r w:rsidR="00494515">
        <w:t>-</w:t>
      </w:r>
      <w:r w:rsidRPr="00653FAA">
        <w:t>committee communication</w:t>
      </w:r>
      <w:r w:rsidR="009C0664">
        <w:t xml:space="preserve"> on strategy</w:t>
      </w:r>
      <w:r w:rsidR="00233337">
        <w:t>, act as a resource to other committees</w:t>
      </w:r>
    </w:p>
    <w:p w14:paraId="6D1F77C0" w14:textId="77777777" w:rsidR="00F27169" w:rsidRDefault="00156ACD" w:rsidP="00BC26F0">
      <w:pPr>
        <w:pStyle w:val="ListParagraph"/>
        <w:numPr>
          <w:ilvl w:val="0"/>
          <w:numId w:val="1"/>
        </w:numPr>
      </w:pPr>
      <w:r w:rsidRPr="00653FAA">
        <w:t xml:space="preserve">Ensure prioritization of </w:t>
      </w:r>
      <w:r w:rsidR="00E15C8E" w:rsidRPr="00653FAA">
        <w:t xml:space="preserve">committee activities </w:t>
      </w:r>
      <w:r w:rsidR="00BC26F0" w:rsidRPr="00653FAA">
        <w:t xml:space="preserve">and </w:t>
      </w:r>
      <w:r w:rsidRPr="00653FAA">
        <w:t>align</w:t>
      </w:r>
      <w:r w:rsidR="00BC26F0" w:rsidRPr="00653FAA">
        <w:t>ment</w:t>
      </w:r>
      <w:r w:rsidRPr="00653FAA">
        <w:t xml:space="preserve"> </w:t>
      </w:r>
      <w:r w:rsidR="00E15C8E" w:rsidRPr="00653FAA">
        <w:t>to the vision</w:t>
      </w:r>
    </w:p>
    <w:p w14:paraId="6B41E06E" w14:textId="4C79F115" w:rsidR="009C0664" w:rsidRPr="00653FAA" w:rsidRDefault="009C0664" w:rsidP="00BC26F0">
      <w:pPr>
        <w:pStyle w:val="ListParagraph"/>
        <w:numPr>
          <w:ilvl w:val="0"/>
          <w:numId w:val="1"/>
        </w:numPr>
      </w:pPr>
      <w:r>
        <w:t>Champion and mentor ideas</w:t>
      </w:r>
    </w:p>
    <w:p w14:paraId="594BDA83" w14:textId="77777777" w:rsidR="007376B7" w:rsidRDefault="009C0664" w:rsidP="004947DE">
      <w:pPr>
        <w:pStyle w:val="ListParagraph"/>
        <w:numPr>
          <w:ilvl w:val="0"/>
          <w:numId w:val="1"/>
        </w:numPr>
      </w:pPr>
      <w:r>
        <w:t>Support the development of ad hoc committees to implement new ideas</w:t>
      </w:r>
    </w:p>
    <w:p w14:paraId="4E0ACBD9" w14:textId="7621C858" w:rsidR="009C0664" w:rsidRDefault="00CC2228" w:rsidP="004947DE">
      <w:pPr>
        <w:pStyle w:val="ListParagraph"/>
        <w:numPr>
          <w:ilvl w:val="0"/>
          <w:numId w:val="1"/>
        </w:numPr>
      </w:pPr>
      <w:r>
        <w:t>Participate in</w:t>
      </w:r>
      <w:r w:rsidR="009C0664">
        <w:t xml:space="preserve"> Presbytery </w:t>
      </w:r>
      <w:r w:rsidR="00877522">
        <w:t xml:space="preserve">meetings, </w:t>
      </w:r>
      <w:r>
        <w:t xml:space="preserve">General Assembly, </w:t>
      </w:r>
      <w:r w:rsidR="00877522">
        <w:t>and</w:t>
      </w:r>
      <w:r w:rsidR="009C0664">
        <w:t xml:space="preserve"> the church</w:t>
      </w:r>
      <w:r>
        <w:t xml:space="preserve"> universal</w:t>
      </w:r>
    </w:p>
    <w:p w14:paraId="674AB181" w14:textId="77777777" w:rsidR="00682F2F" w:rsidRDefault="00494515" w:rsidP="004947DE">
      <w:pPr>
        <w:pStyle w:val="ListParagraph"/>
        <w:numPr>
          <w:ilvl w:val="0"/>
          <w:numId w:val="1"/>
        </w:numPr>
      </w:pPr>
      <w:r>
        <w:t>Identify and advocate for effective organizational change where necessary</w:t>
      </w:r>
    </w:p>
    <w:p w14:paraId="3C36D405" w14:textId="415A90EB" w:rsidR="00494515" w:rsidRDefault="00682F2F" w:rsidP="004947DE">
      <w:pPr>
        <w:pStyle w:val="ListParagraph"/>
        <w:numPr>
          <w:ilvl w:val="0"/>
          <w:numId w:val="1"/>
        </w:numPr>
      </w:pPr>
      <w:r>
        <w:t>Communicate efforts using a variety of media to the congregation, the Presbytery, and the wider community, as appropriate</w:t>
      </w:r>
      <w:r w:rsidR="00494515">
        <w:t xml:space="preserve"> </w:t>
      </w:r>
    </w:p>
    <w:p w14:paraId="6CFEDDD9" w14:textId="77777777" w:rsidR="009C0664" w:rsidRDefault="009C0664" w:rsidP="009C0664">
      <w:pPr>
        <w:pStyle w:val="ListParagraph"/>
      </w:pPr>
    </w:p>
    <w:p w14:paraId="0891C113" w14:textId="77777777" w:rsidR="009C0664" w:rsidRPr="00653FAA" w:rsidRDefault="009C0664" w:rsidP="009C0664">
      <w:pPr>
        <w:pStyle w:val="ListParagraph"/>
      </w:pPr>
    </w:p>
    <w:p w14:paraId="5AA8B777" w14:textId="77777777" w:rsidR="00063999" w:rsidRPr="00F56AAC" w:rsidRDefault="00063999" w:rsidP="00063999">
      <w:pPr>
        <w:rPr>
          <w:rStyle w:val="IntenseReference"/>
        </w:rPr>
      </w:pPr>
      <w:r w:rsidRPr="00F56AAC">
        <w:rPr>
          <w:rStyle w:val="IntenseReference"/>
        </w:rPr>
        <w:t>Deliverables</w:t>
      </w:r>
    </w:p>
    <w:p w14:paraId="1593279A" w14:textId="4A766914" w:rsidR="00BC26F0" w:rsidRDefault="006D4408" w:rsidP="002C56E2">
      <w:pPr>
        <w:spacing w:after="0" w:line="240" w:lineRule="auto"/>
        <w:ind w:left="720"/>
      </w:pPr>
      <w:r>
        <w:t>Curated set</w:t>
      </w:r>
      <w:r w:rsidR="00233337">
        <w:t xml:space="preserve"> of new program ideas</w:t>
      </w:r>
      <w:r>
        <w:t xml:space="preserve">, with rationale </w:t>
      </w:r>
    </w:p>
    <w:p w14:paraId="4962EA7A" w14:textId="77777777" w:rsidR="00063999" w:rsidRDefault="00156ACD" w:rsidP="002C56E2">
      <w:pPr>
        <w:spacing w:after="0" w:line="240" w:lineRule="auto"/>
        <w:ind w:left="720"/>
      </w:pPr>
      <w:r>
        <w:t>Meeting minutes and action items</w:t>
      </w:r>
    </w:p>
    <w:p w14:paraId="72CA389D" w14:textId="77777777" w:rsidR="00063999" w:rsidRDefault="00BC26F0" w:rsidP="002C56E2">
      <w:pPr>
        <w:spacing w:after="0" w:line="240" w:lineRule="auto"/>
        <w:ind w:left="720"/>
      </w:pPr>
      <w:r>
        <w:t>Visible a</w:t>
      </w:r>
      <w:r w:rsidR="00156ACD">
        <w:t xml:space="preserve">lignment </w:t>
      </w:r>
      <w:r>
        <w:t xml:space="preserve">of activities </w:t>
      </w:r>
      <w:r w:rsidR="00156ACD">
        <w:t>to the church vision</w:t>
      </w:r>
    </w:p>
    <w:p w14:paraId="4C7BAD47" w14:textId="5DC779C1" w:rsidR="00233337" w:rsidRDefault="00233337" w:rsidP="002C56E2">
      <w:pPr>
        <w:spacing w:after="0" w:line="240" w:lineRule="auto"/>
        <w:ind w:left="720"/>
      </w:pPr>
      <w:r>
        <w:t>Clear communication using a variety of media to the congregation about committee activities</w:t>
      </w:r>
    </w:p>
    <w:p w14:paraId="13EB224B" w14:textId="30814ECC" w:rsidR="00F27169" w:rsidRDefault="00F27169" w:rsidP="002C56E2">
      <w:pPr>
        <w:spacing w:after="0" w:line="240" w:lineRule="auto"/>
        <w:ind w:left="720"/>
      </w:pPr>
    </w:p>
    <w:p w14:paraId="6BB8C039" w14:textId="29B33BED" w:rsidR="00173632" w:rsidRDefault="00173632" w:rsidP="002C56E2">
      <w:pPr>
        <w:spacing w:after="0" w:line="240" w:lineRule="auto"/>
        <w:ind w:left="720"/>
      </w:pPr>
    </w:p>
    <w:p w14:paraId="5C0EB841" w14:textId="7B7A83F1" w:rsidR="00173632" w:rsidRDefault="00173632" w:rsidP="001B2D75">
      <w:pPr>
        <w:spacing w:after="0" w:line="240" w:lineRule="auto"/>
        <w:ind w:left="360"/>
      </w:pPr>
    </w:p>
    <w:sectPr w:rsidR="00173632" w:rsidSect="002C56E2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828A5" w14:textId="77777777" w:rsidR="00846CE7" w:rsidRDefault="00846CE7" w:rsidP="001B2D75">
      <w:pPr>
        <w:spacing w:after="0" w:line="240" w:lineRule="auto"/>
      </w:pPr>
      <w:r>
        <w:separator/>
      </w:r>
    </w:p>
  </w:endnote>
  <w:endnote w:type="continuationSeparator" w:id="0">
    <w:p w14:paraId="7667D249" w14:textId="77777777" w:rsidR="00846CE7" w:rsidRDefault="00846CE7" w:rsidP="001B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48BE3" w14:textId="77777777" w:rsidR="001B2D75" w:rsidRDefault="001B2D75" w:rsidP="001B2D75">
    <w:pPr>
      <w:spacing w:after="0" w:line="240" w:lineRule="auto"/>
    </w:pPr>
  </w:p>
  <w:p w14:paraId="77D7ED17" w14:textId="589D6BB9" w:rsidR="001B2D75" w:rsidRDefault="001B2D75" w:rsidP="001B2D75">
    <w:pPr>
      <w:spacing w:after="0" w:line="240" w:lineRule="auto"/>
    </w:pPr>
    <w:r>
      <w:t>* Vision statement as approved by Session in July of 2018</w:t>
    </w:r>
  </w:p>
  <w:p w14:paraId="6D683E3B" w14:textId="77777777" w:rsidR="001B2D75" w:rsidRDefault="001B2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F003F" w14:textId="77777777" w:rsidR="00846CE7" w:rsidRDefault="00846CE7" w:rsidP="001B2D75">
      <w:pPr>
        <w:spacing w:after="0" w:line="240" w:lineRule="auto"/>
      </w:pPr>
      <w:r>
        <w:separator/>
      </w:r>
    </w:p>
  </w:footnote>
  <w:footnote w:type="continuationSeparator" w:id="0">
    <w:p w14:paraId="720F4BA0" w14:textId="77777777" w:rsidR="00846CE7" w:rsidRDefault="00846CE7" w:rsidP="001B2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48DE"/>
    <w:multiLevelType w:val="hybridMultilevel"/>
    <w:tmpl w:val="57D62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6BA5"/>
    <w:multiLevelType w:val="hybridMultilevel"/>
    <w:tmpl w:val="D6C4A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B3B9E"/>
    <w:multiLevelType w:val="hybridMultilevel"/>
    <w:tmpl w:val="9B8E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E2DD7"/>
    <w:multiLevelType w:val="hybridMultilevel"/>
    <w:tmpl w:val="87ECDF6A"/>
    <w:lvl w:ilvl="0" w:tplc="8A6E2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56C9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E54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7A1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1639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C0B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0F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E08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89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2149F"/>
    <w:multiLevelType w:val="hybridMultilevel"/>
    <w:tmpl w:val="F2BA8BD8"/>
    <w:lvl w:ilvl="0" w:tplc="75303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127B8"/>
    <w:multiLevelType w:val="hybridMultilevel"/>
    <w:tmpl w:val="F8A8DFEE"/>
    <w:lvl w:ilvl="0" w:tplc="4A807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253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0A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A3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2F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445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45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06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0E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B917DA"/>
    <w:multiLevelType w:val="hybridMultilevel"/>
    <w:tmpl w:val="57D0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D3"/>
    <w:rsid w:val="00010434"/>
    <w:rsid w:val="00042D8C"/>
    <w:rsid w:val="00063999"/>
    <w:rsid w:val="00070105"/>
    <w:rsid w:val="00090A15"/>
    <w:rsid w:val="000F4FDE"/>
    <w:rsid w:val="00102269"/>
    <w:rsid w:val="00123AA9"/>
    <w:rsid w:val="00155448"/>
    <w:rsid w:val="00156ACD"/>
    <w:rsid w:val="00173632"/>
    <w:rsid w:val="001A44DF"/>
    <w:rsid w:val="001B17CD"/>
    <w:rsid w:val="001B2D75"/>
    <w:rsid w:val="00202A2B"/>
    <w:rsid w:val="00233337"/>
    <w:rsid w:val="002C56E2"/>
    <w:rsid w:val="002D07F6"/>
    <w:rsid w:val="002D5F1F"/>
    <w:rsid w:val="00323154"/>
    <w:rsid w:val="003736A8"/>
    <w:rsid w:val="003822A2"/>
    <w:rsid w:val="00400C5B"/>
    <w:rsid w:val="00402D18"/>
    <w:rsid w:val="0041126B"/>
    <w:rsid w:val="00420865"/>
    <w:rsid w:val="00423DBF"/>
    <w:rsid w:val="00425E41"/>
    <w:rsid w:val="00464ED5"/>
    <w:rsid w:val="00494515"/>
    <w:rsid w:val="004A6929"/>
    <w:rsid w:val="004B1B65"/>
    <w:rsid w:val="004D02F0"/>
    <w:rsid w:val="004F2CFC"/>
    <w:rsid w:val="004F770F"/>
    <w:rsid w:val="00500BFA"/>
    <w:rsid w:val="0055199B"/>
    <w:rsid w:val="005660C0"/>
    <w:rsid w:val="0056649F"/>
    <w:rsid w:val="00592C31"/>
    <w:rsid w:val="00593B3D"/>
    <w:rsid w:val="005A2BE0"/>
    <w:rsid w:val="005B0D5D"/>
    <w:rsid w:val="005D2CD3"/>
    <w:rsid w:val="0061137F"/>
    <w:rsid w:val="006155E9"/>
    <w:rsid w:val="00616249"/>
    <w:rsid w:val="00653FAA"/>
    <w:rsid w:val="006756A4"/>
    <w:rsid w:val="00682F2F"/>
    <w:rsid w:val="00691934"/>
    <w:rsid w:val="006C185C"/>
    <w:rsid w:val="006D4408"/>
    <w:rsid w:val="007376B7"/>
    <w:rsid w:val="00745361"/>
    <w:rsid w:val="00752BC2"/>
    <w:rsid w:val="007542E0"/>
    <w:rsid w:val="00760CA3"/>
    <w:rsid w:val="00762FB5"/>
    <w:rsid w:val="00784490"/>
    <w:rsid w:val="007A6519"/>
    <w:rsid w:val="007F1767"/>
    <w:rsid w:val="00802A70"/>
    <w:rsid w:val="008446AA"/>
    <w:rsid w:val="00846CE7"/>
    <w:rsid w:val="00870B92"/>
    <w:rsid w:val="008720D4"/>
    <w:rsid w:val="00877522"/>
    <w:rsid w:val="008C524B"/>
    <w:rsid w:val="00904A35"/>
    <w:rsid w:val="00904D1F"/>
    <w:rsid w:val="00926307"/>
    <w:rsid w:val="00927DC1"/>
    <w:rsid w:val="00951912"/>
    <w:rsid w:val="00955392"/>
    <w:rsid w:val="00971F0F"/>
    <w:rsid w:val="009A5F62"/>
    <w:rsid w:val="009C0664"/>
    <w:rsid w:val="009C2834"/>
    <w:rsid w:val="009E1353"/>
    <w:rsid w:val="00A364AF"/>
    <w:rsid w:val="00A407CB"/>
    <w:rsid w:val="00A717D2"/>
    <w:rsid w:val="00AB71F5"/>
    <w:rsid w:val="00AE29FB"/>
    <w:rsid w:val="00AF1132"/>
    <w:rsid w:val="00AF5168"/>
    <w:rsid w:val="00B43ACA"/>
    <w:rsid w:val="00B6298E"/>
    <w:rsid w:val="00B66408"/>
    <w:rsid w:val="00B70395"/>
    <w:rsid w:val="00BC26F0"/>
    <w:rsid w:val="00BF2430"/>
    <w:rsid w:val="00C23835"/>
    <w:rsid w:val="00C318E4"/>
    <w:rsid w:val="00C8720E"/>
    <w:rsid w:val="00CC2228"/>
    <w:rsid w:val="00CF6EF7"/>
    <w:rsid w:val="00D21889"/>
    <w:rsid w:val="00D8597E"/>
    <w:rsid w:val="00DC1875"/>
    <w:rsid w:val="00DD400C"/>
    <w:rsid w:val="00E00584"/>
    <w:rsid w:val="00E15C8E"/>
    <w:rsid w:val="00E25EF0"/>
    <w:rsid w:val="00E40100"/>
    <w:rsid w:val="00E41D90"/>
    <w:rsid w:val="00E467EF"/>
    <w:rsid w:val="00EA1A63"/>
    <w:rsid w:val="00EB5402"/>
    <w:rsid w:val="00EF77C2"/>
    <w:rsid w:val="00F02615"/>
    <w:rsid w:val="00F27169"/>
    <w:rsid w:val="00F50F68"/>
    <w:rsid w:val="00F54840"/>
    <w:rsid w:val="00F56AAC"/>
    <w:rsid w:val="00F61B8D"/>
    <w:rsid w:val="00F64D53"/>
    <w:rsid w:val="00FA1ABC"/>
    <w:rsid w:val="00FB58DA"/>
    <w:rsid w:val="00FE3FE1"/>
    <w:rsid w:val="00FF16FE"/>
    <w:rsid w:val="00FF31B9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53C6E"/>
  <w15:docId w15:val="{E5C5816E-522F-4419-89B2-CBD3689D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A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A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F56AAC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F56AAC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56A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6A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376B7"/>
    <w:pPr>
      <w:ind w:left="720"/>
      <w:contextualSpacing/>
    </w:pPr>
  </w:style>
  <w:style w:type="table" w:styleId="TableGrid">
    <w:name w:val="Table Grid"/>
    <w:basedOn w:val="TableNormal"/>
    <w:uiPriority w:val="59"/>
    <w:rsid w:val="002D5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2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F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F2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752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775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75"/>
  </w:style>
  <w:style w:type="paragraph" w:styleId="Footer">
    <w:name w:val="footer"/>
    <w:basedOn w:val="Normal"/>
    <w:link w:val="FooterChar"/>
    <w:uiPriority w:val="99"/>
    <w:unhideWhenUsed/>
    <w:rsid w:val="001B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9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884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44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75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34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00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79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91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09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692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05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22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63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20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15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19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28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475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09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19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12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78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79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46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51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60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5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m_dixon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Dixon</cp:lastModifiedBy>
  <cp:revision>2</cp:revision>
  <dcterms:created xsi:type="dcterms:W3CDTF">2018-08-28T22:01:00Z</dcterms:created>
  <dcterms:modified xsi:type="dcterms:W3CDTF">2018-08-28T22:01:00Z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2015-11-04T22:44:00Z</vt:filetime>
  </property>
  <property fmtid="{D5CDD505-2E9C-101B-9397-08002B2CF9AE}" pid="8" name="Retention_Period_Start_Date">
    <vt:filetime>2018-06-10T12:48:32Z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