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073836CA" w14:textId="77777777" w:rsidR="0009752D" w:rsidRDefault="0009752D" w:rsidP="0009752D">
      <w:pPr>
        <w:pStyle w:val="Caption"/>
        <w:rPr>
          <w:rFonts w:ascii="Hoefler Text Black" w:hAnsi="Hoefler Text Black"/>
          <w:b w:val="0"/>
          <w:bCs w:val="0"/>
          <w:sz w:val="22"/>
          <w:szCs w:val="26"/>
        </w:rPr>
      </w:pPr>
      <w:r>
        <w:rPr>
          <w:rFonts w:ascii="Hoefler Text Black" w:hAnsi="Hoefler Text Black"/>
          <w:b w:val="0"/>
          <w:bCs w:val="0"/>
          <w:sz w:val="26"/>
          <w:szCs w:val="26"/>
        </w:rPr>
        <w:t>REPORTS FROM Visitors</w:t>
      </w:r>
      <w:r w:rsidRPr="00B8001C">
        <w:rPr>
          <w:rFonts w:ascii="Hoefler Text Black" w:hAnsi="Hoefler Text Black"/>
          <w:b w:val="0"/>
          <w:bCs w:val="0"/>
          <w:sz w:val="22"/>
          <w:szCs w:val="26"/>
        </w:rPr>
        <w:t xml:space="preserve"> (</w:t>
      </w:r>
      <w:r w:rsidRPr="00B8001C">
        <w:rPr>
          <w:rFonts w:ascii="Hoefler Text Black" w:hAnsi="Hoefler Text Black"/>
          <w:b w:val="0"/>
          <w:bCs w:val="0"/>
          <w:caps w:val="0"/>
          <w:sz w:val="22"/>
          <w:szCs w:val="26"/>
        </w:rPr>
        <w:t>who don’t need to stay for the meeting</w:t>
      </w:r>
      <w:r w:rsidRPr="00B8001C">
        <w:rPr>
          <w:rFonts w:ascii="Hoefler Text Black" w:hAnsi="Hoefler Text Black"/>
          <w:b w:val="0"/>
          <w:bCs w:val="0"/>
          <w:sz w:val="22"/>
          <w:szCs w:val="26"/>
        </w:rPr>
        <w:t>)</w:t>
      </w:r>
    </w:p>
    <w:p w14:paraId="129A9DC1" w14:textId="5A027A09" w:rsidR="0009752D" w:rsidRDefault="00CF75A8" w:rsidP="0009752D">
      <w:pPr>
        <w:pStyle w:val="Caption"/>
        <w:numPr>
          <w:ilvl w:val="0"/>
          <w:numId w:val="21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Note</w:t>
      </w:r>
      <w:r w:rsidR="00C17B1B">
        <w:rPr>
          <w:rFonts w:ascii="Hoefler Text Black" w:hAnsi="Hoefler Text Black"/>
          <w:b w:val="0"/>
          <w:caps w:val="0"/>
          <w:sz w:val="26"/>
          <w:szCs w:val="26"/>
        </w:rPr>
        <w:t>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on </w:t>
      </w:r>
      <w:r w:rsidR="00C17B1B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>
        <w:rPr>
          <w:rFonts w:ascii="Hoefler Text Black" w:hAnsi="Hoefler Text Black"/>
          <w:b w:val="0"/>
          <w:caps w:val="0"/>
          <w:sz w:val="26"/>
          <w:szCs w:val="26"/>
        </w:rPr>
        <w:t>2018 General Assembly: George James</w:t>
      </w:r>
    </w:p>
    <w:p w14:paraId="4E896241" w14:textId="77777777" w:rsidR="0009752D" w:rsidRPr="00E60D9B" w:rsidRDefault="0009752D" w:rsidP="0009752D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18368B11" w14:textId="1C7E42BB" w:rsidR="002C7CF5" w:rsidRDefault="0006238A" w:rsidP="00562027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  <w:r w:rsidR="002356D6">
        <w:rPr>
          <w:rFonts w:ascii="Hoefler Text Black" w:hAnsi="Hoefler Text Black"/>
          <w:b w:val="0"/>
          <w:caps w:val="0"/>
          <w:sz w:val="26"/>
          <w:szCs w:val="26"/>
        </w:rPr>
        <w:t xml:space="preserve"> &amp; Next </w:t>
      </w:r>
      <w:r w:rsidR="002744DA">
        <w:rPr>
          <w:rFonts w:ascii="Hoefler Text Black" w:hAnsi="Hoefler Text Black"/>
          <w:b w:val="0"/>
          <w:caps w:val="0"/>
          <w:sz w:val="26"/>
          <w:szCs w:val="26"/>
        </w:rPr>
        <w:t>Steps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4C871F2" w14:textId="5BD8541D" w:rsidR="006C03E9" w:rsidRDefault="00CF75A8" w:rsidP="00CF75A8">
      <w:pPr>
        <w:pStyle w:val="Caption"/>
        <w:numPr>
          <w:ilvl w:val="0"/>
          <w:numId w:val="23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The Vision Committee moves that the Session approve the Vision Team Charter.</w:t>
      </w:r>
    </w:p>
    <w:p w14:paraId="5956A32A" w14:textId="5A72AE1B" w:rsidR="00886F8A" w:rsidRPr="00CF75A8" w:rsidRDefault="00886F8A" w:rsidP="00CF75A8">
      <w:pPr>
        <w:pStyle w:val="Caption"/>
        <w:numPr>
          <w:ilvl w:val="0"/>
          <w:numId w:val="23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 xml:space="preserve">Mission Committee moves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that 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>Session approve fundraising project created and managed by Aliyah Bigueras, daughter of Sherwin and Maureen, to raise funds through the sale of homemade bracelets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to benefit a 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>charity supporting college students in the P</w:t>
      </w:r>
      <w:bookmarkStart w:id="0" w:name="_GoBack"/>
      <w:bookmarkEnd w:id="0"/>
      <w:r w:rsidRPr="00886F8A">
        <w:rPr>
          <w:rFonts w:ascii="Hoefler Text Black" w:hAnsi="Hoefler Text Black"/>
          <w:b w:val="0"/>
          <w:caps w:val="0"/>
          <w:sz w:val="26"/>
          <w:szCs w:val="26"/>
        </w:rPr>
        <w:t>hilippines (the Bigueras’ native co</w:t>
      </w:r>
      <w:r>
        <w:rPr>
          <w:rFonts w:ascii="Hoefler Text Black" w:hAnsi="Hoefler Text Black"/>
          <w:b w:val="0"/>
          <w:caps w:val="0"/>
          <w:sz w:val="26"/>
          <w:szCs w:val="26"/>
        </w:rPr>
        <w:t>untry) to offset their daily costs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 xml:space="preserve">.  </w:t>
      </w: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71C4C00C" w14:textId="00ED851C" w:rsidR="006C03E9" w:rsidRPr="008112C8" w:rsidRDefault="00CF75A8" w:rsidP="008112C8">
      <w:pPr>
        <w:pStyle w:val="Caption"/>
        <w:keepNext/>
        <w:numPr>
          <w:ilvl w:val="0"/>
          <w:numId w:val="22"/>
        </w:numPr>
        <w:tabs>
          <w:tab w:val="clear" w:pos="1150"/>
        </w:tabs>
        <w:ind w:left="720" w:right="720"/>
        <w:jc w:val="both"/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8951E31" w14:textId="77777777" w:rsidR="00562027" w:rsidRDefault="004B5DD8" w:rsidP="004B5DD8">
      <w:pPr>
        <w:pStyle w:val="Caption"/>
        <w:rPr>
          <w:rFonts w:ascii="Hoefler Text Black" w:hAnsi="Hoefler Text Black"/>
          <w:b w:val="0"/>
          <w:caps w:val="0"/>
          <w:sz w:val="24"/>
          <w:szCs w:val="24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  <w:r>
        <w:rPr>
          <w:rFonts w:ascii="Hoefler Text Black" w:hAnsi="Hoefler Text Black"/>
          <w:b w:val="0"/>
          <w:caps w:val="0"/>
          <w:sz w:val="24"/>
          <w:szCs w:val="24"/>
        </w:rPr>
        <w:t xml:space="preserve">:  </w:t>
      </w:r>
      <w:r w:rsidR="00562027">
        <w:rPr>
          <w:rFonts w:ascii="Hoefler Text Black" w:hAnsi="Hoefler Text Black"/>
          <w:b w:val="0"/>
          <w:caps w:val="0"/>
          <w:sz w:val="24"/>
          <w:szCs w:val="24"/>
        </w:rPr>
        <w:t xml:space="preserve">[PROVIDED </w:t>
      </w:r>
      <w:proofErr w:type="spellStart"/>
      <w:r w:rsidR="00562027">
        <w:rPr>
          <w:rFonts w:ascii="Hoefler Text Black" w:hAnsi="Hoefler Text Black"/>
          <w:b w:val="0"/>
          <w:caps w:val="0"/>
          <w:sz w:val="24"/>
          <w:szCs w:val="24"/>
        </w:rPr>
        <w:t>Y</w:t>
      </w:r>
      <w:proofErr w:type="spellEnd"/>
      <w:r w:rsidR="00562027">
        <w:rPr>
          <w:rFonts w:ascii="Hoefler Text Black" w:hAnsi="Hoefler Text Black"/>
          <w:b w:val="0"/>
          <w:caps w:val="0"/>
          <w:sz w:val="24"/>
          <w:szCs w:val="24"/>
        </w:rPr>
        <w:t xml:space="preserve"> KEITH]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2DE742AA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CF75A8">
        <w:rPr>
          <w:rFonts w:ascii="Hoefler Text Black" w:hAnsi="Hoefler Text Black"/>
          <w:sz w:val="26"/>
          <w:szCs w:val="26"/>
        </w:rPr>
        <w:t>September</w:t>
      </w:r>
      <w:r w:rsidR="004A3623">
        <w:rPr>
          <w:rFonts w:ascii="Hoefler Text Black" w:hAnsi="Hoefler Text Black"/>
          <w:sz w:val="26"/>
          <w:szCs w:val="26"/>
        </w:rPr>
        <w:t xml:space="preserve"> </w:t>
      </w:r>
      <w:r w:rsidRPr="00863EB2">
        <w:rPr>
          <w:rFonts w:ascii="Hoefler Text Black" w:hAnsi="Hoefler Text Black"/>
          <w:sz w:val="26"/>
          <w:szCs w:val="26"/>
        </w:rPr>
        <w:t>2</w:t>
      </w:r>
      <w:r w:rsidR="00CF75A8">
        <w:rPr>
          <w:rFonts w:ascii="Hoefler Text Black" w:hAnsi="Hoefler Text Black"/>
          <w:sz w:val="26"/>
          <w:szCs w:val="26"/>
        </w:rPr>
        <w:t>5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562027">
      <w:footerReference w:type="default" r:id="rId7"/>
      <w:headerReference w:type="first" r:id="rId8"/>
      <w:footerReference w:type="first" r:id="rId9"/>
      <w:pgSz w:w="12240" w:h="15840"/>
      <w:pgMar w:top="720" w:right="1080" w:bottom="72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F8A" w:rsidRPr="00886F8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2C8" w:rsidRPr="008112C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406F90B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CF75A8">
      <w:rPr>
        <w:rFonts w:ascii="Hoefler Text Black" w:hAnsi="Hoefler Text Black"/>
        <w:sz w:val="34"/>
        <w:szCs w:val="34"/>
      </w:rPr>
      <w:t>August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40CE4"/>
    <w:multiLevelType w:val="hybridMultilevel"/>
    <w:tmpl w:val="8F08AED8"/>
    <w:numStyleLink w:val="Bullet"/>
  </w:abstractNum>
  <w:abstractNum w:abstractNumId="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2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22"/>
  </w:num>
  <w:num w:numId="6">
    <w:abstractNumId w:val="3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4"/>
  </w:num>
  <w:num w:numId="12">
    <w:abstractNumId w:val="18"/>
  </w:num>
  <w:num w:numId="13">
    <w:abstractNumId w:val="17"/>
  </w:num>
  <w:num w:numId="14">
    <w:abstractNumId w:val="13"/>
  </w:num>
  <w:num w:numId="15">
    <w:abstractNumId w:val="6"/>
  </w:num>
  <w:num w:numId="16">
    <w:abstractNumId w:val="20"/>
  </w:num>
  <w:num w:numId="17">
    <w:abstractNumId w:val="19"/>
  </w:num>
  <w:num w:numId="18">
    <w:abstractNumId w:val="16"/>
  </w:num>
  <w:num w:numId="19">
    <w:abstractNumId w:val="2"/>
  </w:num>
  <w:num w:numId="20">
    <w:abstractNumId w:val="5"/>
  </w:num>
  <w:num w:numId="21">
    <w:abstractNumId w:val="7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6238A"/>
    <w:rsid w:val="0007084D"/>
    <w:rsid w:val="00081B37"/>
    <w:rsid w:val="0009752D"/>
    <w:rsid w:val="00097615"/>
    <w:rsid w:val="000B1980"/>
    <w:rsid w:val="000D3A9E"/>
    <w:rsid w:val="000E3594"/>
    <w:rsid w:val="00135B99"/>
    <w:rsid w:val="00185A3E"/>
    <w:rsid w:val="00193723"/>
    <w:rsid w:val="00201BC8"/>
    <w:rsid w:val="002356D6"/>
    <w:rsid w:val="002441D9"/>
    <w:rsid w:val="00261A56"/>
    <w:rsid w:val="002744DA"/>
    <w:rsid w:val="002903EC"/>
    <w:rsid w:val="002C7CF5"/>
    <w:rsid w:val="002D59A1"/>
    <w:rsid w:val="00311F1D"/>
    <w:rsid w:val="00331017"/>
    <w:rsid w:val="003532FC"/>
    <w:rsid w:val="003F5361"/>
    <w:rsid w:val="00405D4C"/>
    <w:rsid w:val="0043649B"/>
    <w:rsid w:val="00451A1E"/>
    <w:rsid w:val="00456766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424C"/>
    <w:rsid w:val="005D21EF"/>
    <w:rsid w:val="005D5979"/>
    <w:rsid w:val="005F371A"/>
    <w:rsid w:val="005F3C03"/>
    <w:rsid w:val="00630B97"/>
    <w:rsid w:val="0063536D"/>
    <w:rsid w:val="0068358A"/>
    <w:rsid w:val="006C03E9"/>
    <w:rsid w:val="006C6B35"/>
    <w:rsid w:val="006F5B7D"/>
    <w:rsid w:val="007549DB"/>
    <w:rsid w:val="007A3728"/>
    <w:rsid w:val="008112C8"/>
    <w:rsid w:val="00863EB2"/>
    <w:rsid w:val="008724BE"/>
    <w:rsid w:val="00886F8A"/>
    <w:rsid w:val="008914D2"/>
    <w:rsid w:val="00894097"/>
    <w:rsid w:val="008A1B9B"/>
    <w:rsid w:val="009261DD"/>
    <w:rsid w:val="00977D87"/>
    <w:rsid w:val="00A71A67"/>
    <w:rsid w:val="00A84DF5"/>
    <w:rsid w:val="00A926BC"/>
    <w:rsid w:val="00A92712"/>
    <w:rsid w:val="00AE5D35"/>
    <w:rsid w:val="00B102A0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B4280"/>
    <w:rsid w:val="00CE01B3"/>
    <w:rsid w:val="00CF75A8"/>
    <w:rsid w:val="00D62086"/>
    <w:rsid w:val="00DA5C0A"/>
    <w:rsid w:val="00DB70CA"/>
    <w:rsid w:val="00DE05C2"/>
    <w:rsid w:val="00E60D9B"/>
    <w:rsid w:val="00E67252"/>
    <w:rsid w:val="00F30E77"/>
    <w:rsid w:val="00F64DD6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5</cp:revision>
  <dcterms:created xsi:type="dcterms:W3CDTF">2018-08-28T22:29:00Z</dcterms:created>
  <dcterms:modified xsi:type="dcterms:W3CDTF">2018-08-28T22:43:00Z</dcterms:modified>
</cp:coreProperties>
</file>