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D9" w:rsidRDefault="006B21D9" w:rsidP="006B21D9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MOTION 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MOTION:  The Worship/Arts/Music Team moves approval to reinstate the following accounts into the Worship/Arts/Music budget</w:t>
      </w:r>
      <w:r w:rsidR="00A263F2">
        <w:rPr>
          <w:rFonts w:ascii="Arial" w:eastAsia="Times New Roman" w:hAnsi="Arial" w:cs="Arial"/>
        </w:rPr>
        <w:t xml:space="preserve"> for 2017</w:t>
      </w:r>
      <w:r>
        <w:rPr>
          <w:rFonts w:ascii="Arial" w:eastAsia="Times New Roman" w:hAnsi="Arial" w:cs="Arial"/>
        </w:rPr>
        <w:t>: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5110 - Music Volunteer Development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5115 </w:t>
      </w:r>
      <w:r>
        <w:rPr>
          <w:rFonts w:ascii="Arial" w:eastAsia="Times New Roman" w:hAnsi="Arial" w:cs="Arial"/>
        </w:rPr>
        <w:t>–</w:t>
      </w:r>
      <w:r>
        <w:rPr>
          <w:rFonts w:ascii="Arial" w:eastAsia="Times New Roman" w:hAnsi="Arial" w:cs="Arial"/>
        </w:rPr>
        <w:t xml:space="preserve"> Clinicians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5116 - Choir Support Scholarships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5150 - Music Software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5155 - Music </w:t>
      </w:r>
      <w:r>
        <w:rPr>
          <w:rFonts w:ascii="Arial" w:eastAsia="Times New Roman" w:hAnsi="Arial" w:cs="Arial"/>
        </w:rPr>
        <w:t>–</w:t>
      </w:r>
      <w:r>
        <w:rPr>
          <w:rFonts w:ascii="Arial" w:eastAsia="Times New Roman" w:hAnsi="Arial" w:cs="Arial"/>
        </w:rPr>
        <w:t xml:space="preserve"> Recorder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5165 - Organ Maintenance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5195 - Praise Band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RATIONALE:  These accounts </w:t>
      </w:r>
      <w:r w:rsidR="00E76577">
        <w:rPr>
          <w:rFonts w:ascii="Arial" w:eastAsia="Times New Roman" w:hAnsi="Arial" w:cs="Arial"/>
        </w:rPr>
        <w:t>should be r</w:t>
      </w:r>
      <w:r>
        <w:rPr>
          <w:rFonts w:ascii="Arial" w:eastAsia="Times New Roman" w:hAnsi="Arial" w:cs="Arial"/>
        </w:rPr>
        <w:t xml:space="preserve">einstated for the team to more accurately </w:t>
      </w:r>
      <w:r w:rsidR="00E76577">
        <w:rPr>
          <w:rFonts w:ascii="Arial" w:eastAsia="Times New Roman" w:hAnsi="Arial" w:cs="Arial"/>
        </w:rPr>
        <w:t xml:space="preserve">budget and </w:t>
      </w:r>
      <w:r>
        <w:rPr>
          <w:rFonts w:ascii="Arial" w:eastAsia="Times New Roman" w:hAnsi="Arial" w:cs="Arial"/>
        </w:rPr>
        <w:t xml:space="preserve">track expenses. 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</w:p>
    <w:p w:rsidR="00031974" w:rsidRPr="006B21D9" w:rsidRDefault="006B21D9" w:rsidP="006B21D9">
      <w:pPr>
        <w:spacing w:after="0" w:line="240" w:lineRule="auto"/>
      </w:pPr>
      <w:r>
        <w:rPr>
          <w:rFonts w:ascii="Arial" w:eastAsia="Times New Roman" w:hAnsi="Arial" w:cs="Arial"/>
        </w:rPr>
        <w:t xml:space="preserve">BUDGET IMPACT:  None.  </w:t>
      </w:r>
      <w:bookmarkStart w:id="0" w:name="_GoBack"/>
      <w:bookmarkEnd w:id="0"/>
    </w:p>
    <w:sectPr w:rsidR="00031974" w:rsidRPr="006B2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D9"/>
    <w:rsid w:val="006B21D9"/>
    <w:rsid w:val="0096506A"/>
    <w:rsid w:val="00A263F2"/>
    <w:rsid w:val="00C04E74"/>
    <w:rsid w:val="00E76577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83AC"/>
  <w15:chartTrackingRefBased/>
  <w15:docId w15:val="{CC8738C3-388A-41CA-B59B-7E14A34E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Lawrence</dc:creator>
  <cp:keywords/>
  <dc:description/>
  <cp:lastModifiedBy>Mary Lawrence</cp:lastModifiedBy>
  <cp:revision>2</cp:revision>
  <dcterms:created xsi:type="dcterms:W3CDTF">2017-08-22T14:35:00Z</dcterms:created>
  <dcterms:modified xsi:type="dcterms:W3CDTF">2017-08-22T14:35:00Z</dcterms:modified>
</cp:coreProperties>
</file>