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9576B" w14:textId="77777777" w:rsidR="00721075" w:rsidRDefault="00721075">
      <w:r>
        <w:t xml:space="preserve">The Personnel Team has voted unanimously to employ Dr. Richard Kleiman, D.Min. as Parish Associate for Care for 12 months beginning June 12, 2022. The motion to Session is to recommend Dr. Richard Kleiman to fill this position.  The contract with him is also on the Session website as well as his Statement of Faith and Bio.  </w:t>
      </w:r>
    </w:p>
    <w:p w14:paraId="1E25415F" w14:textId="08FF642D" w:rsidR="00721075" w:rsidRDefault="00721075">
      <w:r>
        <w:t xml:space="preserve">He has agreed to be compensated as $30,000 per annum and will have </w:t>
      </w:r>
      <w:r w:rsidR="003455EF">
        <w:t>4</w:t>
      </w:r>
      <w:r>
        <w:t xml:space="preserve"> weeks vacation and 5 sick days during the year.  He is also to be reimbursed (at IRS rates) for mileage with a total of $2000. for the year. </w:t>
      </w:r>
    </w:p>
    <w:p w14:paraId="1A4DB9EE" w14:textId="32E2A1A0" w:rsidR="00721075" w:rsidRDefault="00721075"/>
    <w:p w14:paraId="3B5F3983" w14:textId="77777777" w:rsidR="00721075" w:rsidRDefault="00721075"/>
    <w:sectPr w:rsidR="00721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075"/>
    <w:rsid w:val="003455EF"/>
    <w:rsid w:val="00721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7DC6"/>
  <w15:chartTrackingRefBased/>
  <w15:docId w15:val="{28CB7E4D-4A2A-4340-AF13-40393941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Koester</dc:creator>
  <cp:keywords/>
  <dc:description/>
  <cp:lastModifiedBy>Priscilla Koester</cp:lastModifiedBy>
  <cp:revision>2</cp:revision>
  <dcterms:created xsi:type="dcterms:W3CDTF">2022-04-19T02:17:00Z</dcterms:created>
  <dcterms:modified xsi:type="dcterms:W3CDTF">2022-04-29T23:02:00Z</dcterms:modified>
</cp:coreProperties>
</file>