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08A5" w14:textId="386F09DE" w:rsidR="00312BBF" w:rsidRPr="00E6078E" w:rsidRDefault="00A134A1" w:rsidP="00A40AA7">
      <w:pPr>
        <w:rPr>
          <w:sz w:val="24"/>
          <w:szCs w:val="24"/>
        </w:rPr>
      </w:pPr>
      <w:r w:rsidRPr="00E6078E">
        <w:rPr>
          <w:sz w:val="24"/>
          <w:szCs w:val="24"/>
        </w:rPr>
        <w:t xml:space="preserve">Mission </w:t>
      </w:r>
      <w:r w:rsidR="002F2AD1">
        <w:rPr>
          <w:sz w:val="24"/>
          <w:szCs w:val="24"/>
        </w:rPr>
        <w:t xml:space="preserve">Team Meeting </w:t>
      </w:r>
      <w:r w:rsidR="00781CB6">
        <w:rPr>
          <w:sz w:val="24"/>
          <w:szCs w:val="24"/>
        </w:rPr>
        <w:t>Notes</w:t>
      </w:r>
    </w:p>
    <w:p w14:paraId="1622EADA" w14:textId="659C8BDA" w:rsidR="00312BBF" w:rsidRPr="00E6078E" w:rsidRDefault="00B004A2" w:rsidP="00A40AA7">
      <w:pPr>
        <w:rPr>
          <w:sz w:val="24"/>
          <w:szCs w:val="24"/>
        </w:rPr>
      </w:pPr>
      <w:r>
        <w:rPr>
          <w:sz w:val="24"/>
          <w:szCs w:val="24"/>
        </w:rPr>
        <w:t>April 11</w:t>
      </w:r>
      <w:r w:rsidR="00900B5D">
        <w:rPr>
          <w:sz w:val="24"/>
          <w:szCs w:val="24"/>
        </w:rPr>
        <w:t>, 2021</w:t>
      </w:r>
    </w:p>
    <w:p w14:paraId="2861DE86" w14:textId="4DA28203" w:rsidR="00283DA1" w:rsidRPr="00E6078E" w:rsidRDefault="00283DA1" w:rsidP="00A40AA7">
      <w:pPr>
        <w:rPr>
          <w:sz w:val="24"/>
          <w:szCs w:val="24"/>
        </w:rPr>
      </w:pPr>
    </w:p>
    <w:p w14:paraId="6E6283EE" w14:textId="3D1D392C" w:rsidR="00283DA1" w:rsidRPr="00E6078E" w:rsidRDefault="00B7483E" w:rsidP="00A40AA7">
      <w:pPr>
        <w:rPr>
          <w:sz w:val="24"/>
          <w:szCs w:val="24"/>
        </w:rPr>
      </w:pPr>
      <w:r>
        <w:rPr>
          <w:sz w:val="24"/>
          <w:szCs w:val="24"/>
        </w:rPr>
        <w:t>Attend</w:t>
      </w:r>
      <w:r w:rsidR="00A2781D" w:rsidRPr="00E6078E">
        <w:rPr>
          <w:sz w:val="24"/>
          <w:szCs w:val="24"/>
        </w:rPr>
        <w:t>ee</w:t>
      </w:r>
      <w:r w:rsidR="005A5626" w:rsidRPr="00E6078E">
        <w:rPr>
          <w:sz w:val="24"/>
          <w:szCs w:val="24"/>
        </w:rPr>
        <w:t>s</w:t>
      </w:r>
      <w:r w:rsidR="00E6078E" w:rsidRPr="00E6078E">
        <w:rPr>
          <w:sz w:val="24"/>
          <w:szCs w:val="24"/>
        </w:rPr>
        <w:t>:</w:t>
      </w:r>
    </w:p>
    <w:p w14:paraId="41171C27" w14:textId="32B51D0C" w:rsidR="00283DA1" w:rsidRPr="00E6078E" w:rsidRDefault="00E6078E" w:rsidP="005A5626">
      <w:pPr>
        <w:ind w:left="720"/>
        <w:rPr>
          <w:sz w:val="24"/>
          <w:szCs w:val="24"/>
        </w:rPr>
      </w:pPr>
      <w:r w:rsidRPr="00E6078E">
        <w:rPr>
          <w:sz w:val="24"/>
          <w:szCs w:val="24"/>
        </w:rPr>
        <w:t xml:space="preserve">Pat Koester, </w:t>
      </w:r>
      <w:r w:rsidR="005E6DA4">
        <w:rPr>
          <w:sz w:val="24"/>
          <w:szCs w:val="24"/>
        </w:rPr>
        <w:t xml:space="preserve">Arland Actkinson, </w:t>
      </w:r>
      <w:r w:rsidR="00CD79D8">
        <w:rPr>
          <w:sz w:val="24"/>
          <w:szCs w:val="24"/>
        </w:rPr>
        <w:t>Ed Tobia</w:t>
      </w:r>
      <w:r w:rsidRPr="00E6078E">
        <w:rPr>
          <w:sz w:val="24"/>
          <w:szCs w:val="24"/>
        </w:rPr>
        <w:t xml:space="preserve">, </w:t>
      </w:r>
      <w:r w:rsidR="00614F2B">
        <w:rPr>
          <w:sz w:val="24"/>
          <w:szCs w:val="24"/>
        </w:rPr>
        <w:t>Anya Ezhevskaya</w:t>
      </w:r>
      <w:r w:rsidR="003F0C2F">
        <w:rPr>
          <w:sz w:val="24"/>
          <w:szCs w:val="24"/>
        </w:rPr>
        <w:t xml:space="preserve">, </w:t>
      </w:r>
      <w:r w:rsidRPr="00E6078E">
        <w:rPr>
          <w:sz w:val="24"/>
          <w:szCs w:val="24"/>
        </w:rPr>
        <w:t xml:space="preserve">Bill Dixon, </w:t>
      </w:r>
      <w:r w:rsidR="00351AF6">
        <w:rPr>
          <w:sz w:val="24"/>
          <w:szCs w:val="24"/>
        </w:rPr>
        <w:t>Kathy Dixon</w:t>
      </w:r>
      <w:r w:rsidR="00B7483E">
        <w:rPr>
          <w:sz w:val="24"/>
          <w:szCs w:val="24"/>
        </w:rPr>
        <w:t xml:space="preserve"> (session representative)</w:t>
      </w:r>
      <w:r w:rsidR="00351AF6">
        <w:rPr>
          <w:sz w:val="24"/>
          <w:szCs w:val="24"/>
        </w:rPr>
        <w:t xml:space="preserve">, </w:t>
      </w:r>
      <w:r w:rsidR="00CD79D8">
        <w:rPr>
          <w:sz w:val="24"/>
          <w:szCs w:val="24"/>
        </w:rPr>
        <w:t>Kimberly Glaus Läte</w:t>
      </w:r>
      <w:r w:rsidR="00B7483E">
        <w:rPr>
          <w:sz w:val="24"/>
          <w:szCs w:val="24"/>
        </w:rPr>
        <w:t>,</w:t>
      </w:r>
      <w:r w:rsidR="003961D2">
        <w:rPr>
          <w:sz w:val="24"/>
          <w:szCs w:val="24"/>
        </w:rPr>
        <w:t xml:space="preserve"> </w:t>
      </w:r>
      <w:r w:rsidR="00B7483E">
        <w:rPr>
          <w:sz w:val="24"/>
          <w:szCs w:val="24"/>
        </w:rPr>
        <w:t>Keith Uffman (clergy representative)</w:t>
      </w:r>
    </w:p>
    <w:p w14:paraId="79F111BD" w14:textId="5C4411B6" w:rsidR="00A2781D" w:rsidRPr="00E6078E" w:rsidRDefault="00A2781D" w:rsidP="00A2781D">
      <w:pPr>
        <w:rPr>
          <w:sz w:val="24"/>
          <w:szCs w:val="24"/>
        </w:rPr>
      </w:pPr>
    </w:p>
    <w:p w14:paraId="41DBF9A0" w14:textId="06D7A5BE" w:rsidR="000A2BF4" w:rsidRDefault="000A2BF4" w:rsidP="00E6078E">
      <w:pPr>
        <w:rPr>
          <w:sz w:val="24"/>
          <w:szCs w:val="24"/>
        </w:rPr>
      </w:pPr>
      <w:r>
        <w:rPr>
          <w:sz w:val="24"/>
          <w:szCs w:val="24"/>
        </w:rPr>
        <w:t xml:space="preserve">The meeting was opened with prayer at </w:t>
      </w:r>
      <w:r w:rsidR="00B7483E">
        <w:rPr>
          <w:sz w:val="24"/>
          <w:szCs w:val="24"/>
        </w:rPr>
        <w:t>1:</w:t>
      </w:r>
      <w:r w:rsidR="00C21C6F">
        <w:rPr>
          <w:sz w:val="24"/>
          <w:szCs w:val="24"/>
        </w:rPr>
        <w:t>3</w:t>
      </w:r>
      <w:r w:rsidR="003831C4">
        <w:rPr>
          <w:sz w:val="24"/>
          <w:szCs w:val="24"/>
        </w:rPr>
        <w:t>4</w:t>
      </w:r>
      <w:r>
        <w:rPr>
          <w:sz w:val="24"/>
          <w:szCs w:val="24"/>
        </w:rPr>
        <w:t>pm.</w:t>
      </w:r>
    </w:p>
    <w:p w14:paraId="548F44F5" w14:textId="77777777" w:rsidR="000A2BF4" w:rsidRDefault="000A2BF4" w:rsidP="00E6078E">
      <w:pPr>
        <w:rPr>
          <w:sz w:val="24"/>
          <w:szCs w:val="24"/>
        </w:rPr>
      </w:pPr>
    </w:p>
    <w:p w14:paraId="04E8B1EA" w14:textId="2F045720" w:rsidR="00E6078E" w:rsidRPr="00B92EA3" w:rsidRDefault="00E6078E" w:rsidP="00E6078E">
      <w:pPr>
        <w:rPr>
          <w:sz w:val="24"/>
          <w:szCs w:val="24"/>
        </w:rPr>
      </w:pPr>
      <w:r>
        <w:rPr>
          <w:sz w:val="24"/>
          <w:szCs w:val="24"/>
        </w:rPr>
        <w:t xml:space="preserve">WPC Vision Statement </w:t>
      </w:r>
    </w:p>
    <w:p w14:paraId="3C14CC26" w14:textId="77777777" w:rsidR="00E6078E" w:rsidRPr="00E6078E" w:rsidRDefault="00E6078E" w:rsidP="00E6078E">
      <w:pPr>
        <w:jc w:val="center"/>
        <w:rPr>
          <w:rFonts w:asciiTheme="minorHAnsi" w:hAnsiTheme="minorHAnsi" w:cstheme="minorHAnsi"/>
          <w:sz w:val="24"/>
          <w:szCs w:val="24"/>
          <w:lang w:val="en"/>
        </w:rPr>
      </w:pP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Webster Presbyterian Church is an evolving spiritual community joyfully serving Christ as active disciples.  We welcome </w:t>
      </w:r>
      <w:r w:rsidRPr="00E6078E">
        <w:rPr>
          <w:rFonts w:asciiTheme="minorHAnsi" w:hAnsiTheme="minorHAnsi" w:cstheme="minorHAnsi"/>
          <w:b/>
          <w:sz w:val="24"/>
          <w:szCs w:val="24"/>
          <w:lang w:val="en"/>
        </w:rPr>
        <w:t>ALL</w:t>
      </w: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 alongside us to create a more loving, affirming, just and sustainable world, valuing spiritual inquiry, civility of discourse, scientific ideas, and artistic expression.</w:t>
      </w:r>
    </w:p>
    <w:p w14:paraId="64E7BAC1" w14:textId="77777777" w:rsidR="00487F8F" w:rsidRPr="00E6078E" w:rsidRDefault="00487F8F" w:rsidP="00A2781D">
      <w:pPr>
        <w:rPr>
          <w:sz w:val="24"/>
          <w:szCs w:val="24"/>
        </w:rPr>
      </w:pPr>
    </w:p>
    <w:p w14:paraId="64982501" w14:textId="77777777" w:rsidR="00C61A09" w:rsidRDefault="00D659C3" w:rsidP="00A2781D">
      <w:pPr>
        <w:rPr>
          <w:sz w:val="24"/>
          <w:szCs w:val="24"/>
        </w:rPr>
      </w:pPr>
      <w:r>
        <w:rPr>
          <w:sz w:val="24"/>
          <w:szCs w:val="24"/>
        </w:rPr>
        <w:t xml:space="preserve">The team considered how </w:t>
      </w:r>
      <w:r w:rsidR="00C61A09">
        <w:rPr>
          <w:sz w:val="24"/>
          <w:szCs w:val="24"/>
        </w:rPr>
        <w:t>WPC congregants are being active disciples.  Here’s what we said:</w:t>
      </w:r>
    </w:p>
    <w:p w14:paraId="47FDD944" w14:textId="47F60C7B" w:rsidR="00C61A09" w:rsidRDefault="001744C6" w:rsidP="00C61A09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Sandy Dwyer/Bill Dixon championed a </w:t>
      </w:r>
      <w:r w:rsidR="009D54D3">
        <w:rPr>
          <w:sz w:val="24"/>
          <w:szCs w:val="24"/>
        </w:rPr>
        <w:t xml:space="preserve">food distribution/COVID-19 testing </w:t>
      </w:r>
      <w:r>
        <w:rPr>
          <w:sz w:val="24"/>
          <w:szCs w:val="24"/>
        </w:rPr>
        <w:t xml:space="preserve">collaboration with Oasis </w:t>
      </w:r>
      <w:r w:rsidR="008E4698">
        <w:rPr>
          <w:sz w:val="24"/>
          <w:szCs w:val="24"/>
        </w:rPr>
        <w:t>Church</w:t>
      </w:r>
      <w:r w:rsidR="00033F73">
        <w:rPr>
          <w:sz w:val="24"/>
          <w:szCs w:val="24"/>
        </w:rPr>
        <w:t xml:space="preserve"> (Hispanic church)</w:t>
      </w:r>
      <w:r w:rsidR="008E4698">
        <w:rPr>
          <w:sz w:val="24"/>
          <w:szCs w:val="24"/>
        </w:rPr>
        <w:t xml:space="preserve">, </w:t>
      </w:r>
      <w:r w:rsidR="00472418">
        <w:rPr>
          <w:sz w:val="24"/>
          <w:szCs w:val="24"/>
        </w:rPr>
        <w:t xml:space="preserve">Sewa </w:t>
      </w:r>
      <w:r w:rsidR="00B746AD">
        <w:rPr>
          <w:sz w:val="24"/>
          <w:szCs w:val="24"/>
        </w:rPr>
        <w:t>USA</w:t>
      </w:r>
      <w:r w:rsidR="00472418">
        <w:rPr>
          <w:sz w:val="24"/>
          <w:szCs w:val="24"/>
        </w:rPr>
        <w:t xml:space="preserve"> (</w:t>
      </w:r>
      <w:r w:rsidR="00033F73">
        <w:rPr>
          <w:sz w:val="24"/>
          <w:szCs w:val="24"/>
        </w:rPr>
        <w:t>Hindu organization)</w:t>
      </w:r>
      <w:r w:rsidR="009D54D3">
        <w:rPr>
          <w:sz w:val="24"/>
          <w:szCs w:val="24"/>
        </w:rPr>
        <w:t>, Community Health Network of Brazoria County</w:t>
      </w:r>
      <w:r w:rsidR="003A14F1">
        <w:rPr>
          <w:sz w:val="24"/>
          <w:szCs w:val="24"/>
        </w:rPr>
        <w:t xml:space="preserve"> on Saturday, April </w:t>
      </w:r>
      <w:r w:rsidR="000E29CB">
        <w:rPr>
          <w:sz w:val="24"/>
          <w:szCs w:val="24"/>
        </w:rPr>
        <w:t>10</w:t>
      </w:r>
      <w:r w:rsidR="00962C38">
        <w:rPr>
          <w:sz w:val="24"/>
          <w:szCs w:val="24"/>
        </w:rPr>
        <w:t xml:space="preserve">.  </w:t>
      </w:r>
      <w:r w:rsidR="00E46DA9">
        <w:rPr>
          <w:sz w:val="24"/>
          <w:szCs w:val="24"/>
        </w:rPr>
        <w:t xml:space="preserve">Boxes of food distributed = </w:t>
      </w:r>
      <w:r w:rsidR="00DC6E29">
        <w:rPr>
          <w:sz w:val="24"/>
          <w:szCs w:val="24"/>
        </w:rPr>
        <w:t>1200</w:t>
      </w:r>
      <w:r w:rsidR="0027023E">
        <w:rPr>
          <w:sz w:val="24"/>
          <w:szCs w:val="24"/>
        </w:rPr>
        <w:t xml:space="preserve">.  Bill D </w:t>
      </w:r>
      <w:r w:rsidR="003A14F1">
        <w:rPr>
          <w:sz w:val="24"/>
          <w:szCs w:val="24"/>
        </w:rPr>
        <w:t>will participate in a debrief call this week and will get metrics on the number of folks who received COVID screens.</w:t>
      </w:r>
    </w:p>
    <w:p w14:paraId="4549B7C7" w14:textId="529B10DC" w:rsidR="000E29CB" w:rsidRDefault="000E29CB" w:rsidP="00C61A09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Pat K/Margaret</w:t>
      </w:r>
      <w:r w:rsidR="00E24AE7">
        <w:rPr>
          <w:sz w:val="24"/>
          <w:szCs w:val="24"/>
        </w:rPr>
        <w:t xml:space="preserve"> volunteering as post-vaccine observers, to ensure </w:t>
      </w:r>
      <w:r w:rsidR="002031CD">
        <w:rPr>
          <w:sz w:val="24"/>
          <w:szCs w:val="24"/>
        </w:rPr>
        <w:t>people don’t have negative reactions to the vaccine.</w:t>
      </w:r>
    </w:p>
    <w:p w14:paraId="21E2A00A" w14:textId="7CC8BF86" w:rsidR="002031CD" w:rsidRDefault="00D842DB" w:rsidP="00C61A09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Clean-up/repair/maintenance </w:t>
      </w:r>
      <w:r w:rsidR="00315119">
        <w:rPr>
          <w:sz w:val="24"/>
          <w:szCs w:val="24"/>
        </w:rPr>
        <w:t xml:space="preserve">activities in the education building at WPC is spurring </w:t>
      </w:r>
      <w:r w:rsidR="009F416D">
        <w:rPr>
          <w:sz w:val="24"/>
          <w:szCs w:val="24"/>
        </w:rPr>
        <w:t>conversations about how we can expand use of our campus.</w:t>
      </w:r>
    </w:p>
    <w:p w14:paraId="3C687569" w14:textId="24F9801B" w:rsidR="009F416D" w:rsidRDefault="00DB42F6" w:rsidP="00C61A09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Zoom classes are</w:t>
      </w:r>
      <w:r w:rsidR="00756DCB">
        <w:rPr>
          <w:sz w:val="24"/>
          <w:szCs w:val="24"/>
        </w:rPr>
        <w:t xml:space="preserve"> engaging people outside of WPC, as online participation </w:t>
      </w:r>
      <w:r w:rsidR="001A7548">
        <w:rPr>
          <w:sz w:val="24"/>
          <w:szCs w:val="24"/>
        </w:rPr>
        <w:t>isn’t limited by geography.</w:t>
      </w:r>
    </w:p>
    <w:p w14:paraId="12B448F4" w14:textId="69281F16" w:rsidR="001A7548" w:rsidRDefault="00C2279E" w:rsidP="00C61A09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Keith suggests planting a tree</w:t>
      </w:r>
      <w:r w:rsidR="0059470C">
        <w:rPr>
          <w:sz w:val="24"/>
          <w:szCs w:val="24"/>
        </w:rPr>
        <w:t>, as we remember and honor the challenges that we overcame during the 20/21 pandemic</w:t>
      </w:r>
      <w:r w:rsidR="007858E4">
        <w:rPr>
          <w:sz w:val="24"/>
          <w:szCs w:val="24"/>
        </w:rPr>
        <w:t>.</w:t>
      </w:r>
      <w:r w:rsidR="003576F5">
        <w:rPr>
          <w:sz w:val="24"/>
          <w:szCs w:val="24"/>
        </w:rPr>
        <w:t xml:space="preserve">  Kathy Dixon suggests collaborating with </w:t>
      </w:r>
      <w:r w:rsidR="0032199E">
        <w:rPr>
          <w:sz w:val="24"/>
          <w:szCs w:val="24"/>
        </w:rPr>
        <w:t>the EarthCare team for tree planting.</w:t>
      </w:r>
    </w:p>
    <w:p w14:paraId="433D8501" w14:textId="24FAB2F8" w:rsidR="003F0C2F" w:rsidRDefault="00EA7400" w:rsidP="00C61A09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God has been at work in Nassau Bay community for last 6 months, as community members gather </w:t>
      </w:r>
      <w:r w:rsidR="00746508">
        <w:rPr>
          <w:sz w:val="24"/>
          <w:szCs w:val="24"/>
        </w:rPr>
        <w:t>and support each other</w:t>
      </w:r>
      <w:r w:rsidR="00E405C1">
        <w:rPr>
          <w:sz w:val="24"/>
          <w:szCs w:val="24"/>
        </w:rPr>
        <w:t>.</w:t>
      </w:r>
    </w:p>
    <w:p w14:paraId="40B08A44" w14:textId="30AEA501" w:rsidR="00E405C1" w:rsidRDefault="009B50DC" w:rsidP="00C61A09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Food </w:t>
      </w:r>
      <w:r w:rsidR="00FB4F20">
        <w:rPr>
          <w:sz w:val="24"/>
          <w:szCs w:val="24"/>
        </w:rPr>
        <w:t>distribution at St. Paul Catholic Church</w:t>
      </w:r>
      <w:r w:rsidR="0018783E">
        <w:rPr>
          <w:sz w:val="24"/>
          <w:szCs w:val="24"/>
        </w:rPr>
        <w:t>, several WPC members are volunteering regularly.</w:t>
      </w:r>
    </w:p>
    <w:p w14:paraId="28AFA915" w14:textId="77777777" w:rsidR="00614F2B" w:rsidRPr="00C61A09" w:rsidRDefault="00614F2B" w:rsidP="00614F2B">
      <w:pPr>
        <w:pStyle w:val="ListParagraph"/>
        <w:rPr>
          <w:sz w:val="24"/>
          <w:szCs w:val="24"/>
        </w:rPr>
      </w:pPr>
    </w:p>
    <w:p w14:paraId="6EAADF32" w14:textId="3BD07AA5" w:rsidR="00A2781D" w:rsidRPr="00E6078E" w:rsidRDefault="00A2781D" w:rsidP="00A2781D">
      <w:pPr>
        <w:rPr>
          <w:sz w:val="24"/>
          <w:szCs w:val="24"/>
        </w:rPr>
      </w:pPr>
      <w:r w:rsidRPr="00E6078E">
        <w:rPr>
          <w:sz w:val="24"/>
          <w:szCs w:val="24"/>
        </w:rPr>
        <w:t>Open Actions:</w:t>
      </w:r>
    </w:p>
    <w:p w14:paraId="08E4E942" w14:textId="0C784108" w:rsidR="00E61922" w:rsidRDefault="00E61922" w:rsidP="00CA5B46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Need to identify </w:t>
      </w:r>
      <w:r w:rsidR="00D81A57">
        <w:rPr>
          <w:rFonts w:asciiTheme="minorHAnsi" w:eastAsia="Times New Roman" w:hAnsiTheme="minorHAnsi" w:cstheme="minorHAnsi"/>
          <w:color w:val="000000"/>
          <w:sz w:val="24"/>
          <w:szCs w:val="24"/>
        </w:rPr>
        <w:t>people willing to serve on boards of directors</w:t>
      </w:r>
      <w:r w:rsidR="00BF1A7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discussed how to provide training (Rice University has Best Boards training)</w:t>
      </w:r>
      <w:r w:rsidR="00211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Would like to identify a new board member </w:t>
      </w:r>
      <w:r w:rsidR="00F52049">
        <w:rPr>
          <w:rFonts w:asciiTheme="minorHAnsi" w:eastAsia="Times New Roman" w:hAnsiTheme="minorHAnsi" w:cstheme="minorHAnsi"/>
          <w:color w:val="000000"/>
          <w:sz w:val="24"/>
          <w:szCs w:val="24"/>
        </w:rPr>
        <w:t>for ICM</w:t>
      </w:r>
      <w:r w:rsidR="000707F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(at large)</w:t>
      </w:r>
      <w:r w:rsidR="00F5204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and Family Promise.</w:t>
      </w:r>
    </w:p>
    <w:p w14:paraId="43D1B69F" w14:textId="60DFE870" w:rsidR="00A10524" w:rsidRDefault="00A10524" w:rsidP="00CA5B46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Use of WPC as a warming/cooling center – </w:t>
      </w:r>
      <w:r w:rsidR="00935590">
        <w:rPr>
          <w:rFonts w:asciiTheme="minorHAnsi" w:eastAsia="Times New Roman" w:hAnsiTheme="minorHAnsi" w:cstheme="minorHAnsi"/>
          <w:color w:val="000000"/>
          <w:sz w:val="24"/>
          <w:szCs w:val="24"/>
        </w:rPr>
        <w:t>Ralph Faxel</w:t>
      </w:r>
      <w:r w:rsidR="0093559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is chairing the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task force </w:t>
      </w:r>
      <w:r w:rsidR="0093559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that is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investigat</w:t>
      </w:r>
      <w:r w:rsidR="00935590">
        <w:rPr>
          <w:rFonts w:asciiTheme="minorHAnsi" w:eastAsia="Times New Roman" w:hAnsiTheme="minorHAnsi" w:cstheme="minorHAnsi"/>
          <w:color w:val="000000"/>
          <w:sz w:val="24"/>
          <w:szCs w:val="24"/>
        </w:rPr>
        <w:t>i</w:t>
      </w:r>
      <w:r w:rsidR="00E50CC8">
        <w:rPr>
          <w:rFonts w:asciiTheme="minorHAnsi" w:eastAsia="Times New Roman" w:hAnsiTheme="minorHAnsi" w:cstheme="minorHAnsi"/>
          <w:color w:val="000000"/>
          <w:sz w:val="24"/>
          <w:szCs w:val="24"/>
        </w:rPr>
        <w:t>ng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what would be required to set WPC up as a warming/cooling center</w:t>
      </w:r>
      <w:r w:rsidR="00E50CC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Focus </w:t>
      </w:r>
      <w:r w:rsidR="00274B78">
        <w:rPr>
          <w:rFonts w:asciiTheme="minorHAnsi" w:eastAsia="Times New Roman" w:hAnsiTheme="minorHAnsi" w:cstheme="minorHAnsi"/>
          <w:color w:val="000000"/>
          <w:sz w:val="24"/>
          <w:szCs w:val="24"/>
        </w:rPr>
        <w:t>currently</w:t>
      </w:r>
      <w:r w:rsidR="00E50CC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is cooling center</w:t>
      </w:r>
      <w:r w:rsidR="005C3F5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task force is gathering information on all the issues involved in hosting, e.g., </w:t>
      </w:r>
      <w:r w:rsidR="00274B78">
        <w:rPr>
          <w:rFonts w:asciiTheme="minorHAnsi" w:eastAsia="Times New Roman" w:hAnsiTheme="minorHAnsi" w:cstheme="minorHAnsi"/>
          <w:color w:val="000000"/>
          <w:sz w:val="24"/>
          <w:szCs w:val="24"/>
        </w:rPr>
        <w:t>ADA access, bathroom access, etc.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4D13B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Project will be collaboration with City of Webster.</w:t>
      </w:r>
    </w:p>
    <w:p w14:paraId="0B7EA80B" w14:textId="3FFEDE80" w:rsidR="007D7CAB" w:rsidRDefault="00D7431A" w:rsidP="007D7CAB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Available d</w:t>
      </w:r>
      <w:r w:rsidR="007D7CAB">
        <w:rPr>
          <w:rFonts w:asciiTheme="minorHAnsi" w:eastAsia="Times New Roman" w:hAnsiTheme="minorHAnsi" w:cstheme="minorHAnsi"/>
          <w:color w:val="000000"/>
          <w:sz w:val="24"/>
          <w:szCs w:val="24"/>
        </w:rPr>
        <w:t>esignated gifts</w:t>
      </w:r>
      <w:r w:rsidR="00320E1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</w:t>
      </w:r>
      <w:r w:rsidR="0042158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these are the next designated gifts we </w:t>
      </w:r>
      <w:r w:rsidR="00320E1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should plan to use.  </w:t>
      </w:r>
      <w:r w:rsidR="00CD71E4">
        <w:rPr>
          <w:rFonts w:asciiTheme="minorHAnsi" w:eastAsia="Times New Roman" w:hAnsiTheme="minorHAnsi" w:cstheme="minorHAnsi"/>
          <w:color w:val="000000"/>
          <w:sz w:val="24"/>
          <w:szCs w:val="24"/>
        </w:rPr>
        <w:t>The team will consider how to use these gifts at the May meeting.</w:t>
      </w:r>
    </w:p>
    <w:p w14:paraId="1501527D" w14:textId="77777777" w:rsidR="007D7CAB" w:rsidRDefault="007D7CAB" w:rsidP="007D7CAB">
      <w:pPr>
        <w:numPr>
          <w:ilvl w:val="1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8360 – Missions ($6761.53) </w:t>
      </w:r>
    </w:p>
    <w:p w14:paraId="6EC64A7E" w14:textId="77777777" w:rsidR="007D7CAB" w:rsidRPr="008A2B37" w:rsidRDefault="007D7CAB" w:rsidP="007D7CAB">
      <w:pPr>
        <w:numPr>
          <w:ilvl w:val="1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8394 – Summer Enrichment Series ($7997.44) – Pat has confirmed this is not grant funding. </w:t>
      </w:r>
    </w:p>
    <w:p w14:paraId="683B6AE0" w14:textId="77777777" w:rsidR="000B5D88" w:rsidRDefault="000B5D88" w:rsidP="000B5D88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If WPC is going to be a mission asset, how do we outfit the education rooms to best support our mission?  What does a modern day multi-purpose room look like?</w:t>
      </w:r>
    </w:p>
    <w:p w14:paraId="1EF5DBC7" w14:textId="0DC2ECFB" w:rsidR="001936EA" w:rsidRDefault="002B74C2" w:rsidP="000B5D88">
      <w:pPr>
        <w:numPr>
          <w:ilvl w:val="0"/>
          <w:numId w:val="18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Community engagement</w:t>
      </w:r>
      <w:r w:rsidR="005C0C5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</w:t>
      </w:r>
      <w:r w:rsidR="00FB331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Keith/Bill reported that </w:t>
      </w:r>
      <w:r w:rsidR="002A55F7">
        <w:rPr>
          <w:rFonts w:asciiTheme="minorHAnsi" w:eastAsia="Times New Roman" w:hAnsiTheme="minorHAnsi" w:cstheme="minorHAnsi"/>
          <w:color w:val="000000"/>
          <w:sz w:val="24"/>
          <w:szCs w:val="24"/>
        </w:rPr>
        <w:t>connections with Webster Police and City of Webster are going well.</w:t>
      </w:r>
      <w:r w:rsidR="004638C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A11AF8">
        <w:rPr>
          <w:rFonts w:asciiTheme="minorHAnsi" w:eastAsia="Times New Roman" w:hAnsiTheme="minorHAnsi" w:cstheme="minorHAnsi"/>
          <w:color w:val="000000"/>
          <w:sz w:val="24"/>
          <w:szCs w:val="24"/>
        </w:rPr>
        <w:t>No action for Mission team.</w:t>
      </w:r>
    </w:p>
    <w:p w14:paraId="16B941DF" w14:textId="77777777" w:rsidR="00CD79D8" w:rsidRDefault="00CD79D8" w:rsidP="00CD79D8">
      <w:pPr>
        <w:ind w:left="7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66BA14C" w14:textId="222C50E5" w:rsidR="00CD79D8" w:rsidRDefault="00CD79D8" w:rsidP="00CD79D8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Reports:</w:t>
      </w:r>
    </w:p>
    <w:p w14:paraId="0E5EAB39" w14:textId="0C0341F0" w:rsidR="00900B5D" w:rsidRDefault="00B7483E" w:rsidP="00463225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Stimulus Check Fund Drive</w:t>
      </w:r>
      <w:r w:rsidR="00900B5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Kimberly</w:t>
      </w:r>
      <w:r w:rsidR="00751A2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will get update from Pat Forke </w:t>
      </w:r>
      <w:r w:rsidR="00454C23">
        <w:rPr>
          <w:rFonts w:asciiTheme="minorHAnsi" w:eastAsia="Times New Roman" w:hAnsiTheme="minorHAnsi" w:cstheme="minorHAnsi"/>
          <w:color w:val="000000"/>
          <w:sz w:val="24"/>
          <w:szCs w:val="24"/>
        </w:rPr>
        <w:t>on total raised.</w:t>
      </w:r>
      <w:r w:rsidR="00900B5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02071AE5" w14:textId="0D0413D9" w:rsidR="00900B5D" w:rsidRDefault="00900B5D" w:rsidP="00B77AC1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Family Promise – Pat</w:t>
      </w:r>
      <w:r w:rsidR="00B3471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reported </w:t>
      </w:r>
      <w:r w:rsidR="003B03C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that </w:t>
      </w:r>
      <w:r w:rsidR="004D2A25">
        <w:rPr>
          <w:rFonts w:asciiTheme="minorHAnsi" w:eastAsia="Times New Roman" w:hAnsiTheme="minorHAnsi" w:cstheme="minorHAnsi"/>
          <w:color w:val="000000"/>
          <w:sz w:val="24"/>
          <w:szCs w:val="24"/>
        </w:rPr>
        <w:t>end of June</w:t>
      </w:r>
      <w:r w:rsidR="001239B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is our next host week.  </w:t>
      </w:r>
      <w:r w:rsidR="002B74C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Day Center </w:t>
      </w:r>
      <w:r w:rsidR="002A1EB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continues at </w:t>
      </w:r>
      <w:r w:rsidR="002B74C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Bay Area Christian Church (temporary location).  </w:t>
      </w:r>
      <w:r w:rsidR="00F944B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Gala planned in November at Lakewood Yacht Club.  </w:t>
      </w:r>
      <w:r w:rsidR="00E50B8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Discussion about </w:t>
      </w:r>
      <w:r w:rsidR="00110F06">
        <w:rPr>
          <w:rFonts w:asciiTheme="minorHAnsi" w:eastAsia="Times New Roman" w:hAnsiTheme="minorHAnsi" w:cstheme="minorHAnsi"/>
          <w:color w:val="000000"/>
          <w:sz w:val="24"/>
          <w:szCs w:val="24"/>
        </w:rPr>
        <w:t>finding a board representative to serve on the board from WPC.</w:t>
      </w:r>
    </w:p>
    <w:p w14:paraId="32015632" w14:textId="647E14DA" w:rsidR="00900B5D" w:rsidRDefault="00900B5D" w:rsidP="00900B5D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ICM – Bill</w:t>
      </w:r>
      <w:r w:rsidR="00B3471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reported that </w:t>
      </w:r>
      <w:r w:rsidR="002B74C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the board is putting together a retreat.  WPC folks have been helping with furniture </w:t>
      </w:r>
      <w:r w:rsidR="004F5179">
        <w:rPr>
          <w:rFonts w:asciiTheme="minorHAnsi" w:eastAsia="Times New Roman" w:hAnsiTheme="minorHAnsi" w:cstheme="minorHAnsi"/>
          <w:color w:val="000000"/>
          <w:sz w:val="24"/>
          <w:szCs w:val="24"/>
        </w:rPr>
        <w:t>relocation.</w:t>
      </w:r>
    </w:p>
    <w:p w14:paraId="0179635B" w14:textId="7150E201" w:rsidR="001E3CC5" w:rsidRDefault="004E0251" w:rsidP="00900B5D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Golf tournament </w:t>
      </w:r>
      <w:r w:rsidR="001E3CC5">
        <w:rPr>
          <w:rFonts w:asciiTheme="minorHAnsi" w:eastAsia="Times New Roman" w:hAnsiTheme="minorHAnsi" w:cstheme="minorHAnsi"/>
          <w:color w:val="000000"/>
          <w:sz w:val="24"/>
          <w:szCs w:val="24"/>
        </w:rPr>
        <w:t>in May at Top Golf, $100/person</w:t>
      </w:r>
      <w:r w:rsidR="00210E41">
        <w:rPr>
          <w:rFonts w:asciiTheme="minorHAnsi" w:eastAsia="Times New Roman" w:hAnsiTheme="minorHAnsi" w:cstheme="minorHAnsi"/>
          <w:color w:val="000000"/>
          <w:sz w:val="24"/>
          <w:szCs w:val="24"/>
        </w:rPr>
        <w:t>, $600/team.  Food will be served, door prizes</w:t>
      </w:r>
      <w:r w:rsidR="006A0AB9">
        <w:rPr>
          <w:rFonts w:asciiTheme="minorHAnsi" w:eastAsia="Times New Roman" w:hAnsiTheme="minorHAnsi" w:cstheme="minorHAnsi"/>
          <w:color w:val="000000"/>
          <w:sz w:val="24"/>
          <w:szCs w:val="24"/>
        </w:rPr>
        <w:t>.  Spread the word!</w:t>
      </w:r>
    </w:p>
    <w:p w14:paraId="74620E4C" w14:textId="14B4D599" w:rsidR="00B34718" w:rsidRDefault="00B34718" w:rsidP="00900B5D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Peru update – Ed reported </w:t>
      </w:r>
      <w:r w:rsidR="002B1029">
        <w:rPr>
          <w:rFonts w:asciiTheme="minorHAnsi" w:eastAsia="Times New Roman" w:hAnsiTheme="minorHAnsi" w:cstheme="minorHAnsi"/>
          <w:color w:val="000000"/>
          <w:sz w:val="24"/>
          <w:szCs w:val="24"/>
        </w:rPr>
        <w:t>no update</w:t>
      </w:r>
      <w:r w:rsidR="00E7383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since last meeting.  Peru is still struggling with </w:t>
      </w:r>
      <w:r w:rsidR="00B32EFD">
        <w:rPr>
          <w:rFonts w:asciiTheme="minorHAnsi" w:eastAsia="Times New Roman" w:hAnsiTheme="minorHAnsi" w:cstheme="minorHAnsi"/>
          <w:color w:val="000000"/>
          <w:sz w:val="24"/>
          <w:szCs w:val="24"/>
        </w:rPr>
        <w:t>COVID-19 issues.  Peru Network meeting scheduled in next two weeks.</w:t>
      </w:r>
    </w:p>
    <w:p w14:paraId="2D3C2AF6" w14:textId="0A05482B" w:rsidR="00C75CAF" w:rsidRDefault="00D505D9" w:rsidP="00900B5D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Border ministry outreach</w:t>
      </w:r>
      <w:r w:rsidR="002B102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Bill has heard about a welcoming ministry being started for asylum seekers traveling through Houston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  <w:r w:rsidR="000C72F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Episcopal and Lutheran churches are </w:t>
      </w:r>
      <w:r w:rsidR="00EB29F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leading the effort.  </w:t>
      </w:r>
      <w:r w:rsidR="00C62C6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Congregations are being asked to fund an apartment for a family </w:t>
      </w:r>
      <w:r w:rsidR="007D766C">
        <w:rPr>
          <w:rFonts w:asciiTheme="minorHAnsi" w:eastAsia="Times New Roman" w:hAnsiTheme="minorHAnsi" w:cstheme="minorHAnsi"/>
          <w:color w:val="000000"/>
          <w:sz w:val="24"/>
          <w:szCs w:val="24"/>
        </w:rPr>
        <w:t>and work with the family to support them during the documentation/court appearance process.</w:t>
      </w:r>
      <w:r w:rsidR="00AD0DF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WPC can educate </w:t>
      </w:r>
      <w:r w:rsidR="00FE6D69">
        <w:rPr>
          <w:rFonts w:asciiTheme="minorHAnsi" w:eastAsia="Times New Roman" w:hAnsiTheme="minorHAnsi" w:cstheme="minorHAnsi"/>
          <w:color w:val="000000"/>
          <w:sz w:val="24"/>
          <w:szCs w:val="24"/>
        </w:rPr>
        <w:t>people about the opportunity – what would the cost be to sponsor a family for a year?</w:t>
      </w:r>
      <w:r w:rsidR="0042138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Perhaps we could collaborate with other congregations (Oasis</w:t>
      </w:r>
      <w:r w:rsidR="00C25D6B">
        <w:rPr>
          <w:rFonts w:asciiTheme="minorHAnsi" w:eastAsia="Times New Roman" w:hAnsiTheme="minorHAnsi" w:cstheme="minorHAnsi"/>
          <w:color w:val="000000"/>
          <w:sz w:val="24"/>
          <w:szCs w:val="24"/>
        </w:rPr>
        <w:t>?).</w:t>
      </w:r>
      <w:r w:rsidR="00214DF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Maybe start by volunteering with Interfaith Ministries of Greater Houston</w:t>
      </w:r>
      <w:r w:rsidR="00A969B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in refugee services.</w:t>
      </w:r>
    </w:p>
    <w:p w14:paraId="142CE6D6" w14:textId="59A38FD0" w:rsidR="00900B5D" w:rsidRDefault="00900B5D" w:rsidP="00900B5D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Community Assistance Transition</w:t>
      </w:r>
      <w:r w:rsidR="00F6653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update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Kimberly</w:t>
      </w:r>
      <w:r w:rsidR="00D2130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6E31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shared the </w:t>
      </w:r>
      <w:r w:rsidR="00053210">
        <w:rPr>
          <w:rFonts w:asciiTheme="minorHAnsi" w:eastAsia="Times New Roman" w:hAnsiTheme="minorHAnsi" w:cstheme="minorHAnsi"/>
          <w:color w:val="000000"/>
          <w:sz w:val="24"/>
          <w:szCs w:val="24"/>
        </w:rPr>
        <w:t>Community Assistance Transition recommendation draft.</w:t>
      </w:r>
      <w:r w:rsidR="00D94D3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The </w:t>
      </w:r>
      <w:r w:rsidR="00AE19EB">
        <w:rPr>
          <w:rFonts w:asciiTheme="minorHAnsi" w:eastAsia="Times New Roman" w:hAnsiTheme="minorHAnsi" w:cstheme="minorHAnsi"/>
          <w:color w:val="000000"/>
          <w:sz w:val="24"/>
          <w:szCs w:val="24"/>
        </w:rPr>
        <w:t>Mission team approved the recommendation to move forward to Session.</w:t>
      </w:r>
    </w:p>
    <w:p w14:paraId="74C6E4BB" w14:textId="77777777" w:rsidR="00463225" w:rsidRPr="00E6078E" w:rsidRDefault="00463225" w:rsidP="00463225">
      <w:pPr>
        <w:ind w:left="7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8C20E9C" w14:textId="77777777" w:rsidR="00A10524" w:rsidRPr="00BB0F6B" w:rsidRDefault="00A10524" w:rsidP="00E6078E">
      <w:pPr>
        <w:rPr>
          <w:rFonts w:asciiTheme="minorHAnsi" w:eastAsia="Times New Roman" w:hAnsiTheme="minorHAnsi" w:cstheme="minorHAnsi"/>
          <w:sz w:val="24"/>
          <w:szCs w:val="24"/>
        </w:rPr>
      </w:pPr>
      <w:r w:rsidRPr="00BB0F6B">
        <w:rPr>
          <w:rFonts w:asciiTheme="minorHAnsi" w:eastAsia="Times New Roman" w:hAnsiTheme="minorHAnsi" w:cstheme="minorHAnsi"/>
          <w:sz w:val="24"/>
          <w:szCs w:val="24"/>
        </w:rPr>
        <w:t>Actions:</w:t>
      </w:r>
    </w:p>
    <w:p w14:paraId="0B6276FD" w14:textId="57AAB540" w:rsidR="00A10524" w:rsidRPr="00BB0F6B" w:rsidRDefault="00A10524" w:rsidP="00A1052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BB0F6B">
        <w:rPr>
          <w:rFonts w:asciiTheme="minorHAnsi" w:eastAsia="Times New Roman" w:hAnsiTheme="minorHAnsi" w:cstheme="minorHAnsi"/>
          <w:sz w:val="24"/>
          <w:szCs w:val="24"/>
        </w:rPr>
        <w:t xml:space="preserve">Bill </w:t>
      </w:r>
      <w:r w:rsidR="00F76835">
        <w:rPr>
          <w:rFonts w:asciiTheme="minorHAnsi" w:eastAsia="Times New Roman" w:hAnsiTheme="minorHAnsi" w:cstheme="minorHAnsi"/>
          <w:sz w:val="24"/>
          <w:szCs w:val="24"/>
        </w:rPr>
        <w:t xml:space="preserve">will </w:t>
      </w:r>
      <w:r w:rsidR="00DC3B57">
        <w:rPr>
          <w:rFonts w:asciiTheme="minorHAnsi" w:eastAsia="Times New Roman" w:hAnsiTheme="minorHAnsi" w:cstheme="minorHAnsi"/>
          <w:sz w:val="24"/>
          <w:szCs w:val="24"/>
        </w:rPr>
        <w:t xml:space="preserve">write a charter for a task force to investigate </w:t>
      </w:r>
      <w:r w:rsidR="00805B50">
        <w:rPr>
          <w:rFonts w:asciiTheme="minorHAnsi" w:eastAsia="Times New Roman" w:hAnsiTheme="minorHAnsi" w:cstheme="minorHAnsi"/>
          <w:sz w:val="24"/>
          <w:szCs w:val="24"/>
        </w:rPr>
        <w:t>how we might work with asylum seekers</w:t>
      </w:r>
    </w:p>
    <w:p w14:paraId="3B843D69" w14:textId="77777777" w:rsidR="00BB0F6B" w:rsidRPr="00BB0F6B" w:rsidRDefault="00BB0F6B" w:rsidP="00BB0F6B">
      <w:pPr>
        <w:pStyle w:val="ListParagraph"/>
        <w:rPr>
          <w:rFonts w:asciiTheme="minorHAnsi" w:eastAsia="Times New Roman" w:hAnsiTheme="minorHAnsi" w:cstheme="minorHAnsi"/>
          <w:sz w:val="24"/>
          <w:szCs w:val="24"/>
        </w:rPr>
      </w:pPr>
    </w:p>
    <w:p w14:paraId="42692C21" w14:textId="42067EC0" w:rsidR="009F16F2" w:rsidRPr="009509C0" w:rsidRDefault="005A5626" w:rsidP="009509C0">
      <w:pPr>
        <w:spacing w:after="120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>Items for Session</w:t>
      </w:r>
      <w:r w:rsidR="007354C0" w:rsidRPr="009509C0">
        <w:rPr>
          <w:rFonts w:eastAsia="Times New Roman"/>
          <w:sz w:val="24"/>
          <w:szCs w:val="24"/>
        </w:rPr>
        <w:t xml:space="preserve"> – </w:t>
      </w:r>
      <w:r w:rsidR="00265A92">
        <w:rPr>
          <w:rFonts w:eastAsia="Times New Roman"/>
          <w:sz w:val="24"/>
          <w:szCs w:val="24"/>
        </w:rPr>
        <w:t xml:space="preserve">Community Assistance Transition </w:t>
      </w:r>
      <w:r w:rsidR="000A05F4">
        <w:rPr>
          <w:rFonts w:eastAsia="Times New Roman"/>
          <w:sz w:val="24"/>
          <w:szCs w:val="24"/>
        </w:rPr>
        <w:t>team recommendation to Session (Kathy)</w:t>
      </w:r>
    </w:p>
    <w:p w14:paraId="552E1B93" w14:textId="3D66C994" w:rsidR="009509C0" w:rsidRPr="009509C0" w:rsidRDefault="009509C0" w:rsidP="009509C0">
      <w:pPr>
        <w:spacing w:after="120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 xml:space="preserve">Newsletter – </w:t>
      </w:r>
      <w:r w:rsidR="0005353D">
        <w:rPr>
          <w:rFonts w:eastAsia="Times New Roman"/>
          <w:sz w:val="24"/>
          <w:szCs w:val="24"/>
        </w:rPr>
        <w:t xml:space="preserve">Stimulus check fund drive update (Kimberly), </w:t>
      </w:r>
      <w:r w:rsidR="00265A92">
        <w:rPr>
          <w:rFonts w:eastAsia="Times New Roman"/>
          <w:sz w:val="24"/>
          <w:szCs w:val="24"/>
        </w:rPr>
        <w:t>either Bill or Sandy D</w:t>
      </w:r>
      <w:r w:rsidR="009041A1">
        <w:rPr>
          <w:rFonts w:eastAsia="Times New Roman"/>
          <w:sz w:val="24"/>
          <w:szCs w:val="24"/>
        </w:rPr>
        <w:t xml:space="preserve"> will write up the food distribution event with photos for the newsletter</w:t>
      </w:r>
      <w:r w:rsidR="00BF3591">
        <w:rPr>
          <w:rFonts w:eastAsia="Times New Roman"/>
          <w:sz w:val="24"/>
          <w:szCs w:val="24"/>
        </w:rPr>
        <w:t>.</w:t>
      </w:r>
    </w:p>
    <w:p w14:paraId="7A082B97" w14:textId="0B983592" w:rsidR="009509C0" w:rsidRDefault="005A5626" w:rsidP="00557A82">
      <w:pPr>
        <w:spacing w:after="120" w:line="360" w:lineRule="auto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 xml:space="preserve">Next meeting – </w:t>
      </w:r>
      <w:r w:rsidR="003457E8">
        <w:rPr>
          <w:rFonts w:eastAsia="Times New Roman"/>
          <w:sz w:val="24"/>
          <w:szCs w:val="24"/>
        </w:rPr>
        <w:t xml:space="preserve">May </w:t>
      </w:r>
      <w:r w:rsidR="003E11D7">
        <w:rPr>
          <w:rFonts w:eastAsia="Times New Roman"/>
          <w:sz w:val="24"/>
          <w:szCs w:val="24"/>
        </w:rPr>
        <w:t>2</w:t>
      </w:r>
      <w:r w:rsidR="007354C0" w:rsidRPr="009509C0">
        <w:rPr>
          <w:rFonts w:eastAsia="Times New Roman"/>
          <w:sz w:val="24"/>
          <w:szCs w:val="24"/>
        </w:rPr>
        <w:t xml:space="preserve"> at 12:30pm, via Zoom.</w:t>
      </w:r>
      <w:r w:rsidR="00E6078E" w:rsidRPr="009509C0">
        <w:rPr>
          <w:rFonts w:eastAsia="Times New Roman"/>
          <w:sz w:val="24"/>
          <w:szCs w:val="24"/>
        </w:rPr>
        <w:t xml:space="preserve"> </w:t>
      </w:r>
    </w:p>
    <w:p w14:paraId="3C530CC7" w14:textId="1B81EF31" w:rsidR="006F2334" w:rsidRPr="00557A82" w:rsidRDefault="006F2334" w:rsidP="00557A82">
      <w:pPr>
        <w:spacing w:after="12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Meeting closed with prayer at </w:t>
      </w:r>
      <w:r w:rsidR="003E11D7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:44pm.</w:t>
      </w:r>
    </w:p>
    <w:p w14:paraId="48B4525F" w14:textId="77777777" w:rsidR="009E2203" w:rsidRDefault="009E2203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D244D4E" w14:textId="0587E04B" w:rsidR="00C07895" w:rsidRDefault="00557A82" w:rsidP="00A40AA7">
      <w:pPr>
        <w:rPr>
          <w:sz w:val="24"/>
          <w:szCs w:val="24"/>
        </w:rPr>
      </w:pPr>
      <w:r>
        <w:rPr>
          <w:sz w:val="24"/>
          <w:szCs w:val="24"/>
        </w:rPr>
        <w:lastRenderedPageBreak/>
        <w:t>2021</w:t>
      </w:r>
      <w:r w:rsidR="00C07895">
        <w:rPr>
          <w:sz w:val="24"/>
          <w:szCs w:val="24"/>
        </w:rPr>
        <w:t xml:space="preserve"> Budget Planning</w:t>
      </w:r>
    </w:p>
    <w:p w14:paraId="24B6A8F1" w14:textId="77777777" w:rsidR="00C07895" w:rsidRDefault="00C07895" w:rsidP="00A40AA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07895" w14:paraId="1EDCE930" w14:textId="77777777" w:rsidTr="00C07895">
        <w:tc>
          <w:tcPr>
            <w:tcW w:w="3192" w:type="dxa"/>
          </w:tcPr>
          <w:p w14:paraId="36FF5539" w14:textId="5BEAD10A" w:rsidR="00C07895" w:rsidRPr="00A948C7" w:rsidRDefault="00C07895" w:rsidP="00A948C7">
            <w:pPr>
              <w:jc w:val="center"/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Ministry</w:t>
            </w:r>
          </w:p>
        </w:tc>
        <w:tc>
          <w:tcPr>
            <w:tcW w:w="3192" w:type="dxa"/>
          </w:tcPr>
          <w:p w14:paraId="7C752D57" w14:textId="55F59A24" w:rsidR="00C07895" w:rsidRPr="00A948C7" w:rsidRDefault="00557A82" w:rsidP="00A948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2020 </w:t>
            </w:r>
            <w:r w:rsidR="00A948C7" w:rsidRPr="00A948C7">
              <w:rPr>
                <w:b/>
                <w:sz w:val="24"/>
                <w:szCs w:val="24"/>
              </w:rPr>
              <w:t>Working plan</w:t>
            </w:r>
          </w:p>
        </w:tc>
        <w:tc>
          <w:tcPr>
            <w:tcW w:w="3192" w:type="dxa"/>
          </w:tcPr>
          <w:p w14:paraId="3659674E" w14:textId="45531052" w:rsidR="00C07895" w:rsidRPr="00A948C7" w:rsidRDefault="00557A82" w:rsidP="00A948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 Proposed</w:t>
            </w:r>
          </w:p>
        </w:tc>
      </w:tr>
      <w:tr w:rsidR="00C07895" w14:paraId="08F6F867" w14:textId="77777777" w:rsidTr="00C07895">
        <w:tc>
          <w:tcPr>
            <w:tcW w:w="3192" w:type="dxa"/>
          </w:tcPr>
          <w:p w14:paraId="1BEAA5B7" w14:textId="717F60CF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Mission Initiatives</w:t>
            </w:r>
          </w:p>
        </w:tc>
        <w:tc>
          <w:tcPr>
            <w:tcW w:w="3192" w:type="dxa"/>
          </w:tcPr>
          <w:p w14:paraId="13E417B4" w14:textId="3EB1D64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6000.00</w:t>
            </w:r>
          </w:p>
        </w:tc>
        <w:tc>
          <w:tcPr>
            <w:tcW w:w="3192" w:type="dxa"/>
          </w:tcPr>
          <w:p w14:paraId="306E0D0A" w14:textId="7D10BB4E" w:rsidR="00C07895" w:rsidRDefault="001936EA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– $5K designated gift</w:t>
            </w:r>
          </w:p>
        </w:tc>
      </w:tr>
      <w:tr w:rsidR="00C07895" w14:paraId="3B744E13" w14:textId="77777777" w:rsidTr="00C07895">
        <w:tc>
          <w:tcPr>
            <w:tcW w:w="3192" w:type="dxa"/>
          </w:tcPr>
          <w:p w14:paraId="05A42AA3" w14:textId="4775CC4A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the Captives</w:t>
            </w:r>
          </w:p>
        </w:tc>
        <w:tc>
          <w:tcPr>
            <w:tcW w:w="3192" w:type="dxa"/>
          </w:tcPr>
          <w:p w14:paraId="060470EE" w14:textId="0D2B07B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1500.00</w:t>
            </w:r>
          </w:p>
        </w:tc>
        <w:tc>
          <w:tcPr>
            <w:tcW w:w="3192" w:type="dxa"/>
          </w:tcPr>
          <w:p w14:paraId="736D1966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1186929" w14:textId="77777777" w:rsidTr="00C07895">
        <w:tc>
          <w:tcPr>
            <w:tcW w:w="3192" w:type="dxa"/>
          </w:tcPr>
          <w:p w14:paraId="77E3F7A8" w14:textId="46D34F8B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Assistance</w:t>
            </w:r>
          </w:p>
        </w:tc>
        <w:tc>
          <w:tcPr>
            <w:tcW w:w="3192" w:type="dxa"/>
          </w:tcPr>
          <w:p w14:paraId="7FA0D02E" w14:textId="339F687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5000.00</w:t>
            </w:r>
          </w:p>
        </w:tc>
        <w:tc>
          <w:tcPr>
            <w:tcW w:w="3192" w:type="dxa"/>
          </w:tcPr>
          <w:p w14:paraId="575F60FB" w14:textId="1A9C9EEF" w:rsidR="00C07895" w:rsidRDefault="009E2203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4800.00</w:t>
            </w:r>
          </w:p>
        </w:tc>
      </w:tr>
      <w:tr w:rsidR="00C07895" w14:paraId="09BB9815" w14:textId="77777777" w:rsidTr="00C07895">
        <w:tc>
          <w:tcPr>
            <w:tcW w:w="3192" w:type="dxa"/>
          </w:tcPr>
          <w:p w14:paraId="2086F38F" w14:textId="057705A2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Promise</w:t>
            </w:r>
          </w:p>
        </w:tc>
        <w:tc>
          <w:tcPr>
            <w:tcW w:w="3192" w:type="dxa"/>
          </w:tcPr>
          <w:p w14:paraId="743A6820" w14:textId="421FC303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7FB97B49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1A9BA44D" w14:textId="77777777" w:rsidTr="00C07895">
        <w:tc>
          <w:tcPr>
            <w:tcW w:w="3192" w:type="dxa"/>
          </w:tcPr>
          <w:p w14:paraId="7CC61B24" w14:textId="7FDD6662" w:rsidR="00C07895" w:rsidRDefault="009E2203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WPC Builders</w:t>
            </w:r>
          </w:p>
        </w:tc>
        <w:tc>
          <w:tcPr>
            <w:tcW w:w="3192" w:type="dxa"/>
          </w:tcPr>
          <w:p w14:paraId="570C3926" w14:textId="410C4BF7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0AF9576D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602B6D51" w14:textId="77777777" w:rsidTr="00C07895">
        <w:tc>
          <w:tcPr>
            <w:tcW w:w="3192" w:type="dxa"/>
          </w:tcPr>
          <w:p w14:paraId="5FFADE2F" w14:textId="0FCB0DBD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Interfaith Caring Ministries</w:t>
            </w:r>
          </w:p>
        </w:tc>
        <w:tc>
          <w:tcPr>
            <w:tcW w:w="3192" w:type="dxa"/>
          </w:tcPr>
          <w:p w14:paraId="362AA477" w14:textId="7BDAB850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3000.00</w:t>
            </w:r>
          </w:p>
        </w:tc>
        <w:tc>
          <w:tcPr>
            <w:tcW w:w="3192" w:type="dxa"/>
          </w:tcPr>
          <w:p w14:paraId="1CF43895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1D0EADC5" w14:textId="77777777" w:rsidTr="00C07895">
        <w:tc>
          <w:tcPr>
            <w:tcW w:w="3192" w:type="dxa"/>
          </w:tcPr>
          <w:p w14:paraId="7D0D974F" w14:textId="10DDDF29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Presbytery</w:t>
            </w:r>
          </w:p>
        </w:tc>
        <w:tc>
          <w:tcPr>
            <w:tcW w:w="3192" w:type="dxa"/>
          </w:tcPr>
          <w:p w14:paraId="0D72BE91" w14:textId="2AC6D261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8000.00</w:t>
            </w:r>
          </w:p>
        </w:tc>
        <w:tc>
          <w:tcPr>
            <w:tcW w:w="3192" w:type="dxa"/>
          </w:tcPr>
          <w:p w14:paraId="060586BD" w14:textId="26221194" w:rsidR="00557A82" w:rsidRDefault="00557A82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8000.00</w:t>
            </w:r>
          </w:p>
        </w:tc>
      </w:tr>
      <w:tr w:rsidR="00C07895" w14:paraId="6E47F1FB" w14:textId="77777777" w:rsidTr="00C07895">
        <w:tc>
          <w:tcPr>
            <w:tcW w:w="3192" w:type="dxa"/>
          </w:tcPr>
          <w:p w14:paraId="572D1F61" w14:textId="5DD3EC6E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and Wellness</w:t>
            </w:r>
          </w:p>
        </w:tc>
        <w:tc>
          <w:tcPr>
            <w:tcW w:w="3192" w:type="dxa"/>
          </w:tcPr>
          <w:p w14:paraId="7919AAA5" w14:textId="11CB4A96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1500.00</w:t>
            </w:r>
          </w:p>
        </w:tc>
        <w:tc>
          <w:tcPr>
            <w:tcW w:w="3192" w:type="dxa"/>
          </w:tcPr>
          <w:p w14:paraId="68B4770C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693B20FD" w14:textId="77777777" w:rsidTr="00C07895">
        <w:tc>
          <w:tcPr>
            <w:tcW w:w="3192" w:type="dxa"/>
          </w:tcPr>
          <w:p w14:paraId="591B163B" w14:textId="661C91FC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Seafarer’s Boxes</w:t>
            </w:r>
          </w:p>
        </w:tc>
        <w:tc>
          <w:tcPr>
            <w:tcW w:w="3192" w:type="dxa"/>
          </w:tcPr>
          <w:p w14:paraId="7F30AC6C" w14:textId="71196E6C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0953A705" w14:textId="014DA416" w:rsidR="00C07895" w:rsidRDefault="009E2203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C07895" w14:paraId="38468037" w14:textId="77777777" w:rsidTr="00C07895">
        <w:tc>
          <w:tcPr>
            <w:tcW w:w="3192" w:type="dxa"/>
          </w:tcPr>
          <w:p w14:paraId="1C6D7044" w14:textId="77AE2B6E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Bay Area Turning Point</w:t>
            </w:r>
          </w:p>
        </w:tc>
        <w:tc>
          <w:tcPr>
            <w:tcW w:w="3192" w:type="dxa"/>
          </w:tcPr>
          <w:p w14:paraId="2D7898D3" w14:textId="6FC50116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  <w:tc>
          <w:tcPr>
            <w:tcW w:w="3192" w:type="dxa"/>
          </w:tcPr>
          <w:p w14:paraId="068BB25E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7EB6A51" w14:textId="77777777" w:rsidTr="00C07895">
        <w:tc>
          <w:tcPr>
            <w:tcW w:w="3192" w:type="dxa"/>
          </w:tcPr>
          <w:p w14:paraId="03B17D13" w14:textId="73C79902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Meals on Wheels</w:t>
            </w:r>
          </w:p>
        </w:tc>
        <w:tc>
          <w:tcPr>
            <w:tcW w:w="3192" w:type="dxa"/>
          </w:tcPr>
          <w:p w14:paraId="4B17F321" w14:textId="075E378B" w:rsidR="00A948C7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  <w:tc>
          <w:tcPr>
            <w:tcW w:w="3192" w:type="dxa"/>
          </w:tcPr>
          <w:p w14:paraId="70D71FCA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56CB9A49" w14:textId="77777777" w:rsidTr="00C07895">
        <w:tc>
          <w:tcPr>
            <w:tcW w:w="3192" w:type="dxa"/>
          </w:tcPr>
          <w:p w14:paraId="6D5A687C" w14:textId="448590E9" w:rsidR="00C07895" w:rsidRPr="00A948C7" w:rsidRDefault="00A948C7" w:rsidP="00A40AA7">
            <w:pPr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3192" w:type="dxa"/>
          </w:tcPr>
          <w:p w14:paraId="40674CB1" w14:textId="53150413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29000.00</w:t>
            </w:r>
          </w:p>
        </w:tc>
        <w:tc>
          <w:tcPr>
            <w:tcW w:w="3192" w:type="dxa"/>
          </w:tcPr>
          <w:p w14:paraId="55F5EE80" w14:textId="6BADCC6A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</w:tbl>
    <w:p w14:paraId="31AFAE33" w14:textId="77777777" w:rsidR="00A948C7" w:rsidRDefault="00A948C7" w:rsidP="00A948C7">
      <w:pPr>
        <w:rPr>
          <w:sz w:val="24"/>
          <w:szCs w:val="24"/>
        </w:rPr>
      </w:pPr>
    </w:p>
    <w:p w14:paraId="26993341" w14:textId="77777777" w:rsidR="00557A82" w:rsidRDefault="00557A82" w:rsidP="008D74AE">
      <w:pPr>
        <w:rPr>
          <w:sz w:val="24"/>
          <w:szCs w:val="24"/>
        </w:rPr>
      </w:pPr>
    </w:p>
    <w:p w14:paraId="5E501C94" w14:textId="77777777" w:rsidR="00557A82" w:rsidRDefault="00557A82" w:rsidP="008D74AE">
      <w:pPr>
        <w:rPr>
          <w:sz w:val="24"/>
          <w:szCs w:val="24"/>
        </w:rPr>
      </w:pPr>
    </w:p>
    <w:p w14:paraId="42653D0C" w14:textId="77777777" w:rsidR="00557A82" w:rsidRDefault="00557A82" w:rsidP="008D74AE">
      <w:pPr>
        <w:rPr>
          <w:sz w:val="24"/>
          <w:szCs w:val="24"/>
        </w:rPr>
      </w:pPr>
    </w:p>
    <w:p w14:paraId="40E3C2B0" w14:textId="77777777" w:rsidR="00557A82" w:rsidRDefault="00557A82" w:rsidP="008D74AE">
      <w:pPr>
        <w:rPr>
          <w:sz w:val="24"/>
          <w:szCs w:val="24"/>
        </w:rPr>
      </w:pPr>
    </w:p>
    <w:p w14:paraId="1A540D59" w14:textId="496095D8" w:rsidR="008D74AE" w:rsidRDefault="008D74AE" w:rsidP="008D74AE">
      <w:pPr>
        <w:rPr>
          <w:sz w:val="24"/>
          <w:szCs w:val="24"/>
        </w:rPr>
      </w:pPr>
      <w:r>
        <w:rPr>
          <w:sz w:val="24"/>
          <w:szCs w:val="24"/>
        </w:rPr>
        <w:t>Mission Emphasis by Month</w:t>
      </w:r>
    </w:p>
    <w:p w14:paraId="2590C7AE" w14:textId="77777777" w:rsidR="008D74AE" w:rsidRDefault="008D74AE" w:rsidP="008D74A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9"/>
        <w:gridCol w:w="4039"/>
        <w:gridCol w:w="3978"/>
      </w:tblGrid>
      <w:tr w:rsidR="00557A82" w14:paraId="45301ED3" w14:textId="2D5572A0" w:rsidTr="00557A82">
        <w:tc>
          <w:tcPr>
            <w:tcW w:w="1559" w:type="dxa"/>
          </w:tcPr>
          <w:p w14:paraId="3E492877" w14:textId="77777777" w:rsidR="00557A82" w:rsidRPr="00A948C7" w:rsidRDefault="00557A82" w:rsidP="006B3D65">
            <w:pPr>
              <w:jc w:val="center"/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4039" w:type="dxa"/>
          </w:tcPr>
          <w:p w14:paraId="17A2374C" w14:textId="3B8BCC08" w:rsidR="00557A82" w:rsidRPr="00A948C7" w:rsidRDefault="00557A82" w:rsidP="006B3D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2020 </w:t>
            </w:r>
            <w:r w:rsidRPr="00A948C7">
              <w:rPr>
                <w:b/>
                <w:sz w:val="24"/>
                <w:szCs w:val="24"/>
              </w:rPr>
              <w:t>Emphasis</w:t>
            </w:r>
          </w:p>
        </w:tc>
        <w:tc>
          <w:tcPr>
            <w:tcW w:w="3978" w:type="dxa"/>
          </w:tcPr>
          <w:p w14:paraId="421B2709" w14:textId="3F6419FF" w:rsidR="00557A82" w:rsidRDefault="00557A82" w:rsidP="006B3D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 Emphasis/Mission Project</w:t>
            </w:r>
          </w:p>
        </w:tc>
      </w:tr>
      <w:tr w:rsidR="00557A82" w14:paraId="5F0E0880" w14:textId="26B565FA" w:rsidTr="00557A82">
        <w:tc>
          <w:tcPr>
            <w:tcW w:w="1559" w:type="dxa"/>
          </w:tcPr>
          <w:p w14:paraId="621B51AD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</w:t>
            </w:r>
          </w:p>
        </w:tc>
        <w:tc>
          <w:tcPr>
            <w:tcW w:w="4039" w:type="dxa"/>
          </w:tcPr>
          <w:p w14:paraId="4D194F8F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1815FC44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256C46A7" w14:textId="1E7B8B61" w:rsidTr="00557A82">
        <w:tc>
          <w:tcPr>
            <w:tcW w:w="1559" w:type="dxa"/>
          </w:tcPr>
          <w:p w14:paraId="3868F164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</w:p>
        </w:tc>
        <w:tc>
          <w:tcPr>
            <w:tcW w:w="4039" w:type="dxa"/>
          </w:tcPr>
          <w:p w14:paraId="2D014978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 My Sheep – Sheryl Mittermeir</w:t>
            </w:r>
          </w:p>
        </w:tc>
        <w:tc>
          <w:tcPr>
            <w:tcW w:w="3978" w:type="dxa"/>
          </w:tcPr>
          <w:p w14:paraId="049ED771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0EBC023E" w14:textId="5CBBBD4D" w:rsidTr="00557A82">
        <w:tc>
          <w:tcPr>
            <w:tcW w:w="1559" w:type="dxa"/>
          </w:tcPr>
          <w:p w14:paraId="45DF4823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</w:p>
        </w:tc>
        <w:tc>
          <w:tcPr>
            <w:tcW w:w="4039" w:type="dxa"/>
          </w:tcPr>
          <w:p w14:paraId="21DF4DE5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Meals on Wheels – Dan Walker</w:t>
            </w:r>
          </w:p>
        </w:tc>
        <w:tc>
          <w:tcPr>
            <w:tcW w:w="3978" w:type="dxa"/>
          </w:tcPr>
          <w:p w14:paraId="295A161B" w14:textId="612A4998" w:rsidR="00557A82" w:rsidRDefault="00900B5D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Great Hour of Sharing</w:t>
            </w:r>
          </w:p>
        </w:tc>
      </w:tr>
      <w:tr w:rsidR="00557A82" w14:paraId="5F26E44F" w14:textId="000EC934" w:rsidTr="00557A82">
        <w:tc>
          <w:tcPr>
            <w:tcW w:w="1559" w:type="dxa"/>
          </w:tcPr>
          <w:p w14:paraId="5DAEB2E7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4039" w:type="dxa"/>
          </w:tcPr>
          <w:p w14:paraId="12123278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the Captives – Anya Eschevskaya</w:t>
            </w:r>
          </w:p>
        </w:tc>
        <w:tc>
          <w:tcPr>
            <w:tcW w:w="3978" w:type="dxa"/>
          </w:tcPr>
          <w:p w14:paraId="524976A1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3C128771" w14:textId="6758D4CE" w:rsidTr="00557A82">
        <w:tc>
          <w:tcPr>
            <w:tcW w:w="1559" w:type="dxa"/>
          </w:tcPr>
          <w:p w14:paraId="721185CF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4039" w:type="dxa"/>
          </w:tcPr>
          <w:p w14:paraId="2547519C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Interfaith Caring Ministries – Bill Dixon</w:t>
            </w:r>
          </w:p>
        </w:tc>
        <w:tc>
          <w:tcPr>
            <w:tcW w:w="3978" w:type="dxa"/>
          </w:tcPr>
          <w:p w14:paraId="55E8D3E7" w14:textId="4C457662" w:rsidR="00557A82" w:rsidRDefault="00900B5D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Pentecost offering</w:t>
            </w:r>
          </w:p>
        </w:tc>
      </w:tr>
      <w:tr w:rsidR="00557A82" w14:paraId="46CBC260" w14:textId="6016226D" w:rsidTr="00557A82">
        <w:tc>
          <w:tcPr>
            <w:tcW w:w="1559" w:type="dxa"/>
          </w:tcPr>
          <w:p w14:paraId="2DE2D59D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</w:p>
        </w:tc>
        <w:tc>
          <w:tcPr>
            <w:tcW w:w="4039" w:type="dxa"/>
          </w:tcPr>
          <w:p w14:paraId="7229C086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Promise – Pat Koester</w:t>
            </w:r>
          </w:p>
        </w:tc>
        <w:tc>
          <w:tcPr>
            <w:tcW w:w="3978" w:type="dxa"/>
          </w:tcPr>
          <w:p w14:paraId="4C33A3D0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561D91EE" w14:textId="742031D5" w:rsidTr="00557A82">
        <w:tc>
          <w:tcPr>
            <w:tcW w:w="1559" w:type="dxa"/>
          </w:tcPr>
          <w:p w14:paraId="11ECB3B8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</w:t>
            </w:r>
          </w:p>
        </w:tc>
        <w:tc>
          <w:tcPr>
            <w:tcW w:w="4039" w:type="dxa"/>
          </w:tcPr>
          <w:p w14:paraId="40B76153" w14:textId="467721E1" w:rsidR="00557A82" w:rsidRDefault="00557A82" w:rsidP="00680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Peru Fundraiser – Ed Tobia</w:t>
            </w:r>
          </w:p>
        </w:tc>
        <w:tc>
          <w:tcPr>
            <w:tcW w:w="3978" w:type="dxa"/>
          </w:tcPr>
          <w:p w14:paraId="1224BF54" w14:textId="77777777" w:rsidR="00557A82" w:rsidRDefault="00557A82" w:rsidP="00680A4D">
            <w:pPr>
              <w:rPr>
                <w:sz w:val="24"/>
                <w:szCs w:val="24"/>
              </w:rPr>
            </w:pPr>
          </w:p>
        </w:tc>
      </w:tr>
      <w:tr w:rsidR="00557A82" w14:paraId="23170C2B" w14:textId="26CCB23D" w:rsidTr="00557A82">
        <w:tc>
          <w:tcPr>
            <w:tcW w:w="1559" w:type="dxa"/>
          </w:tcPr>
          <w:p w14:paraId="47743D10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</w:p>
        </w:tc>
        <w:tc>
          <w:tcPr>
            <w:tcW w:w="4039" w:type="dxa"/>
          </w:tcPr>
          <w:p w14:paraId="51577457" w14:textId="72236344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McWhirter School Supplies</w:t>
            </w:r>
          </w:p>
        </w:tc>
        <w:tc>
          <w:tcPr>
            <w:tcW w:w="3978" w:type="dxa"/>
          </w:tcPr>
          <w:p w14:paraId="15DE94E5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4E2F2D9A" w14:textId="1702DAA7" w:rsidTr="00557A82">
        <w:tc>
          <w:tcPr>
            <w:tcW w:w="1559" w:type="dxa"/>
          </w:tcPr>
          <w:p w14:paraId="463A89F0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4039" w:type="dxa"/>
          </w:tcPr>
          <w:p w14:paraId="4ECA9E7E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Mission Emphasis, World Communion Oct. 4</w:t>
            </w:r>
          </w:p>
        </w:tc>
        <w:tc>
          <w:tcPr>
            <w:tcW w:w="3978" w:type="dxa"/>
          </w:tcPr>
          <w:p w14:paraId="638AFAC1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4F74AC1C" w14:textId="65C29FE5" w:rsidTr="00557A82">
        <w:tc>
          <w:tcPr>
            <w:tcW w:w="1559" w:type="dxa"/>
          </w:tcPr>
          <w:p w14:paraId="02F54105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</w:tc>
        <w:tc>
          <w:tcPr>
            <w:tcW w:w="4039" w:type="dxa"/>
          </w:tcPr>
          <w:p w14:paraId="15CC08A7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and Wellness – Sandy Dwyer</w:t>
            </w:r>
          </w:p>
        </w:tc>
        <w:tc>
          <w:tcPr>
            <w:tcW w:w="3978" w:type="dxa"/>
          </w:tcPr>
          <w:p w14:paraId="767CEF9A" w14:textId="68F1FFF0" w:rsidR="00557A82" w:rsidRDefault="00900B5D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Peacemaking offering</w:t>
            </w:r>
          </w:p>
        </w:tc>
      </w:tr>
      <w:tr w:rsidR="00557A82" w14:paraId="57B6F5B9" w14:textId="3200D7DD" w:rsidTr="00557A82">
        <w:tc>
          <w:tcPr>
            <w:tcW w:w="1559" w:type="dxa"/>
          </w:tcPr>
          <w:p w14:paraId="49FB9CEA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4039" w:type="dxa"/>
          </w:tcPr>
          <w:p w14:paraId="54BFA8AE" w14:textId="7EDA8BA2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Seafarers??</w:t>
            </w:r>
          </w:p>
        </w:tc>
        <w:tc>
          <w:tcPr>
            <w:tcW w:w="3978" w:type="dxa"/>
          </w:tcPr>
          <w:p w14:paraId="656608EF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2F97FEAE" w14:textId="167195E3" w:rsidTr="00557A82">
        <w:tc>
          <w:tcPr>
            <w:tcW w:w="1559" w:type="dxa"/>
          </w:tcPr>
          <w:p w14:paraId="20FDA43C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</w:tc>
        <w:tc>
          <w:tcPr>
            <w:tcW w:w="4039" w:type="dxa"/>
          </w:tcPr>
          <w:p w14:paraId="3D924619" w14:textId="25BBE5E4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Gifts of Joy, ICM Christmas Store</w:t>
            </w:r>
          </w:p>
        </w:tc>
        <w:tc>
          <w:tcPr>
            <w:tcW w:w="3978" w:type="dxa"/>
          </w:tcPr>
          <w:p w14:paraId="1E8FEFDF" w14:textId="59DC067E" w:rsidR="00557A82" w:rsidRDefault="00900B5D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Joy offering</w:t>
            </w:r>
          </w:p>
        </w:tc>
      </w:tr>
    </w:tbl>
    <w:p w14:paraId="23B0698C" w14:textId="77777777" w:rsidR="008D74AE" w:rsidRPr="00C07895" w:rsidRDefault="008D74AE" w:rsidP="001F644D">
      <w:pPr>
        <w:rPr>
          <w:sz w:val="24"/>
          <w:szCs w:val="24"/>
        </w:rPr>
      </w:pPr>
    </w:p>
    <w:sectPr w:rsidR="008D74AE" w:rsidRPr="00C07895" w:rsidSect="00A948C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1EE"/>
    <w:multiLevelType w:val="hybridMultilevel"/>
    <w:tmpl w:val="7F52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3E67"/>
    <w:multiLevelType w:val="multilevel"/>
    <w:tmpl w:val="883CC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F5CA8"/>
    <w:multiLevelType w:val="hybridMultilevel"/>
    <w:tmpl w:val="BF525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05118"/>
    <w:multiLevelType w:val="hybridMultilevel"/>
    <w:tmpl w:val="9258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369B"/>
    <w:multiLevelType w:val="hybridMultilevel"/>
    <w:tmpl w:val="15C6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817FB"/>
    <w:multiLevelType w:val="hybridMultilevel"/>
    <w:tmpl w:val="42064B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29F6"/>
    <w:multiLevelType w:val="hybridMultilevel"/>
    <w:tmpl w:val="E45E8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81900"/>
    <w:multiLevelType w:val="hybridMultilevel"/>
    <w:tmpl w:val="1BA60C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66C19"/>
    <w:multiLevelType w:val="multilevel"/>
    <w:tmpl w:val="5954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FE33BF"/>
    <w:multiLevelType w:val="hybridMultilevel"/>
    <w:tmpl w:val="BD64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B33C1"/>
    <w:multiLevelType w:val="multilevel"/>
    <w:tmpl w:val="7E00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5D7838"/>
    <w:multiLevelType w:val="hybridMultilevel"/>
    <w:tmpl w:val="AE16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63125"/>
    <w:multiLevelType w:val="hybridMultilevel"/>
    <w:tmpl w:val="066253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43DF3"/>
    <w:multiLevelType w:val="multilevel"/>
    <w:tmpl w:val="A4DE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3D1C3F"/>
    <w:multiLevelType w:val="hybridMultilevel"/>
    <w:tmpl w:val="8FA2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4371B"/>
    <w:multiLevelType w:val="hybridMultilevel"/>
    <w:tmpl w:val="6D6C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B26BC"/>
    <w:multiLevelType w:val="hybridMultilevel"/>
    <w:tmpl w:val="84FC1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12"/>
  </w:num>
  <w:num w:numId="9">
    <w:abstractNumId w:val="14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9"/>
  </w:num>
  <w:num w:numId="15">
    <w:abstractNumId w:val="1"/>
  </w:num>
  <w:num w:numId="16">
    <w:abstractNumId w:val="2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AA7"/>
    <w:rsid w:val="00033F73"/>
    <w:rsid w:val="00053210"/>
    <w:rsid w:val="0005353D"/>
    <w:rsid w:val="000707F7"/>
    <w:rsid w:val="000A05F4"/>
    <w:rsid w:val="000A2BF4"/>
    <w:rsid w:val="000B5D88"/>
    <w:rsid w:val="000C72FC"/>
    <w:rsid w:val="000E29CB"/>
    <w:rsid w:val="000E47E0"/>
    <w:rsid w:val="000E48D4"/>
    <w:rsid w:val="00110F06"/>
    <w:rsid w:val="0011490D"/>
    <w:rsid w:val="001239BE"/>
    <w:rsid w:val="001744C6"/>
    <w:rsid w:val="0018783E"/>
    <w:rsid w:val="00190253"/>
    <w:rsid w:val="001936EA"/>
    <w:rsid w:val="001A7548"/>
    <w:rsid w:val="001E3CC5"/>
    <w:rsid w:val="001F644D"/>
    <w:rsid w:val="002031CD"/>
    <w:rsid w:val="00210E41"/>
    <w:rsid w:val="00211B05"/>
    <w:rsid w:val="00214DF7"/>
    <w:rsid w:val="00265A92"/>
    <w:rsid w:val="0027023E"/>
    <w:rsid w:val="00274B78"/>
    <w:rsid w:val="00275322"/>
    <w:rsid w:val="00283DA1"/>
    <w:rsid w:val="002A1EB4"/>
    <w:rsid w:val="002A522C"/>
    <w:rsid w:val="002A55F7"/>
    <w:rsid w:val="002B1029"/>
    <w:rsid w:val="002B74C2"/>
    <w:rsid w:val="002B7CE0"/>
    <w:rsid w:val="002C0600"/>
    <w:rsid w:val="002C5D48"/>
    <w:rsid w:val="002D6CA9"/>
    <w:rsid w:val="002E043C"/>
    <w:rsid w:val="002E3A3C"/>
    <w:rsid w:val="002F2AD1"/>
    <w:rsid w:val="0030386B"/>
    <w:rsid w:val="00312BBF"/>
    <w:rsid w:val="00315119"/>
    <w:rsid w:val="00320E1D"/>
    <w:rsid w:val="0032199E"/>
    <w:rsid w:val="00335CB8"/>
    <w:rsid w:val="003457E8"/>
    <w:rsid w:val="00351AF6"/>
    <w:rsid w:val="003576F5"/>
    <w:rsid w:val="003831C4"/>
    <w:rsid w:val="003961D2"/>
    <w:rsid w:val="003A14F1"/>
    <w:rsid w:val="003B03CE"/>
    <w:rsid w:val="003E11D7"/>
    <w:rsid w:val="003F0C2F"/>
    <w:rsid w:val="00406259"/>
    <w:rsid w:val="0042138B"/>
    <w:rsid w:val="00421585"/>
    <w:rsid w:val="00454C23"/>
    <w:rsid w:val="00463225"/>
    <w:rsid w:val="004638C2"/>
    <w:rsid w:val="0046669B"/>
    <w:rsid w:val="00472190"/>
    <w:rsid w:val="00472418"/>
    <w:rsid w:val="00487F8F"/>
    <w:rsid w:val="004D13B7"/>
    <w:rsid w:val="004D2A25"/>
    <w:rsid w:val="004E0251"/>
    <w:rsid w:val="004E6A51"/>
    <w:rsid w:val="004F5179"/>
    <w:rsid w:val="00533F92"/>
    <w:rsid w:val="0055155F"/>
    <w:rsid w:val="00557A82"/>
    <w:rsid w:val="00585D73"/>
    <w:rsid w:val="0059470C"/>
    <w:rsid w:val="005A5626"/>
    <w:rsid w:val="005C0C59"/>
    <w:rsid w:val="005C3F59"/>
    <w:rsid w:val="005D6B90"/>
    <w:rsid w:val="005E6DA4"/>
    <w:rsid w:val="005F40F0"/>
    <w:rsid w:val="00606EB9"/>
    <w:rsid w:val="00614F2B"/>
    <w:rsid w:val="00652DAC"/>
    <w:rsid w:val="00680A4D"/>
    <w:rsid w:val="006A0AB9"/>
    <w:rsid w:val="006B3D65"/>
    <w:rsid w:val="006C6E0F"/>
    <w:rsid w:val="006E3152"/>
    <w:rsid w:val="006F2334"/>
    <w:rsid w:val="007218A3"/>
    <w:rsid w:val="00721B46"/>
    <w:rsid w:val="007354C0"/>
    <w:rsid w:val="00746508"/>
    <w:rsid w:val="00751A21"/>
    <w:rsid w:val="00756DCB"/>
    <w:rsid w:val="00781CB6"/>
    <w:rsid w:val="007858E4"/>
    <w:rsid w:val="007C2CC7"/>
    <w:rsid w:val="007D766C"/>
    <w:rsid w:val="007D7CAB"/>
    <w:rsid w:val="007F56AB"/>
    <w:rsid w:val="00805B50"/>
    <w:rsid w:val="00815078"/>
    <w:rsid w:val="0083229B"/>
    <w:rsid w:val="008536A1"/>
    <w:rsid w:val="00856671"/>
    <w:rsid w:val="00881BDB"/>
    <w:rsid w:val="00885792"/>
    <w:rsid w:val="00892A25"/>
    <w:rsid w:val="008A2B37"/>
    <w:rsid w:val="008D74AE"/>
    <w:rsid w:val="008E4698"/>
    <w:rsid w:val="00900B5D"/>
    <w:rsid w:val="009041A1"/>
    <w:rsid w:val="009212C8"/>
    <w:rsid w:val="00935590"/>
    <w:rsid w:val="009509C0"/>
    <w:rsid w:val="0096144D"/>
    <w:rsid w:val="00962C38"/>
    <w:rsid w:val="009B34EC"/>
    <w:rsid w:val="009B50DC"/>
    <w:rsid w:val="009D54D3"/>
    <w:rsid w:val="009E2203"/>
    <w:rsid w:val="009F16F2"/>
    <w:rsid w:val="009F416D"/>
    <w:rsid w:val="00A10524"/>
    <w:rsid w:val="00A11AF8"/>
    <w:rsid w:val="00A134A1"/>
    <w:rsid w:val="00A15902"/>
    <w:rsid w:val="00A2276F"/>
    <w:rsid w:val="00A2781D"/>
    <w:rsid w:val="00A3697B"/>
    <w:rsid w:val="00A40AA7"/>
    <w:rsid w:val="00A51C89"/>
    <w:rsid w:val="00A57431"/>
    <w:rsid w:val="00A948C7"/>
    <w:rsid w:val="00A969B8"/>
    <w:rsid w:val="00AB3B2D"/>
    <w:rsid w:val="00AD0DF2"/>
    <w:rsid w:val="00AE19EB"/>
    <w:rsid w:val="00AE1DF5"/>
    <w:rsid w:val="00B004A2"/>
    <w:rsid w:val="00B32EFD"/>
    <w:rsid w:val="00B34718"/>
    <w:rsid w:val="00B746AD"/>
    <w:rsid w:val="00B7483E"/>
    <w:rsid w:val="00B77AC1"/>
    <w:rsid w:val="00B92EA3"/>
    <w:rsid w:val="00BB0F6B"/>
    <w:rsid w:val="00BC7E4A"/>
    <w:rsid w:val="00BE06BA"/>
    <w:rsid w:val="00BE6946"/>
    <w:rsid w:val="00BF1A7C"/>
    <w:rsid w:val="00BF3591"/>
    <w:rsid w:val="00C07895"/>
    <w:rsid w:val="00C07B01"/>
    <w:rsid w:val="00C21C6F"/>
    <w:rsid w:val="00C2279E"/>
    <w:rsid w:val="00C25D6B"/>
    <w:rsid w:val="00C61A09"/>
    <w:rsid w:val="00C62C6A"/>
    <w:rsid w:val="00C7005E"/>
    <w:rsid w:val="00C75CAF"/>
    <w:rsid w:val="00CA5B46"/>
    <w:rsid w:val="00CD71E4"/>
    <w:rsid w:val="00CD79D8"/>
    <w:rsid w:val="00D14279"/>
    <w:rsid w:val="00D207AC"/>
    <w:rsid w:val="00D21308"/>
    <w:rsid w:val="00D505D9"/>
    <w:rsid w:val="00D659C3"/>
    <w:rsid w:val="00D7431A"/>
    <w:rsid w:val="00D81A57"/>
    <w:rsid w:val="00D842DB"/>
    <w:rsid w:val="00D94D3E"/>
    <w:rsid w:val="00DB42F6"/>
    <w:rsid w:val="00DB6C43"/>
    <w:rsid w:val="00DC3B57"/>
    <w:rsid w:val="00DC6E29"/>
    <w:rsid w:val="00E24AE7"/>
    <w:rsid w:val="00E2733F"/>
    <w:rsid w:val="00E405C1"/>
    <w:rsid w:val="00E46DA9"/>
    <w:rsid w:val="00E50B82"/>
    <w:rsid w:val="00E50CC8"/>
    <w:rsid w:val="00E6078E"/>
    <w:rsid w:val="00E61922"/>
    <w:rsid w:val="00E61AFE"/>
    <w:rsid w:val="00E7383C"/>
    <w:rsid w:val="00EA7400"/>
    <w:rsid w:val="00EB29F4"/>
    <w:rsid w:val="00F27A4B"/>
    <w:rsid w:val="00F52049"/>
    <w:rsid w:val="00F6653B"/>
    <w:rsid w:val="00F76835"/>
    <w:rsid w:val="00F77245"/>
    <w:rsid w:val="00F915BB"/>
    <w:rsid w:val="00F944B7"/>
    <w:rsid w:val="00FA32F3"/>
    <w:rsid w:val="00FB3312"/>
    <w:rsid w:val="00FB4F20"/>
    <w:rsid w:val="00FE6D69"/>
    <w:rsid w:val="00FF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3B4F"/>
  <w15:docId w15:val="{A9454840-C43A-48FE-9AE2-8BE73462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3D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3DA1"/>
    <w:pPr>
      <w:ind w:left="720"/>
    </w:pPr>
  </w:style>
  <w:style w:type="table" w:styleId="TableGrid">
    <w:name w:val="Table Grid"/>
    <w:basedOn w:val="TableNormal"/>
    <w:uiPriority w:val="39"/>
    <w:rsid w:val="00C0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2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</dc:creator>
  <cp:lastModifiedBy>Kimberly Läte</cp:lastModifiedBy>
  <cp:revision>116</cp:revision>
  <cp:lastPrinted>2020-04-05T18:05:00Z</cp:lastPrinted>
  <dcterms:created xsi:type="dcterms:W3CDTF">2021-04-11T18:33:00Z</dcterms:created>
  <dcterms:modified xsi:type="dcterms:W3CDTF">2021-04-12T00:44:00Z</dcterms:modified>
</cp:coreProperties>
</file>