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F9" w:rsidRDefault="00732394" w:rsidP="00732394">
      <w:pPr>
        <w:jc w:val="center"/>
      </w:pPr>
      <w:r>
        <w:t>MINUTES OF MISSION COMMITTEE MEETING</w:t>
      </w:r>
    </w:p>
    <w:p w:rsidR="00732394" w:rsidRDefault="00732394" w:rsidP="00732394">
      <w:pPr>
        <w:jc w:val="center"/>
      </w:pPr>
      <w:r>
        <w:t>April 12, 2015</w:t>
      </w:r>
    </w:p>
    <w:p w:rsidR="00732394" w:rsidRDefault="00732394" w:rsidP="00732394">
      <w:pPr>
        <w:jc w:val="both"/>
      </w:pPr>
    </w:p>
    <w:p w:rsidR="00AE592B" w:rsidRDefault="00732394" w:rsidP="00732394">
      <w:pPr>
        <w:jc w:val="both"/>
      </w:pPr>
      <w:r>
        <w:t xml:space="preserve">Anya opened the meeting with prayer.   Pastor Helen presented Jackie and Carl Allen a certificate of appreciation for their many years of inspiration and dedication to the work </w:t>
      </w:r>
      <w:r w:rsidR="00AE592B">
        <w:t>of WPC.  She also presented a c</w:t>
      </w:r>
      <w:r>
        <w:t xml:space="preserve">ertificate of appreciation </w:t>
      </w:r>
      <w:r w:rsidR="00AE592B">
        <w:t>from Family Promise for WPC’s participation in 2013.</w:t>
      </w:r>
    </w:p>
    <w:p w:rsidR="00732394" w:rsidRDefault="00AE592B" w:rsidP="00732394">
      <w:pPr>
        <w:jc w:val="both"/>
      </w:pPr>
      <w:r>
        <w:t xml:space="preserve"> </w:t>
      </w:r>
      <w:r w:rsidR="00732394">
        <w:t xml:space="preserve">Kaylin reported that the Feed My Sheep campaign collected $1568 for </w:t>
      </w:r>
      <w:proofErr w:type="spellStart"/>
      <w:r w:rsidR="00732394">
        <w:t>McWhirter</w:t>
      </w:r>
      <w:proofErr w:type="spellEnd"/>
      <w:r w:rsidR="00732394">
        <w:t xml:space="preserve"> Elementary and $392 for Santa Rosa in Peru. </w:t>
      </w:r>
    </w:p>
    <w:p w:rsidR="00732394" w:rsidRDefault="00A50C56" w:rsidP="00732394">
      <w:pPr>
        <w:jc w:val="both"/>
      </w:pPr>
      <w:r>
        <w:t xml:space="preserve">Jackie reported that WPC distributed 400 cookie bags at the Freedom Fest; Anya added that over 500 runners participated. The committee voted to allow Free the Captives to use the panels designed by Anya and built by James for a travelling display. </w:t>
      </w:r>
    </w:p>
    <w:p w:rsidR="00A50C56" w:rsidRDefault="00A50C56" w:rsidP="00732394">
      <w:pPr>
        <w:jc w:val="both"/>
      </w:pPr>
      <w:r>
        <w:t>Kaylin reported on the progress made by the leadership team for Summer Spotlight, which will be held July</w:t>
      </w:r>
      <w:r w:rsidR="007306DA">
        <w:t xml:space="preserve"> </w:t>
      </w:r>
      <w:r>
        <w:t>14, 16, 21, 23, 28 and 30.</w:t>
      </w:r>
    </w:p>
    <w:p w:rsidR="00AE592B" w:rsidRDefault="00AE592B" w:rsidP="00732394">
      <w:pPr>
        <w:jc w:val="both"/>
      </w:pPr>
      <w:r>
        <w:t xml:space="preserve"> It was decided that in spite of some progress in Family Promise organization and director, we will be a supporting group partnering with a larger church in the future rather than a hosting church.</w:t>
      </w:r>
    </w:p>
    <w:p w:rsidR="00AE592B" w:rsidRDefault="00AE592B" w:rsidP="00732394">
      <w:pPr>
        <w:jc w:val="both"/>
      </w:pPr>
      <w:r>
        <w:t xml:space="preserve">Ed is traveling to Peru to ascertain how the project in </w:t>
      </w:r>
      <w:proofErr w:type="spellStart"/>
      <w:r>
        <w:t>Ayaviri</w:t>
      </w:r>
      <w:proofErr w:type="spellEnd"/>
      <w:r w:rsidR="00252801">
        <w:t xml:space="preserve"> is continuing, what we need to purchase, and what we need to do when there.  The committee voted to reimburse Ed $600 for </w:t>
      </w:r>
      <w:proofErr w:type="spellStart"/>
      <w:r w:rsidR="00252801">
        <w:t>Urpi’s</w:t>
      </w:r>
      <w:proofErr w:type="spellEnd"/>
      <w:r w:rsidR="00252801">
        <w:t xml:space="preserve"> work as a translator.  A committee was set up to prepare a request from the Presbytery Outreach Committee for a grant to help with </w:t>
      </w:r>
      <w:proofErr w:type="spellStart"/>
      <w:r w:rsidR="00252801">
        <w:t>Urpi’s</w:t>
      </w:r>
      <w:proofErr w:type="spellEnd"/>
      <w:r w:rsidR="00252801">
        <w:t xml:space="preserve"> expenses.</w:t>
      </w:r>
    </w:p>
    <w:p w:rsidR="00252801" w:rsidRDefault="00252801" w:rsidP="00732394">
      <w:pPr>
        <w:jc w:val="both"/>
      </w:pPr>
      <w:r>
        <w:t>Pastor Keith suggested inviting contacts he knows who are familiar with missions in Peru for our mission emphasis the first week in October.</w:t>
      </w:r>
    </w:p>
    <w:p w:rsidR="00252801" w:rsidRDefault="00252801" w:rsidP="00732394">
      <w:pPr>
        <w:jc w:val="both"/>
      </w:pPr>
      <w:r>
        <w:t xml:space="preserve">Anya shared Ed’s three-pronged approach for funding the Friendship Trip to </w:t>
      </w:r>
      <w:proofErr w:type="spellStart"/>
      <w:r>
        <w:t>Ayaviri</w:t>
      </w:r>
      <w:proofErr w:type="spellEnd"/>
      <w:r>
        <w:t>: 1) a web page with free crowd-funding, 2) Facebook page, 3) Build a Llama campaign.</w:t>
      </w:r>
    </w:p>
    <w:p w:rsidR="00252801" w:rsidRDefault="00252801" w:rsidP="00732394">
      <w:pPr>
        <w:jc w:val="both"/>
      </w:pPr>
      <w:r>
        <w:t>At VBS the mission committee will have two booths</w:t>
      </w:r>
      <w:r w:rsidR="00A55D7E">
        <w:t xml:space="preserve"> with Melinda Nielson and Pat Koester supervising the activities.</w:t>
      </w:r>
    </w:p>
    <w:p w:rsidR="00A55D7E" w:rsidRDefault="00A55D7E" w:rsidP="00732394">
      <w:pPr>
        <w:jc w:val="both"/>
      </w:pPr>
      <w:r>
        <w:t xml:space="preserve">Michael Cooper reported that there was limited attendance at the Dream Act meeting we partnered with Clear Lake United Methodist Church, primarily because </w:t>
      </w:r>
      <w:r w:rsidR="007306DA">
        <w:t>of</w:t>
      </w:r>
      <w:r>
        <w:t xml:space="preserve"> complicated paper work and fear of identification and later deportation if application is not granted.</w:t>
      </w:r>
    </w:p>
    <w:p w:rsidR="00A55D7E" w:rsidRDefault="00A55D7E" w:rsidP="00732394">
      <w:pPr>
        <w:jc w:val="both"/>
      </w:pPr>
      <w:r>
        <w:t>Kimberly reported on the proposed mission fair to inform the congregation on the missions we support.  It was decided that a separate publication highlighting all the mission activ</w:t>
      </w:r>
      <w:r w:rsidR="007306DA">
        <w:t>iti</w:t>
      </w:r>
      <w:bookmarkStart w:id="0" w:name="_GoBack"/>
      <w:bookmarkEnd w:id="0"/>
      <w:r>
        <w:t>es will be published in August.  Kimberley, Anya, Kaylin, and Ann will work on the four categories to be highlighted.</w:t>
      </w:r>
    </w:p>
    <w:p w:rsidR="00A55D7E" w:rsidRDefault="00A55D7E" w:rsidP="00732394">
      <w:pPr>
        <w:jc w:val="both"/>
      </w:pPr>
      <w:r>
        <w:lastRenderedPageBreak/>
        <w:t>The mission committee is sponsoring a series of programs on Social Justice beginning April 26 with speakers from Family Promise, Free the Captives, Child Migrants, and Communities in Schools.  Michael will coordinate publicity with signs on the message board and slides before services.</w:t>
      </w:r>
    </w:p>
    <w:p w:rsidR="00A55D7E" w:rsidRDefault="00A55D7E" w:rsidP="00732394">
      <w:pPr>
        <w:jc w:val="both"/>
      </w:pPr>
      <w:r>
        <w:t>The meeting was adjourned with prayer.</w:t>
      </w:r>
    </w:p>
    <w:sectPr w:rsidR="00A5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94"/>
    <w:rsid w:val="000777A5"/>
    <w:rsid w:val="00170FD8"/>
    <w:rsid w:val="00252801"/>
    <w:rsid w:val="007306DA"/>
    <w:rsid w:val="00732394"/>
    <w:rsid w:val="00A50C56"/>
    <w:rsid w:val="00A55D7E"/>
    <w:rsid w:val="00AE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Kaylin</dc:creator>
  <cp:lastModifiedBy>Kaylin</cp:lastModifiedBy>
  <cp:revision>1</cp:revision>
  <dcterms:created xsi:type="dcterms:W3CDTF">2015-04-21T04:05:00Z</dcterms:created>
  <dcterms:modified xsi:type="dcterms:W3CDTF">2015-04-21T04:59:00Z</dcterms:modified>
</cp:coreProperties>
</file>